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3CCE93" w14:textId="77777777" w:rsidR="00563D2B" w:rsidRDefault="00563D2B" w:rsidP="00563D2B">
      <w:pPr>
        <w:spacing w:after="0" w:line="576" w:lineRule="exact"/>
        <w:contextualSpacing/>
        <w:jc w:val="center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附件一 </w:t>
      </w:r>
      <w:r w:rsidRPr="005D5186">
        <w:rPr>
          <w:rFonts w:ascii="仿宋_GB2312" w:eastAsia="仿宋_GB2312"/>
          <w:sz w:val="32"/>
          <w:szCs w:val="32"/>
        </w:rPr>
        <w:t>榆树市城区基准地价图</w:t>
      </w:r>
    </w:p>
    <w:p w14:paraId="5CCDBF08" w14:textId="77777777" w:rsidR="00563D2B" w:rsidRDefault="00563D2B" w:rsidP="00563D2B">
      <w:pPr>
        <w:pStyle w:val="af2"/>
        <w:rPr>
          <w:rFonts w:ascii="Times New Roman" w:hAnsi="Times New Roman"/>
        </w:rPr>
      </w:pPr>
      <w:r>
        <w:rPr>
          <w:rFonts w:ascii="仿宋_GB2312" w:eastAsia="仿宋_GB2312" w:hint="eastAsia"/>
          <w:sz w:val="32"/>
          <w:szCs w:val="32"/>
        </w:rPr>
        <w:tab/>
      </w:r>
      <w:r>
        <w:rPr>
          <w:rFonts w:ascii="Times New Roman" w:hAnsi="Times New Roman" w:hint="eastAsia"/>
          <w:noProof/>
        </w:rPr>
        <w:drawing>
          <wp:inline distT="0" distB="0" distL="114300" distR="114300" wp14:anchorId="4D7F372F" wp14:editId="2474D4E7">
            <wp:extent cx="5713730" cy="5174615"/>
            <wp:effectExtent l="0" t="0" r="1270" b="6985"/>
            <wp:docPr id="15" name="图片 15" descr="F:/D/榆树基准地价/2024年/2024-10-16榆树城镇基准地价修改/5图件成果/基准地价图/220182榆树市城区商业服务业用地基准地价图-用海2024-11-18.jpg220182榆树市城区商业服务业用地基准地价图-用海2024-11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/D/榆树基准地价/2024年/2024-10-16榆树城镇基准地价修改/5图件成果/基准地价图/220182榆树市城区商业服务业用地基准地价图-用海2024-11-18.jpg220182榆树市城区商业服务业用地基准地价图-用海2024-11-18"/>
                    <pic:cNvPicPr>
                      <a:picLocks noChangeAspect="1"/>
                    </pic:cNvPicPr>
                  </pic:nvPicPr>
                  <pic:blipFill>
                    <a:blip r:embed="rId6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517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noProof/>
        </w:rPr>
        <w:lastRenderedPageBreak/>
        <w:drawing>
          <wp:inline distT="0" distB="0" distL="114300" distR="114300" wp14:anchorId="311858B1" wp14:editId="0E0F4FAD">
            <wp:extent cx="5713730" cy="5174615"/>
            <wp:effectExtent l="0" t="0" r="1270" b="6985"/>
            <wp:docPr id="16" name="图片 16" descr="F:/D/榆树基准地价/2024年/2024-10-16榆树城镇基准地价修改/5图件成果/基准地价图/220182榆树市城区居住用地基准地价图-用海2024-11-18.jpg220182榆树市城区居住用地基准地价图-用海2024-11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:/D/榆树基准地价/2024年/2024-10-16榆树城镇基准地价修改/5图件成果/基准地价图/220182榆树市城区居住用地基准地价图-用海2024-11-18.jpg220182榆树市城区居住用地基准地价图-用海2024-11-18"/>
                    <pic:cNvPicPr>
                      <a:picLocks noChangeAspect="1"/>
                    </pic:cNvPicPr>
                  </pic:nvPicPr>
                  <pic:blipFill>
                    <a:blip r:embed="rId7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517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noProof/>
        </w:rPr>
        <w:lastRenderedPageBreak/>
        <w:drawing>
          <wp:inline distT="0" distB="0" distL="114300" distR="114300" wp14:anchorId="7C705D5C" wp14:editId="7DBA977E">
            <wp:extent cx="5713730" cy="5174615"/>
            <wp:effectExtent l="0" t="0" r="1270" b="6985"/>
            <wp:docPr id="17" name="图片 17" descr="220182榆树市城区工矿用地、仓储用地基准地价图-用海2024-11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20182榆树市城区工矿用地、仓储用地基准地价图-用海2024-11-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517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noProof/>
        </w:rPr>
        <w:lastRenderedPageBreak/>
        <w:drawing>
          <wp:inline distT="0" distB="0" distL="114300" distR="114300" wp14:anchorId="7A52AD63" wp14:editId="50D2AF77">
            <wp:extent cx="5713730" cy="5174615"/>
            <wp:effectExtent l="0" t="0" r="1270" b="6985"/>
            <wp:docPr id="18" name="图片 18" descr="F:/D/榆树基准地价/2024年/2024-10-16榆树城镇基准地价修改/5图件成果/基准地价图/220182榆树市城区公共管理与公共服务用地基准地价图-用海2024-11-18.jpg220182榆树市城区公共管理与公共服务用地基准地价图-用海2024-11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:/D/榆树基准地价/2024年/2024-10-16榆树城镇基准地价修改/5图件成果/基准地价图/220182榆树市城区公共管理与公共服务用地基准地价图-用海2024-11-18.jpg220182榆树市城区公共管理与公共服务用地基准地价图-用海2024-11-18"/>
                    <pic:cNvPicPr>
                      <a:picLocks noChangeAspect="1"/>
                    </pic:cNvPicPr>
                  </pic:nvPicPr>
                  <pic:blipFill>
                    <a:blip r:embed="rId9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517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689BE" w14:textId="77777777" w:rsidR="00563D2B" w:rsidRDefault="00563D2B" w:rsidP="00563D2B">
      <w:pPr>
        <w:tabs>
          <w:tab w:val="left" w:pos="1740"/>
        </w:tabs>
        <w:rPr>
          <w:rFonts w:hint="eastAsia"/>
        </w:rPr>
      </w:pPr>
    </w:p>
    <w:p w14:paraId="116DED27" w14:textId="77777777" w:rsidR="00630D9E" w:rsidRDefault="00630D9E">
      <w:pPr>
        <w:rPr>
          <w:rFonts w:hint="eastAsia"/>
        </w:rPr>
      </w:pPr>
    </w:p>
    <w:sectPr w:rsidR="00630D9E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4C430A" w14:textId="77777777" w:rsidR="008A360D" w:rsidRDefault="008A360D" w:rsidP="00563D2B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69224C4B" w14:textId="77777777" w:rsidR="008A360D" w:rsidRDefault="008A360D" w:rsidP="00563D2B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33395746"/>
      <w:docPartObj>
        <w:docPartGallery w:val="Page Numbers (Bottom of Page)"/>
        <w:docPartUnique/>
      </w:docPartObj>
    </w:sdtPr>
    <w:sdtContent>
      <w:p w14:paraId="0B400E74" w14:textId="00971E22" w:rsidR="00861963" w:rsidRDefault="00861963">
        <w:pPr>
          <w:pStyle w:val="af0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DB4562A" w14:textId="77777777" w:rsidR="00861963" w:rsidRDefault="00861963">
    <w:pPr>
      <w:pStyle w:val="af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060F5D" w14:textId="77777777" w:rsidR="008A360D" w:rsidRDefault="008A360D" w:rsidP="00563D2B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5A00727E" w14:textId="77777777" w:rsidR="008A360D" w:rsidRDefault="008A360D" w:rsidP="00563D2B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FB0"/>
    <w:rsid w:val="001A4F86"/>
    <w:rsid w:val="002F5FB0"/>
    <w:rsid w:val="00461BED"/>
    <w:rsid w:val="00563D2B"/>
    <w:rsid w:val="00630D9E"/>
    <w:rsid w:val="00861963"/>
    <w:rsid w:val="008A360D"/>
    <w:rsid w:val="00C50657"/>
    <w:rsid w:val="00D02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9DB2082E-ACDF-4E6F-AC76-FAFC9923D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3D2B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F5FB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5F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5FB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5FB0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5FB0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5FB0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5FB0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5FB0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5FB0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F5FB0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2F5F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F5F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F5FB0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F5FB0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2F5FB0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F5FB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F5FB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F5FB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F5FB0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F5F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F5FB0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F5FB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F5F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F5FB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F5FB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F5FB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F5F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F5FB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F5FB0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563D2B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563D2B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563D2B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563D2B"/>
    <w:rPr>
      <w:sz w:val="18"/>
      <w:szCs w:val="18"/>
    </w:rPr>
  </w:style>
  <w:style w:type="paragraph" w:styleId="af2">
    <w:name w:val="Plain Text"/>
    <w:basedOn w:val="a"/>
    <w:link w:val="af3"/>
    <w:uiPriority w:val="99"/>
    <w:qFormat/>
    <w:rsid w:val="00563D2B"/>
    <w:pPr>
      <w:spacing w:after="0" w:line="240" w:lineRule="auto"/>
      <w:jc w:val="both"/>
    </w:pPr>
    <w:rPr>
      <w:rFonts w:ascii="宋体" w:eastAsia="宋体" w:hAnsi="Courier New" w:cs="Times New Roman"/>
      <w:sz w:val="21"/>
      <w:szCs w:val="20"/>
      <w14:ligatures w14:val="none"/>
    </w:rPr>
  </w:style>
  <w:style w:type="character" w:customStyle="1" w:styleId="af3">
    <w:name w:val="纯文本 字符"/>
    <w:basedOn w:val="a0"/>
    <w:link w:val="af2"/>
    <w:uiPriority w:val="99"/>
    <w:qFormat/>
    <w:rsid w:val="00563D2B"/>
    <w:rPr>
      <w:rFonts w:ascii="宋体" w:eastAsia="宋体" w:hAnsi="Courier New" w:cs="Times New Roman"/>
      <w:sz w:val="21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2025-08-26T08:26:00Z</dcterms:created>
  <dcterms:modified xsi:type="dcterms:W3CDTF">2025-09-25T07:44:00Z</dcterms:modified>
</cp:coreProperties>
</file>