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8B75" w14:textId="77777777" w:rsidR="002B3796" w:rsidRDefault="002B3796" w:rsidP="002B3796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 榆树市</w:t>
      </w:r>
      <w:r w:rsidRPr="00FD45C8">
        <w:rPr>
          <w:rFonts w:ascii="仿宋_GB2312" w:eastAsia="仿宋_GB2312" w:hint="eastAsia"/>
          <w:sz w:val="32"/>
          <w:szCs w:val="32"/>
        </w:rPr>
        <w:t>城区基准地价</w:t>
      </w:r>
      <w:r>
        <w:rPr>
          <w:rFonts w:ascii="仿宋_GB2312" w:eastAsia="仿宋_GB2312" w:hint="eastAsia"/>
          <w:sz w:val="32"/>
          <w:szCs w:val="32"/>
        </w:rPr>
        <w:t>结果</w:t>
      </w:r>
      <w:r w:rsidRPr="00FD45C8">
        <w:rPr>
          <w:rFonts w:ascii="仿宋_GB2312" w:eastAsia="仿宋_GB2312" w:hint="eastAsia"/>
          <w:sz w:val="32"/>
          <w:szCs w:val="32"/>
        </w:rPr>
        <w:t>表</w:t>
      </w:r>
    </w:p>
    <w:p w14:paraId="6CDFF5CC" w14:textId="77777777" w:rsidR="002B3796" w:rsidRDefault="002B3796" w:rsidP="002B3796">
      <w:pPr>
        <w:ind w:firstLine="540"/>
        <w:jc w:val="right"/>
        <w:rPr>
          <w:rFonts w:ascii="Times New Roman" w:eastAsia="等线" w:hAnsi="Times New Roman" w:cs="Times New Roman"/>
          <w:bCs/>
          <w:sz w:val="18"/>
          <w:szCs w:val="18"/>
        </w:rPr>
      </w:pPr>
      <w:r>
        <w:rPr>
          <w:rFonts w:ascii="Times New Roman" w:eastAsia="宋体" w:hAnsi="Times New Roman" w:cs="Times New Roman"/>
          <w:bCs/>
          <w:sz w:val="18"/>
          <w:szCs w:val="18"/>
        </w:rPr>
        <w:t>单位：元</w:t>
      </w:r>
      <w:r>
        <w:rPr>
          <w:rFonts w:ascii="Times New Roman" w:eastAsia="宋体" w:hAnsi="Times New Roman" w:cs="Times New Roman"/>
          <w:bCs/>
          <w:sz w:val="18"/>
          <w:szCs w:val="18"/>
        </w:rPr>
        <w:t>/</w:t>
      </w:r>
      <w:r>
        <w:rPr>
          <w:rFonts w:ascii="Times New Roman" w:eastAsia="宋体" w:hAnsi="Times New Roman" w:cs="Times New Roman"/>
          <w:bCs/>
          <w:sz w:val="18"/>
          <w:szCs w:val="18"/>
        </w:rPr>
        <w:t>平方米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9"/>
        <w:gridCol w:w="2174"/>
        <w:gridCol w:w="563"/>
        <w:gridCol w:w="656"/>
        <w:gridCol w:w="608"/>
        <w:gridCol w:w="714"/>
        <w:gridCol w:w="848"/>
        <w:gridCol w:w="792"/>
        <w:gridCol w:w="792"/>
      </w:tblGrid>
      <w:tr w:rsidR="002B3796" w14:paraId="21BEF047" w14:textId="77777777" w:rsidTr="00D411DF">
        <w:trPr>
          <w:trHeight w:val="266"/>
          <w:tblHeader/>
          <w:jc w:val="center"/>
        </w:trPr>
        <w:tc>
          <w:tcPr>
            <w:tcW w:w="686" w:type="pct"/>
            <w:vAlign w:val="center"/>
          </w:tcPr>
          <w:p w14:paraId="66E57B5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一级类名称</w:t>
            </w:r>
          </w:p>
        </w:tc>
        <w:tc>
          <w:tcPr>
            <w:tcW w:w="1310" w:type="pct"/>
            <w:vAlign w:val="center"/>
          </w:tcPr>
          <w:p w14:paraId="0CB95F3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细化地类名称</w:t>
            </w:r>
          </w:p>
        </w:tc>
        <w:tc>
          <w:tcPr>
            <w:tcW w:w="339" w:type="pct"/>
            <w:vAlign w:val="center"/>
          </w:tcPr>
          <w:p w14:paraId="3E85C98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土地级别</w:t>
            </w:r>
          </w:p>
        </w:tc>
        <w:tc>
          <w:tcPr>
            <w:tcW w:w="395" w:type="pct"/>
            <w:vAlign w:val="center"/>
          </w:tcPr>
          <w:p w14:paraId="2D91C52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地面地价</w:t>
            </w:r>
          </w:p>
        </w:tc>
        <w:tc>
          <w:tcPr>
            <w:tcW w:w="367" w:type="pct"/>
            <w:vAlign w:val="center"/>
          </w:tcPr>
          <w:p w14:paraId="4C45DD2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楼面地价</w:t>
            </w:r>
          </w:p>
        </w:tc>
        <w:tc>
          <w:tcPr>
            <w:tcW w:w="431" w:type="pct"/>
            <w:vAlign w:val="center"/>
          </w:tcPr>
          <w:p w14:paraId="2F414B6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平均纯收益</w:t>
            </w:r>
          </w:p>
        </w:tc>
        <w:tc>
          <w:tcPr>
            <w:tcW w:w="512" w:type="pct"/>
            <w:vAlign w:val="center"/>
          </w:tcPr>
          <w:p w14:paraId="76F57C8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工业用地最低限价</w:t>
            </w:r>
          </w:p>
        </w:tc>
        <w:tc>
          <w:tcPr>
            <w:tcW w:w="478" w:type="pct"/>
            <w:vAlign w:val="center"/>
          </w:tcPr>
          <w:p w14:paraId="42B78BB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全地价年租金</w:t>
            </w:r>
          </w:p>
        </w:tc>
        <w:tc>
          <w:tcPr>
            <w:tcW w:w="478" w:type="pct"/>
            <w:vAlign w:val="center"/>
          </w:tcPr>
          <w:p w14:paraId="1678576F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纯收益年租金</w:t>
            </w:r>
          </w:p>
        </w:tc>
      </w:tr>
      <w:tr w:rsidR="002B3796" w14:paraId="5FEBF707" w14:textId="77777777" w:rsidTr="00D411DF">
        <w:trPr>
          <w:trHeight w:val="266"/>
          <w:jc w:val="center"/>
        </w:trPr>
        <w:tc>
          <w:tcPr>
            <w:tcW w:w="686" w:type="pct"/>
            <w:vMerge w:val="restart"/>
            <w:vAlign w:val="center"/>
          </w:tcPr>
          <w:p w14:paraId="35149B0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商业服务业用地</w:t>
            </w:r>
          </w:p>
        </w:tc>
        <w:tc>
          <w:tcPr>
            <w:tcW w:w="1310" w:type="pct"/>
            <w:vMerge w:val="restart"/>
            <w:vAlign w:val="center"/>
          </w:tcPr>
          <w:p w14:paraId="728D119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商业用地、商务金融用地、娱乐用地、其他商业服务业用地</w:t>
            </w:r>
          </w:p>
        </w:tc>
        <w:tc>
          <w:tcPr>
            <w:tcW w:w="339" w:type="pct"/>
            <w:vAlign w:val="center"/>
          </w:tcPr>
          <w:p w14:paraId="28E8E63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95" w:type="pct"/>
            <w:vAlign w:val="center"/>
          </w:tcPr>
          <w:p w14:paraId="09D37D8F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1390</w:t>
            </w:r>
          </w:p>
        </w:tc>
        <w:tc>
          <w:tcPr>
            <w:tcW w:w="367" w:type="pct"/>
            <w:vAlign w:val="center"/>
          </w:tcPr>
          <w:p w14:paraId="11847A5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431" w:type="pct"/>
            <w:vAlign w:val="center"/>
          </w:tcPr>
          <w:p w14:paraId="2255451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826</w:t>
            </w:r>
          </w:p>
        </w:tc>
        <w:tc>
          <w:tcPr>
            <w:tcW w:w="512" w:type="pct"/>
            <w:vAlign w:val="center"/>
          </w:tcPr>
          <w:p w14:paraId="3C47C6F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28A8BC2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92.4</w:t>
            </w:r>
          </w:p>
        </w:tc>
        <w:tc>
          <w:tcPr>
            <w:tcW w:w="478" w:type="pct"/>
            <w:vAlign w:val="center"/>
          </w:tcPr>
          <w:p w14:paraId="6C464C5A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54.9</w:t>
            </w:r>
          </w:p>
        </w:tc>
      </w:tr>
      <w:tr w:rsidR="002B3796" w14:paraId="05FDD2B9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7A70BBC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51DFD0C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1258367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395" w:type="pct"/>
            <w:vAlign w:val="center"/>
          </w:tcPr>
          <w:p w14:paraId="5D2EF9A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1010</w:t>
            </w:r>
          </w:p>
        </w:tc>
        <w:tc>
          <w:tcPr>
            <w:tcW w:w="367" w:type="pct"/>
            <w:vAlign w:val="center"/>
          </w:tcPr>
          <w:p w14:paraId="6E2B735F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561</w:t>
            </w:r>
          </w:p>
        </w:tc>
        <w:tc>
          <w:tcPr>
            <w:tcW w:w="431" w:type="pct"/>
            <w:vAlign w:val="center"/>
          </w:tcPr>
          <w:p w14:paraId="13F5F43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546</w:t>
            </w:r>
          </w:p>
        </w:tc>
        <w:tc>
          <w:tcPr>
            <w:tcW w:w="512" w:type="pct"/>
            <w:vAlign w:val="center"/>
          </w:tcPr>
          <w:p w14:paraId="5DA64FE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5054F33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67.1</w:t>
            </w:r>
          </w:p>
        </w:tc>
        <w:tc>
          <w:tcPr>
            <w:tcW w:w="478" w:type="pct"/>
            <w:vAlign w:val="center"/>
          </w:tcPr>
          <w:p w14:paraId="66026C3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36.3</w:t>
            </w:r>
          </w:p>
        </w:tc>
      </w:tr>
      <w:tr w:rsidR="002B3796" w14:paraId="4C01B846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7589AFC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3E29B52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6117217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395" w:type="pct"/>
            <w:vAlign w:val="center"/>
          </w:tcPr>
          <w:p w14:paraId="4F6C721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821</w:t>
            </w:r>
          </w:p>
        </w:tc>
        <w:tc>
          <w:tcPr>
            <w:tcW w:w="367" w:type="pct"/>
            <w:vAlign w:val="center"/>
          </w:tcPr>
          <w:p w14:paraId="0E624A6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456</w:t>
            </w:r>
          </w:p>
        </w:tc>
        <w:tc>
          <w:tcPr>
            <w:tcW w:w="431" w:type="pct"/>
            <w:vAlign w:val="center"/>
          </w:tcPr>
          <w:p w14:paraId="6BCD2E0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512" w:type="pct"/>
            <w:vAlign w:val="center"/>
          </w:tcPr>
          <w:p w14:paraId="396BAFD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73468BB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54.6</w:t>
            </w:r>
          </w:p>
        </w:tc>
        <w:tc>
          <w:tcPr>
            <w:tcW w:w="478" w:type="pct"/>
            <w:vAlign w:val="center"/>
          </w:tcPr>
          <w:p w14:paraId="746B1B4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24.1</w:t>
            </w:r>
          </w:p>
        </w:tc>
      </w:tr>
      <w:tr w:rsidR="002B3796" w14:paraId="15FA14D1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790734A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247C326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4BA7635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395" w:type="pct"/>
            <w:vAlign w:val="center"/>
          </w:tcPr>
          <w:p w14:paraId="6F9A5E4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572</w:t>
            </w:r>
          </w:p>
        </w:tc>
        <w:tc>
          <w:tcPr>
            <w:tcW w:w="367" w:type="pct"/>
            <w:vAlign w:val="center"/>
          </w:tcPr>
          <w:p w14:paraId="10200F6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431" w:type="pct"/>
            <w:vAlign w:val="center"/>
          </w:tcPr>
          <w:p w14:paraId="38FAD5A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512" w:type="pct"/>
            <w:vAlign w:val="center"/>
          </w:tcPr>
          <w:p w14:paraId="09E24FB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4A18EB3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478" w:type="pct"/>
            <w:vAlign w:val="center"/>
          </w:tcPr>
          <w:p w14:paraId="390528C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14.4</w:t>
            </w:r>
          </w:p>
        </w:tc>
      </w:tr>
      <w:tr w:rsidR="002B3796" w14:paraId="20179E38" w14:textId="77777777" w:rsidTr="00D411DF">
        <w:trPr>
          <w:trHeight w:val="266"/>
          <w:jc w:val="center"/>
        </w:trPr>
        <w:tc>
          <w:tcPr>
            <w:tcW w:w="686" w:type="pct"/>
            <w:vMerge w:val="restart"/>
            <w:vAlign w:val="center"/>
          </w:tcPr>
          <w:p w14:paraId="35FD441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居住用地</w:t>
            </w:r>
          </w:p>
        </w:tc>
        <w:tc>
          <w:tcPr>
            <w:tcW w:w="1310" w:type="pct"/>
            <w:vMerge w:val="restart"/>
            <w:vAlign w:val="center"/>
          </w:tcPr>
          <w:p w14:paraId="5029AF4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城镇住宅用地、城镇社区服务设施用地</w:t>
            </w:r>
          </w:p>
        </w:tc>
        <w:tc>
          <w:tcPr>
            <w:tcW w:w="339" w:type="pct"/>
            <w:vAlign w:val="center"/>
          </w:tcPr>
          <w:p w14:paraId="6A35DB8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95" w:type="pct"/>
            <w:vAlign w:val="center"/>
          </w:tcPr>
          <w:p w14:paraId="2F32E43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819</w:t>
            </w:r>
          </w:p>
        </w:tc>
        <w:tc>
          <w:tcPr>
            <w:tcW w:w="367" w:type="pct"/>
            <w:vAlign w:val="center"/>
          </w:tcPr>
          <w:p w14:paraId="4E69F19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546</w:t>
            </w:r>
          </w:p>
        </w:tc>
        <w:tc>
          <w:tcPr>
            <w:tcW w:w="431" w:type="pct"/>
            <w:vAlign w:val="center"/>
          </w:tcPr>
          <w:p w14:paraId="5165FF0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512" w:type="pct"/>
            <w:vAlign w:val="center"/>
          </w:tcPr>
          <w:p w14:paraId="50F4985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5285065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78" w:type="pct"/>
            <w:vAlign w:val="center"/>
          </w:tcPr>
          <w:p w14:paraId="54501A8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21.9</w:t>
            </w:r>
          </w:p>
        </w:tc>
      </w:tr>
      <w:tr w:rsidR="002B3796" w14:paraId="6B259AA1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451D7BA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171D56B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5B9461E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395" w:type="pct"/>
            <w:vAlign w:val="center"/>
          </w:tcPr>
          <w:p w14:paraId="667DAAD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367" w:type="pct"/>
            <w:vAlign w:val="center"/>
          </w:tcPr>
          <w:p w14:paraId="7E0F1F7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431" w:type="pct"/>
            <w:vAlign w:val="center"/>
          </w:tcPr>
          <w:p w14:paraId="2536142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512" w:type="pct"/>
            <w:vAlign w:val="center"/>
          </w:tcPr>
          <w:p w14:paraId="26AF2D5A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296B96B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43.3</w:t>
            </w:r>
          </w:p>
        </w:tc>
        <w:tc>
          <w:tcPr>
            <w:tcW w:w="478" w:type="pct"/>
            <w:vAlign w:val="center"/>
          </w:tcPr>
          <w:p w14:paraId="1F82774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16.5</w:t>
            </w:r>
          </w:p>
        </w:tc>
      </w:tr>
      <w:tr w:rsidR="002B3796" w14:paraId="1ABC7883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1CA9FE2A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4088457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46DE70A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395" w:type="pct"/>
            <w:vAlign w:val="center"/>
          </w:tcPr>
          <w:p w14:paraId="5E95736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630</w:t>
            </w:r>
          </w:p>
        </w:tc>
        <w:tc>
          <w:tcPr>
            <w:tcW w:w="367" w:type="pct"/>
            <w:vAlign w:val="center"/>
          </w:tcPr>
          <w:p w14:paraId="2678954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431" w:type="pct"/>
            <w:vAlign w:val="center"/>
          </w:tcPr>
          <w:p w14:paraId="7B0479D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512" w:type="pct"/>
            <w:vAlign w:val="center"/>
          </w:tcPr>
          <w:p w14:paraId="75C4441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0576002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38.5</w:t>
            </w:r>
          </w:p>
        </w:tc>
        <w:tc>
          <w:tcPr>
            <w:tcW w:w="478" w:type="pct"/>
            <w:vAlign w:val="center"/>
          </w:tcPr>
          <w:p w14:paraId="1AF0962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14.2</w:t>
            </w:r>
          </w:p>
        </w:tc>
      </w:tr>
      <w:tr w:rsidR="002B3796" w14:paraId="50DC29C5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4B67EB1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6CB3BA3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45FB7B1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395" w:type="pct"/>
            <w:vAlign w:val="center"/>
          </w:tcPr>
          <w:p w14:paraId="5BACFFB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367" w:type="pct"/>
            <w:vAlign w:val="center"/>
          </w:tcPr>
          <w:p w14:paraId="16DBB0D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431" w:type="pct"/>
            <w:vAlign w:val="center"/>
          </w:tcPr>
          <w:p w14:paraId="051C881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512" w:type="pct"/>
            <w:vAlign w:val="center"/>
          </w:tcPr>
          <w:p w14:paraId="329CCB1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4428262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26.9</w:t>
            </w:r>
          </w:p>
        </w:tc>
        <w:tc>
          <w:tcPr>
            <w:tcW w:w="478" w:type="pct"/>
            <w:vAlign w:val="center"/>
          </w:tcPr>
          <w:p w14:paraId="534D204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9.8</w:t>
            </w:r>
          </w:p>
        </w:tc>
      </w:tr>
      <w:tr w:rsidR="002B3796" w14:paraId="2992B752" w14:textId="77777777" w:rsidTr="00D411DF">
        <w:trPr>
          <w:trHeight w:val="266"/>
          <w:jc w:val="center"/>
        </w:trPr>
        <w:tc>
          <w:tcPr>
            <w:tcW w:w="686" w:type="pct"/>
            <w:vMerge w:val="restart"/>
            <w:vAlign w:val="center"/>
          </w:tcPr>
          <w:p w14:paraId="293B4C9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工矿用地、仓储用地</w:t>
            </w:r>
          </w:p>
        </w:tc>
        <w:tc>
          <w:tcPr>
            <w:tcW w:w="1310" w:type="pct"/>
            <w:vMerge w:val="restart"/>
            <w:vAlign w:val="center"/>
          </w:tcPr>
          <w:p w14:paraId="62F56D5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工业用地、采矿用地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</w:p>
          <w:p w14:paraId="7C71209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物流仓储用地、储备库用地</w:t>
            </w:r>
          </w:p>
        </w:tc>
        <w:tc>
          <w:tcPr>
            <w:tcW w:w="339" w:type="pct"/>
            <w:vAlign w:val="center"/>
          </w:tcPr>
          <w:p w14:paraId="1AFCF7B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95" w:type="pct"/>
            <w:vAlign w:val="center"/>
          </w:tcPr>
          <w:p w14:paraId="75B8B2E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367" w:type="pct"/>
            <w:vAlign w:val="center"/>
          </w:tcPr>
          <w:p w14:paraId="49B405F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1A55712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512" w:type="pct"/>
            <w:vAlign w:val="center"/>
          </w:tcPr>
          <w:p w14:paraId="5AE1D2C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478" w:type="pct"/>
            <w:vAlign w:val="center"/>
          </w:tcPr>
          <w:p w14:paraId="245F392A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30.1</w:t>
            </w:r>
          </w:p>
        </w:tc>
        <w:tc>
          <w:tcPr>
            <w:tcW w:w="478" w:type="pct"/>
            <w:vAlign w:val="center"/>
          </w:tcPr>
          <w:p w14:paraId="7420CE2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10.2</w:t>
            </w:r>
          </w:p>
        </w:tc>
      </w:tr>
      <w:tr w:rsidR="002B3796" w14:paraId="528E48A8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7C8F7AF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276D15B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1EE7127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395" w:type="pct"/>
            <w:vAlign w:val="center"/>
          </w:tcPr>
          <w:p w14:paraId="21BCBBF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367" w:type="pct"/>
            <w:vAlign w:val="center"/>
          </w:tcPr>
          <w:p w14:paraId="6083F74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41B244FF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512" w:type="pct"/>
            <w:vAlign w:val="center"/>
          </w:tcPr>
          <w:p w14:paraId="6F0DBB2F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478" w:type="pct"/>
            <w:vAlign w:val="center"/>
          </w:tcPr>
          <w:p w14:paraId="7CD2DE0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21.9</w:t>
            </w:r>
          </w:p>
        </w:tc>
        <w:tc>
          <w:tcPr>
            <w:tcW w:w="478" w:type="pct"/>
            <w:vAlign w:val="center"/>
          </w:tcPr>
          <w:p w14:paraId="409C985F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7.4</w:t>
            </w:r>
          </w:p>
        </w:tc>
      </w:tr>
      <w:tr w:rsidR="002B3796" w14:paraId="4DF8B231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37862E3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31A713D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71B143F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395" w:type="pct"/>
            <w:vAlign w:val="center"/>
          </w:tcPr>
          <w:p w14:paraId="38888C2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367" w:type="pct"/>
            <w:vAlign w:val="center"/>
          </w:tcPr>
          <w:p w14:paraId="6974B98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3DFDA32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512" w:type="pct"/>
            <w:vAlign w:val="center"/>
          </w:tcPr>
          <w:p w14:paraId="4669748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478" w:type="pct"/>
            <w:vAlign w:val="center"/>
          </w:tcPr>
          <w:p w14:paraId="56A8129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16.5</w:t>
            </w:r>
          </w:p>
        </w:tc>
        <w:tc>
          <w:tcPr>
            <w:tcW w:w="478" w:type="pct"/>
            <w:vAlign w:val="center"/>
          </w:tcPr>
          <w:p w14:paraId="08DE29D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5.8</w:t>
            </w:r>
          </w:p>
        </w:tc>
      </w:tr>
      <w:tr w:rsidR="002B3796" w14:paraId="7EAD2470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58D8D06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10BFC7A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285B090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395" w:type="pct"/>
            <w:vAlign w:val="center"/>
          </w:tcPr>
          <w:p w14:paraId="4776A76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367" w:type="pct"/>
            <w:vAlign w:val="center"/>
          </w:tcPr>
          <w:p w14:paraId="2E006A3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60F887D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512" w:type="pct"/>
            <w:vAlign w:val="center"/>
          </w:tcPr>
          <w:p w14:paraId="3981241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478" w:type="pct"/>
            <w:vAlign w:val="center"/>
          </w:tcPr>
          <w:p w14:paraId="2A527B6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15.1</w:t>
            </w:r>
          </w:p>
        </w:tc>
        <w:tc>
          <w:tcPr>
            <w:tcW w:w="478" w:type="pct"/>
            <w:vAlign w:val="center"/>
          </w:tcPr>
          <w:p w14:paraId="3954A0E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4.8</w:t>
            </w:r>
          </w:p>
        </w:tc>
      </w:tr>
      <w:tr w:rsidR="002B3796" w14:paraId="4544AF00" w14:textId="77777777" w:rsidTr="00D411DF">
        <w:trPr>
          <w:trHeight w:val="266"/>
          <w:jc w:val="center"/>
        </w:trPr>
        <w:tc>
          <w:tcPr>
            <w:tcW w:w="686" w:type="pct"/>
            <w:vMerge w:val="restart"/>
            <w:vAlign w:val="center"/>
          </w:tcPr>
          <w:p w14:paraId="535BE62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1310" w:type="pct"/>
            <w:vMerge w:val="restart"/>
            <w:vAlign w:val="center"/>
          </w:tcPr>
          <w:p w14:paraId="079A588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机关团体用地</w:t>
            </w:r>
          </w:p>
        </w:tc>
        <w:tc>
          <w:tcPr>
            <w:tcW w:w="339" w:type="pct"/>
            <w:vAlign w:val="center"/>
          </w:tcPr>
          <w:p w14:paraId="47437A3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95" w:type="pct"/>
            <w:vAlign w:val="center"/>
          </w:tcPr>
          <w:p w14:paraId="02B3EF1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367" w:type="pct"/>
            <w:vAlign w:val="center"/>
          </w:tcPr>
          <w:p w14:paraId="4BE802C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1EC023D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512" w:type="pct"/>
            <w:vAlign w:val="center"/>
          </w:tcPr>
          <w:p w14:paraId="4C2C479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59C2A30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29.2</w:t>
            </w:r>
          </w:p>
        </w:tc>
        <w:tc>
          <w:tcPr>
            <w:tcW w:w="478" w:type="pct"/>
            <w:vAlign w:val="center"/>
          </w:tcPr>
          <w:p w14:paraId="1AF5081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2.9</w:t>
            </w:r>
          </w:p>
        </w:tc>
      </w:tr>
      <w:tr w:rsidR="002B3796" w14:paraId="53A54156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76FA7FD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030864EF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7414CCE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395" w:type="pct"/>
            <w:vAlign w:val="center"/>
          </w:tcPr>
          <w:p w14:paraId="5D05E74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367" w:type="pct"/>
            <w:vAlign w:val="center"/>
          </w:tcPr>
          <w:p w14:paraId="4687720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552E567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12" w:type="pct"/>
            <w:vAlign w:val="center"/>
          </w:tcPr>
          <w:p w14:paraId="6DB766C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2FEF84F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26.6</w:t>
            </w:r>
          </w:p>
        </w:tc>
        <w:tc>
          <w:tcPr>
            <w:tcW w:w="478" w:type="pct"/>
            <w:vAlign w:val="center"/>
          </w:tcPr>
          <w:p w14:paraId="12CCBE1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</w:t>
            </w:r>
          </w:p>
        </w:tc>
      </w:tr>
      <w:tr w:rsidR="002B3796" w14:paraId="2B1AFD1E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05C856F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71BBEEB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51C268F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395" w:type="pct"/>
            <w:vAlign w:val="center"/>
          </w:tcPr>
          <w:p w14:paraId="2A413D9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380</w:t>
            </w:r>
          </w:p>
        </w:tc>
        <w:tc>
          <w:tcPr>
            <w:tcW w:w="367" w:type="pct"/>
            <w:vAlign w:val="center"/>
          </w:tcPr>
          <w:p w14:paraId="23E3D73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76C4364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512" w:type="pct"/>
            <w:vAlign w:val="center"/>
          </w:tcPr>
          <w:p w14:paraId="6062AE0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44BA84BA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24.1</w:t>
            </w:r>
          </w:p>
        </w:tc>
        <w:tc>
          <w:tcPr>
            <w:tcW w:w="478" w:type="pct"/>
            <w:vAlign w:val="center"/>
          </w:tcPr>
          <w:p w14:paraId="4282B30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2.4</w:t>
            </w:r>
          </w:p>
        </w:tc>
      </w:tr>
      <w:tr w:rsidR="002B3796" w14:paraId="4251B152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456D3F1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0B1B25D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2B88391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395" w:type="pct"/>
            <w:vAlign w:val="center"/>
          </w:tcPr>
          <w:p w14:paraId="2403353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367" w:type="pct"/>
            <w:vAlign w:val="center"/>
          </w:tcPr>
          <w:p w14:paraId="2A1C931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2543774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12" w:type="pct"/>
            <w:vAlign w:val="center"/>
          </w:tcPr>
          <w:p w14:paraId="2842BE4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238B409A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17.1</w:t>
            </w:r>
          </w:p>
        </w:tc>
        <w:tc>
          <w:tcPr>
            <w:tcW w:w="478" w:type="pct"/>
            <w:vAlign w:val="center"/>
          </w:tcPr>
          <w:p w14:paraId="303A295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1.7</w:t>
            </w:r>
          </w:p>
        </w:tc>
      </w:tr>
      <w:tr w:rsidR="002B3796" w14:paraId="2B212E8E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530C7D2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 w:val="restart"/>
            <w:vAlign w:val="center"/>
          </w:tcPr>
          <w:p w14:paraId="2129AC9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科研用地、体育用地</w:t>
            </w:r>
          </w:p>
        </w:tc>
        <w:tc>
          <w:tcPr>
            <w:tcW w:w="339" w:type="pct"/>
            <w:vAlign w:val="center"/>
          </w:tcPr>
          <w:p w14:paraId="56CDEC0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95" w:type="pct"/>
            <w:vAlign w:val="center"/>
          </w:tcPr>
          <w:p w14:paraId="34E4889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391</w:t>
            </w:r>
          </w:p>
        </w:tc>
        <w:tc>
          <w:tcPr>
            <w:tcW w:w="367" w:type="pct"/>
            <w:vAlign w:val="center"/>
          </w:tcPr>
          <w:p w14:paraId="3E5987C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0BBA1B6F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512" w:type="pct"/>
            <w:vAlign w:val="center"/>
          </w:tcPr>
          <w:p w14:paraId="7DBB31C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1170E7C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24.8</w:t>
            </w:r>
          </w:p>
        </w:tc>
        <w:tc>
          <w:tcPr>
            <w:tcW w:w="478" w:type="pct"/>
            <w:vAlign w:val="center"/>
          </w:tcPr>
          <w:p w14:paraId="337859F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</w:tr>
      <w:tr w:rsidR="002B3796" w14:paraId="7912DE5F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3303C9CA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336119CF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2F27E25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395" w:type="pct"/>
            <w:vAlign w:val="center"/>
          </w:tcPr>
          <w:p w14:paraId="282393D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367" w:type="pct"/>
            <w:vAlign w:val="center"/>
          </w:tcPr>
          <w:p w14:paraId="77EAEC8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0A80DFF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512" w:type="pct"/>
            <w:vAlign w:val="center"/>
          </w:tcPr>
          <w:p w14:paraId="0D1C05C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07168C5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18.1</w:t>
            </w:r>
          </w:p>
        </w:tc>
        <w:tc>
          <w:tcPr>
            <w:tcW w:w="478" w:type="pct"/>
            <w:vAlign w:val="center"/>
          </w:tcPr>
          <w:p w14:paraId="0712D8C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</w:tr>
      <w:tr w:rsidR="002B3796" w14:paraId="7EE5FF10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63E9D66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1CD3ED7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0948B35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395" w:type="pct"/>
            <w:vAlign w:val="center"/>
          </w:tcPr>
          <w:p w14:paraId="4515A9D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367" w:type="pct"/>
            <w:vAlign w:val="center"/>
          </w:tcPr>
          <w:p w14:paraId="6B205EC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53E1372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12" w:type="pct"/>
            <w:vAlign w:val="center"/>
          </w:tcPr>
          <w:p w14:paraId="020D05C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48A3180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13.6</w:t>
            </w:r>
          </w:p>
        </w:tc>
        <w:tc>
          <w:tcPr>
            <w:tcW w:w="478" w:type="pct"/>
            <w:vAlign w:val="center"/>
          </w:tcPr>
          <w:p w14:paraId="33DEA17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</w:t>
            </w:r>
          </w:p>
        </w:tc>
      </w:tr>
      <w:tr w:rsidR="002B3796" w14:paraId="631F8028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5877140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6B483D4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4D6322AF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395" w:type="pct"/>
            <w:vAlign w:val="center"/>
          </w:tcPr>
          <w:p w14:paraId="6F366A6A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367" w:type="pct"/>
            <w:vAlign w:val="center"/>
          </w:tcPr>
          <w:p w14:paraId="159D525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4F6D2BA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12" w:type="pct"/>
            <w:vAlign w:val="center"/>
          </w:tcPr>
          <w:p w14:paraId="2A2F664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7774754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12.5</w:t>
            </w:r>
          </w:p>
        </w:tc>
        <w:tc>
          <w:tcPr>
            <w:tcW w:w="478" w:type="pct"/>
            <w:vAlign w:val="center"/>
          </w:tcPr>
          <w:p w14:paraId="49C3444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1.3</w:t>
            </w:r>
          </w:p>
        </w:tc>
      </w:tr>
      <w:tr w:rsidR="002B3796" w14:paraId="4ABE4D3D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4A845DF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 w:val="restart"/>
            <w:vAlign w:val="center"/>
          </w:tcPr>
          <w:p w14:paraId="53169C7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教育用地</w:t>
            </w:r>
          </w:p>
        </w:tc>
        <w:tc>
          <w:tcPr>
            <w:tcW w:w="339" w:type="pct"/>
            <w:vAlign w:val="center"/>
          </w:tcPr>
          <w:p w14:paraId="257E184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95" w:type="pct"/>
            <w:vAlign w:val="center"/>
          </w:tcPr>
          <w:p w14:paraId="7175ACA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367" w:type="pct"/>
            <w:vAlign w:val="center"/>
          </w:tcPr>
          <w:p w14:paraId="4A6DC5E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704F231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12" w:type="pct"/>
            <w:vAlign w:val="center"/>
          </w:tcPr>
          <w:p w14:paraId="2701E4DA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0EB53B5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26.6</w:t>
            </w:r>
          </w:p>
        </w:tc>
        <w:tc>
          <w:tcPr>
            <w:tcW w:w="478" w:type="pct"/>
            <w:vAlign w:val="center"/>
          </w:tcPr>
          <w:p w14:paraId="59B33327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</w:t>
            </w:r>
          </w:p>
        </w:tc>
      </w:tr>
      <w:tr w:rsidR="002B3796" w14:paraId="377E91EA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01A5F07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560777E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77907F6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395" w:type="pct"/>
            <w:vAlign w:val="center"/>
          </w:tcPr>
          <w:p w14:paraId="7D73D86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367" w:type="pct"/>
            <w:vAlign w:val="center"/>
          </w:tcPr>
          <w:p w14:paraId="604290F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74BFEC3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512" w:type="pct"/>
            <w:vAlign w:val="center"/>
          </w:tcPr>
          <w:p w14:paraId="01D67C7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1C726E0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25.1</w:t>
            </w:r>
          </w:p>
        </w:tc>
        <w:tc>
          <w:tcPr>
            <w:tcW w:w="478" w:type="pct"/>
            <w:vAlign w:val="center"/>
          </w:tcPr>
          <w:p w14:paraId="6CF2BE6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</w:tr>
      <w:tr w:rsidR="002B3796" w14:paraId="480E93A0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0DB08F7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497C3FF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3EAFA78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395" w:type="pct"/>
            <w:vAlign w:val="center"/>
          </w:tcPr>
          <w:p w14:paraId="73B9A42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367" w:type="pct"/>
            <w:vAlign w:val="center"/>
          </w:tcPr>
          <w:p w14:paraId="33DA5C8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5B1C9F7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12" w:type="pct"/>
            <w:vAlign w:val="center"/>
          </w:tcPr>
          <w:p w14:paraId="741DFB0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3D335BB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22.8</w:t>
            </w:r>
          </w:p>
        </w:tc>
        <w:tc>
          <w:tcPr>
            <w:tcW w:w="478" w:type="pct"/>
            <w:vAlign w:val="center"/>
          </w:tcPr>
          <w:p w14:paraId="765222D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2.3</w:t>
            </w:r>
          </w:p>
        </w:tc>
      </w:tr>
      <w:tr w:rsidR="002B3796" w14:paraId="2140A084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724249F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741BCD8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69A8EE1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395" w:type="pct"/>
            <w:vAlign w:val="center"/>
          </w:tcPr>
          <w:p w14:paraId="10C2C2C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367" w:type="pct"/>
            <w:vAlign w:val="center"/>
          </w:tcPr>
          <w:p w14:paraId="1AB7C8C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179F3F4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12" w:type="pct"/>
            <w:vAlign w:val="center"/>
          </w:tcPr>
          <w:p w14:paraId="534A983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6FBDB27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16.1</w:t>
            </w:r>
          </w:p>
        </w:tc>
        <w:tc>
          <w:tcPr>
            <w:tcW w:w="478" w:type="pct"/>
            <w:vAlign w:val="center"/>
          </w:tcPr>
          <w:p w14:paraId="5B748C8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</w:tr>
      <w:tr w:rsidR="002B3796" w14:paraId="411C42AB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475AB0A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 w:val="restart"/>
            <w:vAlign w:val="center"/>
          </w:tcPr>
          <w:p w14:paraId="7D37180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医疗卫生用地</w:t>
            </w:r>
          </w:p>
        </w:tc>
        <w:tc>
          <w:tcPr>
            <w:tcW w:w="339" w:type="pct"/>
            <w:vAlign w:val="center"/>
          </w:tcPr>
          <w:p w14:paraId="45A1DB4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95" w:type="pct"/>
            <w:vAlign w:val="center"/>
          </w:tcPr>
          <w:p w14:paraId="6D66DE2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367" w:type="pct"/>
            <w:vAlign w:val="center"/>
          </w:tcPr>
          <w:p w14:paraId="1E648AE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1232988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12" w:type="pct"/>
            <w:vAlign w:val="center"/>
          </w:tcPr>
          <w:p w14:paraId="3A11C17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5636DC7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37.4</w:t>
            </w:r>
          </w:p>
        </w:tc>
        <w:tc>
          <w:tcPr>
            <w:tcW w:w="478" w:type="pct"/>
            <w:vAlign w:val="center"/>
          </w:tcPr>
          <w:p w14:paraId="11B3FDC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4.4</w:t>
            </w:r>
          </w:p>
        </w:tc>
      </w:tr>
      <w:tr w:rsidR="002B3796" w14:paraId="7F6C5A62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74365F8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64FAB95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01A54AF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395" w:type="pct"/>
            <w:vAlign w:val="center"/>
          </w:tcPr>
          <w:p w14:paraId="3D3907E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367" w:type="pct"/>
            <w:vAlign w:val="center"/>
          </w:tcPr>
          <w:p w14:paraId="4FF1B2B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0660F9F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512" w:type="pct"/>
            <w:vAlign w:val="center"/>
          </w:tcPr>
          <w:p w14:paraId="5161F4AF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35F4BEC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32.4</w:t>
            </w:r>
          </w:p>
        </w:tc>
        <w:tc>
          <w:tcPr>
            <w:tcW w:w="478" w:type="pct"/>
            <w:vAlign w:val="center"/>
          </w:tcPr>
          <w:p w14:paraId="0946E28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3.9</w:t>
            </w:r>
          </w:p>
        </w:tc>
      </w:tr>
      <w:tr w:rsidR="002B3796" w14:paraId="5393ACE2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7AD4548A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3EBC248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52D2F6C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395" w:type="pct"/>
            <w:vAlign w:val="center"/>
          </w:tcPr>
          <w:p w14:paraId="0252546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367" w:type="pct"/>
            <w:vAlign w:val="center"/>
          </w:tcPr>
          <w:p w14:paraId="2B7C2BD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55AB853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12" w:type="pct"/>
            <w:vAlign w:val="center"/>
          </w:tcPr>
          <w:p w14:paraId="30228E3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38B6716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29.5</w:t>
            </w:r>
          </w:p>
        </w:tc>
        <w:tc>
          <w:tcPr>
            <w:tcW w:w="478" w:type="pct"/>
            <w:vAlign w:val="center"/>
          </w:tcPr>
          <w:p w14:paraId="4A2A4B3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</w:tr>
      <w:tr w:rsidR="002B3796" w14:paraId="52ABB330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635C2D4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6241A1B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0AE671D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395" w:type="pct"/>
            <w:vAlign w:val="center"/>
          </w:tcPr>
          <w:p w14:paraId="45A9A54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367" w:type="pct"/>
            <w:vAlign w:val="center"/>
          </w:tcPr>
          <w:p w14:paraId="1835CD9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631DC47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512" w:type="pct"/>
            <w:vAlign w:val="center"/>
          </w:tcPr>
          <w:p w14:paraId="08061D0A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6D94B10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20.9</w:t>
            </w:r>
          </w:p>
        </w:tc>
        <w:tc>
          <w:tcPr>
            <w:tcW w:w="478" w:type="pct"/>
            <w:vAlign w:val="center"/>
          </w:tcPr>
          <w:p w14:paraId="7C57E2F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2.7</w:t>
            </w:r>
          </w:p>
        </w:tc>
      </w:tr>
      <w:tr w:rsidR="002B3796" w14:paraId="03256FFC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200629F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 w:val="restart"/>
            <w:vAlign w:val="center"/>
          </w:tcPr>
          <w:p w14:paraId="2784569A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社会福利用地、文化用地</w:t>
            </w:r>
          </w:p>
        </w:tc>
        <w:tc>
          <w:tcPr>
            <w:tcW w:w="339" w:type="pct"/>
            <w:vAlign w:val="center"/>
          </w:tcPr>
          <w:p w14:paraId="1AFB071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Ⅰ</w:t>
            </w:r>
          </w:p>
        </w:tc>
        <w:tc>
          <w:tcPr>
            <w:tcW w:w="395" w:type="pct"/>
            <w:vAlign w:val="center"/>
          </w:tcPr>
          <w:p w14:paraId="2B4B0F10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367" w:type="pct"/>
            <w:vAlign w:val="center"/>
          </w:tcPr>
          <w:p w14:paraId="798DA44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49E39B2C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512" w:type="pct"/>
            <w:vAlign w:val="center"/>
          </w:tcPr>
          <w:p w14:paraId="3BC4B22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03F2C9A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31.2</w:t>
            </w:r>
          </w:p>
        </w:tc>
        <w:tc>
          <w:tcPr>
            <w:tcW w:w="478" w:type="pct"/>
            <w:vAlign w:val="center"/>
          </w:tcPr>
          <w:p w14:paraId="142FA6FA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3.1</w:t>
            </w:r>
          </w:p>
        </w:tc>
      </w:tr>
      <w:tr w:rsidR="002B3796" w14:paraId="4640D0A0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4E45BBA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643C32AF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7471459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Ⅱ</w:t>
            </w:r>
          </w:p>
        </w:tc>
        <w:tc>
          <w:tcPr>
            <w:tcW w:w="395" w:type="pct"/>
            <w:vAlign w:val="center"/>
          </w:tcPr>
          <w:p w14:paraId="38872F1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367" w:type="pct"/>
            <w:vAlign w:val="center"/>
          </w:tcPr>
          <w:p w14:paraId="35261D42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123D44A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512" w:type="pct"/>
            <w:vAlign w:val="center"/>
          </w:tcPr>
          <w:p w14:paraId="537F3559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522E752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478" w:type="pct"/>
            <w:vAlign w:val="center"/>
          </w:tcPr>
          <w:p w14:paraId="5B50CFC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2.9</w:t>
            </w:r>
          </w:p>
        </w:tc>
      </w:tr>
      <w:tr w:rsidR="002B3796" w14:paraId="1F48A8A7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3F906C3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2293FE2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228AE4C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Ⅲ</w:t>
            </w:r>
          </w:p>
        </w:tc>
        <w:tc>
          <w:tcPr>
            <w:tcW w:w="395" w:type="pct"/>
            <w:vAlign w:val="center"/>
          </w:tcPr>
          <w:p w14:paraId="45779DB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367" w:type="pct"/>
            <w:vAlign w:val="center"/>
          </w:tcPr>
          <w:p w14:paraId="18EAD6F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0444A463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12" w:type="pct"/>
            <w:vAlign w:val="center"/>
          </w:tcPr>
          <w:p w14:paraId="58630C5B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6ADDE73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25.4</w:t>
            </w:r>
          </w:p>
        </w:tc>
        <w:tc>
          <w:tcPr>
            <w:tcW w:w="478" w:type="pct"/>
            <w:vAlign w:val="center"/>
          </w:tcPr>
          <w:p w14:paraId="5DFBC886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</w:tr>
      <w:tr w:rsidR="002B3796" w14:paraId="18CB69E0" w14:textId="77777777" w:rsidTr="00D411DF">
        <w:trPr>
          <w:trHeight w:val="266"/>
          <w:jc w:val="center"/>
        </w:trPr>
        <w:tc>
          <w:tcPr>
            <w:tcW w:w="686" w:type="pct"/>
            <w:vMerge/>
            <w:vAlign w:val="center"/>
          </w:tcPr>
          <w:p w14:paraId="417ADEB1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0" w:type="pct"/>
            <w:vMerge/>
            <w:vAlign w:val="center"/>
          </w:tcPr>
          <w:p w14:paraId="21BE05D8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vAlign w:val="center"/>
          </w:tcPr>
          <w:p w14:paraId="11F2E54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Ⅳ</w:t>
            </w:r>
          </w:p>
        </w:tc>
        <w:tc>
          <w:tcPr>
            <w:tcW w:w="395" w:type="pct"/>
            <w:vAlign w:val="center"/>
          </w:tcPr>
          <w:p w14:paraId="2E524B94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367" w:type="pct"/>
            <w:vAlign w:val="center"/>
          </w:tcPr>
          <w:p w14:paraId="262A397E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14:paraId="3CEC709D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512" w:type="pct"/>
            <w:vAlign w:val="center"/>
          </w:tcPr>
          <w:p w14:paraId="55A908B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478" w:type="pct"/>
            <w:vAlign w:val="center"/>
          </w:tcPr>
          <w:p w14:paraId="50BFE125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18.1</w:t>
            </w:r>
          </w:p>
        </w:tc>
        <w:tc>
          <w:tcPr>
            <w:tcW w:w="478" w:type="pct"/>
            <w:vAlign w:val="center"/>
          </w:tcPr>
          <w:p w14:paraId="6C2D16AA" w14:textId="77777777" w:rsidR="002B3796" w:rsidRDefault="002B3796" w:rsidP="00D411D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</w:tr>
    </w:tbl>
    <w:p w14:paraId="4EA9826D" w14:textId="77777777" w:rsidR="002B3796" w:rsidRDefault="002B3796" w:rsidP="002B3796">
      <w:pPr>
        <w:jc w:val="center"/>
        <w:rPr>
          <w:rFonts w:hint="eastAsia"/>
        </w:rPr>
      </w:pPr>
    </w:p>
    <w:p w14:paraId="0FD0108F" w14:textId="77777777" w:rsidR="00630D9E" w:rsidRDefault="00630D9E">
      <w:pPr>
        <w:rPr>
          <w:rFonts w:hint="eastAsia"/>
        </w:rPr>
      </w:pPr>
    </w:p>
    <w:sectPr w:rsidR="00630D9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7AE5" w14:textId="77777777" w:rsidR="004B0954" w:rsidRDefault="004B0954" w:rsidP="002B379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8413184" w14:textId="77777777" w:rsidR="004B0954" w:rsidRDefault="004B0954" w:rsidP="002B379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42785"/>
      <w:docPartObj>
        <w:docPartGallery w:val="Page Numbers (Bottom of Page)"/>
        <w:docPartUnique/>
      </w:docPartObj>
    </w:sdtPr>
    <w:sdtContent>
      <w:p w14:paraId="481AD8F2" w14:textId="5D117C54" w:rsidR="004113F1" w:rsidRDefault="004113F1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8B15236" w14:textId="77777777" w:rsidR="004113F1" w:rsidRDefault="004113F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30072" w14:textId="77777777" w:rsidR="004B0954" w:rsidRDefault="004B0954" w:rsidP="002B379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B98AC2C" w14:textId="77777777" w:rsidR="004B0954" w:rsidRDefault="004B0954" w:rsidP="002B379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CE"/>
    <w:rsid w:val="00177ECE"/>
    <w:rsid w:val="002B3796"/>
    <w:rsid w:val="004113F1"/>
    <w:rsid w:val="00461BED"/>
    <w:rsid w:val="004B0954"/>
    <w:rsid w:val="00630D9E"/>
    <w:rsid w:val="009541B6"/>
    <w:rsid w:val="00C50657"/>
    <w:rsid w:val="00D0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75A968E-5573-410C-BF3B-7A6B4F79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79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E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E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EC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EC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EC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E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E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E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E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E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EC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E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E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E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E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E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E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E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E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E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7EC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379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37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379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37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2025-08-26T08:26:00Z</dcterms:created>
  <dcterms:modified xsi:type="dcterms:W3CDTF">2025-09-25T07:44:00Z</dcterms:modified>
</cp:coreProperties>
</file>