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330EEF">
      <w:pPr>
        <w:jc w:val="left"/>
        <w:rPr>
          <w:rFonts w:hint="eastAsia"/>
        </w:rPr>
      </w:pPr>
      <w:r>
        <w:rPr>
          <w:rFonts w:hint="eastAsia" w:ascii="宋体" w:hAnsi="宋体"/>
          <w:sz w:val="32"/>
          <w:szCs w:val="32"/>
        </w:rPr>
        <w:t>附件：</w:t>
      </w:r>
      <w:r>
        <w:rPr>
          <w:rFonts w:hint="eastAsia" w:ascii="宋体" w:hAnsi="宋体"/>
          <w:sz w:val="32"/>
          <w:szCs w:val="32"/>
          <w:lang w:val="en-US" w:eastAsia="zh-CN"/>
        </w:rPr>
        <w:t>1</w:t>
      </w:r>
    </w:p>
    <w:p w14:paraId="605061EA">
      <w:pPr>
        <w:ind w:firstLine="723" w:firstLineChars="200"/>
        <w:jc w:val="center"/>
        <w:rPr>
          <w:rFonts w:hint="eastAsia" w:ascii="宋体" w:hAnsi="宋体" w:eastAsia="宋体" w:cs="宋体"/>
          <w:b/>
          <w:sz w:val="36"/>
          <w:szCs w:val="36"/>
        </w:rPr>
      </w:pPr>
      <w:r>
        <w:rPr>
          <w:rFonts w:hint="eastAsia" w:ascii="宋体" w:hAnsi="宋体" w:eastAsia="宋体" w:cs="宋体"/>
          <w:b/>
          <w:sz w:val="36"/>
          <w:szCs w:val="36"/>
        </w:rPr>
        <w:t>榆树市202</w:t>
      </w:r>
      <w:r>
        <w:rPr>
          <w:rFonts w:hint="eastAsia" w:ascii="宋体" w:hAnsi="宋体" w:eastAsia="宋体" w:cs="宋体"/>
          <w:b/>
          <w:sz w:val="36"/>
          <w:szCs w:val="36"/>
          <w:lang w:val="en-US" w:eastAsia="zh-CN"/>
        </w:rPr>
        <w:t>6</w:t>
      </w:r>
      <w:r>
        <w:rPr>
          <w:rFonts w:hint="eastAsia" w:ascii="宋体" w:hAnsi="宋体" w:eastAsia="宋体" w:cs="宋体"/>
          <w:b/>
          <w:sz w:val="36"/>
          <w:szCs w:val="36"/>
        </w:rPr>
        <w:t>年中央</w:t>
      </w:r>
      <w:r>
        <w:rPr>
          <w:rFonts w:hint="eastAsia" w:ascii="宋体" w:hAnsi="宋体" w:eastAsia="宋体" w:cs="宋体"/>
          <w:b/>
          <w:sz w:val="36"/>
          <w:szCs w:val="36"/>
          <w:lang w:val="en-US" w:eastAsia="zh-CN"/>
        </w:rPr>
        <w:t>农业经营主体能力提升</w:t>
      </w:r>
      <w:r>
        <w:rPr>
          <w:rFonts w:hint="eastAsia" w:ascii="宋体" w:hAnsi="宋体" w:eastAsia="宋体" w:cs="宋体"/>
          <w:b/>
          <w:sz w:val="36"/>
          <w:szCs w:val="36"/>
        </w:rPr>
        <w:t>资金</w:t>
      </w:r>
    </w:p>
    <w:p w14:paraId="05E3E4A0">
      <w:pPr>
        <w:ind w:firstLine="723" w:firstLineChars="200"/>
        <w:jc w:val="center"/>
        <w:rPr>
          <w:rFonts w:hint="eastAsia" w:ascii="宋体" w:hAnsi="宋体" w:eastAsia="宋体" w:cs="宋体"/>
          <w:sz w:val="36"/>
          <w:szCs w:val="36"/>
        </w:rPr>
      </w:pPr>
      <w:r>
        <w:rPr>
          <w:rFonts w:hint="eastAsia" w:ascii="宋体" w:hAnsi="宋体" w:eastAsia="宋体" w:cs="宋体"/>
          <w:b/>
          <w:sz w:val="36"/>
          <w:szCs w:val="36"/>
        </w:rPr>
        <w:t>（农业社会化服务）项目申报书</w:t>
      </w:r>
    </w:p>
    <w:p w14:paraId="34CE6405">
      <w:pPr>
        <w:pStyle w:val="15"/>
        <w:rPr>
          <w:rFonts w:hint="eastAsia" w:ascii="宋体" w:hAnsi="宋体" w:eastAsia="宋体" w:cs="宋体"/>
          <w:bCs/>
          <w:color w:val="000000"/>
          <w:sz w:val="36"/>
          <w:szCs w:val="36"/>
        </w:rPr>
      </w:pPr>
      <w:r>
        <w:rPr>
          <w:rFonts w:hint="eastAsia" w:ascii="宋体" w:hAnsi="宋体" w:eastAsia="宋体" w:cs="宋体"/>
          <w:sz w:val="36"/>
          <w:szCs w:val="36"/>
        </w:rPr>
        <w:t xml:space="preserve"> </w:t>
      </w:r>
      <w:r>
        <w:rPr>
          <w:rFonts w:hint="eastAsia" w:ascii="宋体" w:hAnsi="宋体" w:eastAsia="宋体" w:cs="宋体"/>
          <w:bCs/>
          <w:color w:val="000000"/>
          <w:sz w:val="36"/>
          <w:szCs w:val="36"/>
        </w:rPr>
        <w:t xml:space="preserve">  </w:t>
      </w:r>
    </w:p>
    <w:p w14:paraId="4E014040">
      <w:pPr>
        <w:pStyle w:val="15"/>
        <w:rPr>
          <w:rFonts w:hint="eastAsia" w:ascii="宋体" w:hAnsi="宋体"/>
          <w:bCs/>
          <w:color w:val="000000"/>
          <w:sz w:val="36"/>
          <w:szCs w:val="36"/>
        </w:rPr>
      </w:pPr>
    </w:p>
    <w:p w14:paraId="17BC5D7C">
      <w:pPr>
        <w:pStyle w:val="15"/>
        <w:rPr>
          <w:rFonts w:ascii="宋体" w:hAnsi="宋体"/>
          <w:bCs/>
          <w:color w:val="000000"/>
          <w:sz w:val="36"/>
          <w:szCs w:val="36"/>
        </w:rPr>
      </w:pPr>
    </w:p>
    <w:p w14:paraId="5DC9C8BA">
      <w:pPr>
        <w:pStyle w:val="15"/>
        <w:snapToGrid w:val="0"/>
        <w:spacing w:line="240" w:lineRule="atLeast"/>
        <w:rPr>
          <w:rFonts w:ascii="宋体" w:hAnsi="宋体"/>
          <w:sz w:val="28"/>
          <w:szCs w:val="28"/>
        </w:rPr>
      </w:pPr>
    </w:p>
    <w:p w14:paraId="279B75D2">
      <w:pPr>
        <w:pStyle w:val="15"/>
        <w:snapToGrid w:val="0"/>
        <w:spacing w:line="240" w:lineRule="atLeast"/>
        <w:rPr>
          <w:rFonts w:ascii="宋体" w:hAnsi="宋体"/>
          <w:sz w:val="28"/>
          <w:szCs w:val="28"/>
        </w:rPr>
      </w:pPr>
    </w:p>
    <w:p w14:paraId="54246F22">
      <w:pPr>
        <w:pStyle w:val="15"/>
        <w:snapToGrid w:val="0"/>
        <w:spacing w:line="240" w:lineRule="atLeast"/>
        <w:rPr>
          <w:rFonts w:ascii="宋体" w:hAnsi="宋体"/>
          <w:sz w:val="28"/>
          <w:szCs w:val="28"/>
        </w:rPr>
      </w:pPr>
    </w:p>
    <w:p w14:paraId="18F8C936">
      <w:pPr>
        <w:pStyle w:val="15"/>
        <w:spacing w:line="560" w:lineRule="exact"/>
        <w:ind w:firstLine="980" w:firstLineChars="350"/>
        <w:rPr>
          <w:rFonts w:ascii="宋体" w:hAnsi="宋体"/>
          <w:color w:val="000000"/>
          <w:sz w:val="28"/>
          <w:szCs w:val="28"/>
        </w:rPr>
      </w:pPr>
      <w:r>
        <w:rPr>
          <w:rFonts w:hint="eastAsia" w:ascii="宋体" w:hAnsi="宋体"/>
          <w:color w:val="000000"/>
          <w:sz w:val="28"/>
          <w:szCs w:val="28"/>
        </w:rPr>
        <w:t>所属乡（镇、街）：</w:t>
      </w:r>
    </w:p>
    <w:p w14:paraId="0F9778F2">
      <w:pPr>
        <w:pStyle w:val="15"/>
        <w:spacing w:line="560" w:lineRule="exact"/>
        <w:ind w:firstLine="980" w:firstLineChars="350"/>
        <w:rPr>
          <w:rFonts w:ascii="宋体" w:hAnsi="宋体"/>
          <w:color w:val="000000"/>
          <w:sz w:val="28"/>
          <w:szCs w:val="28"/>
        </w:rPr>
      </w:pPr>
      <w:r>
        <w:rPr>
          <w:rFonts w:hint="eastAsia" w:ascii="宋体" w:hAnsi="宋体"/>
          <w:color w:val="000000"/>
          <w:sz w:val="28"/>
          <w:szCs w:val="28"/>
        </w:rPr>
        <w:t>申报单位全称：</w:t>
      </w:r>
    </w:p>
    <w:p w14:paraId="53128FDA">
      <w:pPr>
        <w:pStyle w:val="15"/>
        <w:spacing w:line="560" w:lineRule="exact"/>
        <w:ind w:firstLine="980" w:firstLineChars="350"/>
        <w:rPr>
          <w:rFonts w:ascii="宋体" w:hAnsi="宋体"/>
          <w:color w:val="000000"/>
          <w:sz w:val="28"/>
          <w:szCs w:val="28"/>
        </w:rPr>
      </w:pPr>
      <w:r>
        <w:rPr>
          <w:rFonts w:hint="eastAsia" w:ascii="宋体" w:hAnsi="宋体"/>
          <w:color w:val="000000"/>
          <w:sz w:val="28"/>
          <w:szCs w:val="28"/>
        </w:rPr>
        <w:t>详细办公地址：</w:t>
      </w:r>
    </w:p>
    <w:p w14:paraId="56035BB7">
      <w:pPr>
        <w:pStyle w:val="15"/>
        <w:spacing w:line="560" w:lineRule="exact"/>
        <w:ind w:firstLine="980" w:firstLineChars="350"/>
        <w:rPr>
          <w:rFonts w:hint="eastAsia" w:ascii="宋体" w:hAnsi="宋体"/>
          <w:color w:val="000000"/>
          <w:sz w:val="28"/>
          <w:szCs w:val="28"/>
        </w:rPr>
      </w:pPr>
      <w:r>
        <w:rPr>
          <w:rFonts w:hint="eastAsia" w:ascii="宋体" w:hAnsi="宋体"/>
          <w:color w:val="000000"/>
          <w:sz w:val="28"/>
          <w:szCs w:val="28"/>
        </w:rPr>
        <w:t>法人代表姓名：</w:t>
      </w:r>
    </w:p>
    <w:p w14:paraId="2688794C">
      <w:pPr>
        <w:pStyle w:val="15"/>
        <w:spacing w:line="560" w:lineRule="exact"/>
        <w:ind w:firstLine="980" w:firstLineChars="350"/>
        <w:rPr>
          <w:rFonts w:ascii="宋体" w:hAnsi="宋体"/>
          <w:color w:val="000000"/>
          <w:sz w:val="28"/>
          <w:szCs w:val="28"/>
        </w:rPr>
      </w:pPr>
      <w:r>
        <w:rPr>
          <w:rFonts w:hint="eastAsia" w:ascii="宋体" w:hAnsi="宋体"/>
          <w:color w:val="000000"/>
          <w:sz w:val="28"/>
          <w:szCs w:val="28"/>
        </w:rPr>
        <w:t>联系电话：</w:t>
      </w:r>
    </w:p>
    <w:p w14:paraId="3C199FC4">
      <w:pPr>
        <w:pStyle w:val="15"/>
        <w:spacing w:line="560" w:lineRule="exact"/>
        <w:ind w:firstLine="980" w:firstLineChars="350"/>
        <w:rPr>
          <w:rFonts w:ascii="宋体" w:hAnsi="宋体"/>
          <w:color w:val="000000"/>
          <w:sz w:val="28"/>
          <w:szCs w:val="28"/>
        </w:rPr>
      </w:pPr>
      <w:r>
        <w:rPr>
          <w:rFonts w:hint="eastAsia" w:ascii="宋体" w:hAnsi="宋体"/>
          <w:color w:val="000000"/>
          <w:sz w:val="28"/>
          <w:szCs w:val="28"/>
        </w:rPr>
        <w:t>邮政编码：</w:t>
      </w:r>
    </w:p>
    <w:p w14:paraId="0F89FBF4">
      <w:pPr>
        <w:pStyle w:val="15"/>
        <w:snapToGrid w:val="0"/>
        <w:spacing w:line="560" w:lineRule="exact"/>
        <w:ind w:firstLine="980" w:firstLineChars="350"/>
        <w:rPr>
          <w:rFonts w:ascii="宋体" w:hAnsi="宋体"/>
          <w:sz w:val="28"/>
          <w:szCs w:val="28"/>
        </w:rPr>
      </w:pPr>
      <w:r>
        <w:rPr>
          <w:rFonts w:hint="eastAsia" w:ascii="宋体" w:hAnsi="宋体"/>
          <w:color w:val="000000"/>
          <w:sz w:val="28"/>
          <w:szCs w:val="28"/>
        </w:rPr>
        <w:t>填报日期：</w:t>
      </w:r>
    </w:p>
    <w:p w14:paraId="4152B96F">
      <w:pPr>
        <w:pStyle w:val="15"/>
        <w:snapToGrid w:val="0"/>
        <w:spacing w:line="300" w:lineRule="auto"/>
        <w:ind w:firstLine="2811" w:firstLineChars="694"/>
        <w:rPr>
          <w:rFonts w:hint="eastAsia" w:ascii="宋体" w:hAnsi="宋体"/>
          <w:b/>
          <w:bCs/>
          <w:spacing w:val="62"/>
          <w:sz w:val="28"/>
          <w:szCs w:val="28"/>
        </w:rPr>
      </w:pPr>
    </w:p>
    <w:p w14:paraId="0762E50C">
      <w:pPr>
        <w:pStyle w:val="15"/>
        <w:snapToGrid w:val="0"/>
        <w:spacing w:line="300" w:lineRule="auto"/>
        <w:ind w:firstLine="2811" w:firstLineChars="1000"/>
        <w:rPr>
          <w:rFonts w:hint="eastAsia" w:ascii="宋体" w:hAnsi="宋体"/>
          <w:b/>
          <w:bCs/>
          <w:sz w:val="28"/>
          <w:szCs w:val="28"/>
        </w:rPr>
      </w:pPr>
    </w:p>
    <w:p w14:paraId="10AE379F">
      <w:pPr>
        <w:pStyle w:val="15"/>
        <w:snapToGrid w:val="0"/>
        <w:spacing w:line="300" w:lineRule="auto"/>
        <w:ind w:firstLine="2811" w:firstLineChars="1000"/>
        <w:rPr>
          <w:rFonts w:hint="eastAsia" w:ascii="宋体" w:hAnsi="宋体"/>
          <w:b/>
          <w:bCs/>
          <w:sz w:val="28"/>
          <w:szCs w:val="28"/>
        </w:rPr>
      </w:pPr>
    </w:p>
    <w:p w14:paraId="20449DF5">
      <w:pPr>
        <w:pStyle w:val="15"/>
        <w:snapToGrid w:val="0"/>
        <w:spacing w:line="300" w:lineRule="auto"/>
        <w:jc w:val="center"/>
        <w:rPr>
          <w:rFonts w:hint="eastAsia" w:ascii="宋体" w:hAnsi="宋体"/>
          <w:b/>
          <w:bCs/>
          <w:sz w:val="28"/>
          <w:szCs w:val="28"/>
        </w:rPr>
      </w:pPr>
    </w:p>
    <w:p w14:paraId="2C1D353F">
      <w:pPr>
        <w:pStyle w:val="15"/>
        <w:snapToGrid w:val="0"/>
        <w:spacing w:line="300" w:lineRule="auto"/>
        <w:jc w:val="center"/>
        <w:rPr>
          <w:rFonts w:hint="eastAsia" w:ascii="宋体" w:hAnsi="宋体"/>
          <w:b/>
          <w:bCs/>
          <w:sz w:val="28"/>
          <w:szCs w:val="28"/>
        </w:rPr>
      </w:pPr>
    </w:p>
    <w:p w14:paraId="323D6370">
      <w:pPr>
        <w:pStyle w:val="15"/>
        <w:snapToGrid w:val="0"/>
        <w:spacing w:line="300" w:lineRule="auto"/>
        <w:jc w:val="center"/>
        <w:rPr>
          <w:rFonts w:hint="eastAsia" w:ascii="宋体" w:hAnsi="宋体"/>
          <w:b/>
          <w:bCs/>
          <w:sz w:val="28"/>
          <w:szCs w:val="28"/>
        </w:rPr>
      </w:pPr>
    </w:p>
    <w:p w14:paraId="77F05D87">
      <w:pPr>
        <w:pStyle w:val="15"/>
        <w:snapToGrid w:val="0"/>
        <w:spacing w:line="300" w:lineRule="auto"/>
        <w:jc w:val="center"/>
        <w:rPr>
          <w:rFonts w:hint="eastAsia" w:ascii="宋体" w:hAnsi="宋体"/>
          <w:b/>
          <w:bCs/>
          <w:sz w:val="28"/>
          <w:szCs w:val="28"/>
        </w:rPr>
      </w:pPr>
    </w:p>
    <w:p w14:paraId="3836520E">
      <w:pPr>
        <w:pStyle w:val="15"/>
        <w:snapToGrid w:val="0"/>
        <w:spacing w:line="300" w:lineRule="auto"/>
        <w:jc w:val="center"/>
        <w:rPr>
          <w:rFonts w:hint="eastAsia" w:ascii="宋体" w:hAnsi="宋体"/>
          <w:b/>
          <w:bCs/>
          <w:sz w:val="28"/>
          <w:szCs w:val="28"/>
        </w:rPr>
      </w:pPr>
    </w:p>
    <w:p w14:paraId="7F3CAAAE">
      <w:pPr>
        <w:pStyle w:val="15"/>
        <w:snapToGrid w:val="0"/>
        <w:spacing w:line="300" w:lineRule="auto"/>
        <w:jc w:val="center"/>
        <w:rPr>
          <w:rFonts w:hint="eastAsia" w:ascii="宋体" w:hAnsi="宋体"/>
          <w:b/>
          <w:bCs/>
          <w:sz w:val="28"/>
          <w:szCs w:val="28"/>
        </w:rPr>
      </w:pPr>
    </w:p>
    <w:p w14:paraId="1A70054A">
      <w:pPr>
        <w:pStyle w:val="15"/>
        <w:snapToGrid w:val="0"/>
        <w:spacing w:line="300" w:lineRule="auto"/>
        <w:jc w:val="center"/>
        <w:rPr>
          <w:rFonts w:hint="eastAsia" w:ascii="宋体" w:hAnsi="宋体" w:eastAsia="宋体" w:cs="宋体"/>
          <w:b/>
          <w:bCs/>
          <w:sz w:val="32"/>
          <w:szCs w:val="32"/>
        </w:rPr>
      </w:pPr>
      <w:r>
        <w:rPr>
          <w:rFonts w:hint="eastAsia" w:ascii="宋体" w:hAnsi="宋体"/>
          <w:b/>
          <w:bCs/>
          <w:sz w:val="28"/>
          <w:szCs w:val="28"/>
        </w:rPr>
        <w:t>榆树市农业农村局制</w:t>
      </w:r>
    </w:p>
    <w:p w14:paraId="3FE7B776">
      <w:pPr>
        <w:pStyle w:val="15"/>
        <w:spacing w:line="560" w:lineRule="exact"/>
        <w:jc w:val="both"/>
        <w:rPr>
          <w:rFonts w:hint="eastAsia" w:ascii="宋体" w:hAnsi="宋体" w:eastAsia="宋体" w:cs="宋体"/>
          <w:b/>
          <w:bCs/>
          <w:sz w:val="32"/>
          <w:szCs w:val="32"/>
        </w:rPr>
      </w:pPr>
    </w:p>
    <w:p w14:paraId="3622CDA2">
      <w:pPr>
        <w:pStyle w:val="15"/>
        <w:spacing w:line="560" w:lineRule="exact"/>
        <w:jc w:val="center"/>
        <w:rPr>
          <w:rFonts w:hint="eastAsia" w:ascii="宋体" w:hAnsi="宋体" w:eastAsia="宋体" w:cs="宋体"/>
          <w:b/>
          <w:bCs/>
          <w:sz w:val="32"/>
          <w:szCs w:val="32"/>
        </w:rPr>
      </w:pPr>
      <w:r>
        <w:rPr>
          <w:rFonts w:hint="eastAsia" w:ascii="宋体" w:hAnsi="宋体" w:eastAsia="宋体" w:cs="宋体"/>
          <w:b/>
          <w:bCs/>
          <w:sz w:val="32"/>
          <w:szCs w:val="32"/>
        </w:rPr>
        <w:t>申报资料</w:t>
      </w:r>
    </w:p>
    <w:p w14:paraId="75B3DE38">
      <w:pPr>
        <w:pStyle w:val="15"/>
        <w:spacing w:line="580" w:lineRule="exact"/>
        <w:ind w:firstLine="600" w:firstLineChars="2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一、申报单位简介</w:t>
      </w:r>
    </w:p>
    <w:p w14:paraId="2035D18F">
      <w:pPr>
        <w:numPr>
          <w:ilvl w:val="0"/>
          <w:numId w:val="0"/>
        </w:numPr>
        <w:ind w:firstLine="600" w:firstLineChars="2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项目</w:t>
      </w:r>
      <w:r>
        <w:rPr>
          <w:rFonts w:hint="eastAsia" w:asciiTheme="minorEastAsia" w:hAnsiTheme="minorEastAsia" w:eastAsiaTheme="minorEastAsia" w:cstheme="minorEastAsia"/>
          <w:sz w:val="30"/>
          <w:szCs w:val="30"/>
          <w:lang w:val="en-US" w:eastAsia="zh-CN"/>
        </w:rPr>
        <w:t>申报</w:t>
      </w:r>
      <w:r>
        <w:rPr>
          <w:rFonts w:hint="eastAsia" w:asciiTheme="minorEastAsia" w:hAnsiTheme="minorEastAsia" w:eastAsiaTheme="minorEastAsia" w:cstheme="minorEastAsia"/>
          <w:sz w:val="30"/>
          <w:szCs w:val="30"/>
        </w:rPr>
        <w:t>单位的自然情况、人员情况、经营规模、财务管理、固定资产、农机具台（套）、产业发展、产品品牌、产品营销</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lang w:val="en-US" w:eastAsia="zh-CN"/>
        </w:rPr>
        <w:t>加工销售、</w:t>
      </w:r>
      <w:r>
        <w:rPr>
          <w:rFonts w:hint="eastAsia" w:asciiTheme="minorEastAsia" w:hAnsiTheme="minorEastAsia" w:eastAsiaTheme="minorEastAsia" w:cstheme="minorEastAsia"/>
          <w:sz w:val="30"/>
          <w:szCs w:val="30"/>
        </w:rPr>
        <w:t>经济效益</w:t>
      </w:r>
      <w:r>
        <w:rPr>
          <w:rFonts w:hint="eastAsia" w:asciiTheme="minorEastAsia" w:hAnsiTheme="minorEastAsia" w:eastAsiaTheme="minorEastAsia" w:cstheme="minorEastAsia"/>
          <w:sz w:val="30"/>
          <w:szCs w:val="30"/>
          <w:lang w:val="en-US" w:eastAsia="zh-CN"/>
        </w:rPr>
        <w:t>及近2年农业社会化服务</w:t>
      </w:r>
      <w:r>
        <w:rPr>
          <w:rFonts w:hint="eastAsia" w:asciiTheme="minorEastAsia" w:hAnsiTheme="minorEastAsia" w:eastAsiaTheme="minorEastAsia" w:cstheme="minorEastAsia"/>
          <w:sz w:val="30"/>
          <w:szCs w:val="30"/>
        </w:rPr>
        <w:t>等</w:t>
      </w:r>
      <w:r>
        <w:rPr>
          <w:rFonts w:hint="eastAsia" w:asciiTheme="minorEastAsia" w:hAnsiTheme="minorEastAsia" w:eastAsiaTheme="minorEastAsia" w:cstheme="minorEastAsia"/>
          <w:sz w:val="30"/>
          <w:szCs w:val="30"/>
          <w:lang w:val="en-US" w:eastAsia="zh-CN"/>
        </w:rPr>
        <w:t>情况（1000字以内）</w:t>
      </w:r>
      <w:r>
        <w:rPr>
          <w:rFonts w:hint="eastAsia" w:asciiTheme="minorEastAsia" w:hAnsiTheme="minorEastAsia" w:eastAsiaTheme="minorEastAsia" w:cstheme="minorEastAsia"/>
          <w:sz w:val="30"/>
          <w:szCs w:val="30"/>
        </w:rPr>
        <w:t>。</w:t>
      </w:r>
    </w:p>
    <w:p w14:paraId="36D3363C">
      <w:pPr>
        <w:pStyle w:val="15"/>
        <w:spacing w:line="580" w:lineRule="exact"/>
        <w:ind w:firstLine="602" w:firstLineChars="200"/>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sz w:val="30"/>
          <w:szCs w:val="30"/>
        </w:rPr>
        <w:t>二、</w:t>
      </w:r>
      <w:r>
        <w:rPr>
          <w:rFonts w:hint="eastAsia" w:asciiTheme="minorEastAsia" w:hAnsiTheme="minorEastAsia" w:eastAsiaTheme="minorEastAsia" w:cstheme="minorEastAsia"/>
          <w:sz w:val="30"/>
          <w:szCs w:val="30"/>
        </w:rPr>
        <w:t>相关证明材料</w:t>
      </w:r>
    </w:p>
    <w:p w14:paraId="78389B40">
      <w:pPr>
        <w:numPr>
          <w:ilvl w:val="0"/>
          <w:numId w:val="0"/>
        </w:numPr>
        <w:ind w:firstLine="300" w:firstLineChars="100"/>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b w:val="0"/>
          <w:bCs/>
          <w:sz w:val="30"/>
          <w:szCs w:val="30"/>
          <w:lang w:eastAsia="zh-CN"/>
        </w:rPr>
        <w:t>（</w:t>
      </w:r>
      <w:r>
        <w:rPr>
          <w:rFonts w:hint="eastAsia" w:asciiTheme="minorEastAsia" w:hAnsiTheme="minorEastAsia" w:eastAsiaTheme="minorEastAsia" w:cstheme="minorEastAsia"/>
          <w:b w:val="0"/>
          <w:bCs/>
          <w:sz w:val="30"/>
          <w:szCs w:val="30"/>
          <w:lang w:val="en-US" w:eastAsia="zh-CN"/>
        </w:rPr>
        <w:t>一</w:t>
      </w:r>
      <w:r>
        <w:rPr>
          <w:rFonts w:hint="eastAsia" w:asciiTheme="minorEastAsia" w:hAnsiTheme="minorEastAsia" w:eastAsiaTheme="minorEastAsia" w:cstheme="minorEastAsia"/>
          <w:b w:val="0"/>
          <w:bCs/>
          <w:sz w:val="30"/>
          <w:szCs w:val="30"/>
          <w:lang w:eastAsia="zh-CN"/>
        </w:rPr>
        <w:t>）</w:t>
      </w:r>
      <w:r>
        <w:rPr>
          <w:rFonts w:hint="eastAsia" w:asciiTheme="minorEastAsia" w:hAnsiTheme="minorEastAsia" w:eastAsiaTheme="minorEastAsia" w:cstheme="minorEastAsia"/>
          <w:b w:val="0"/>
          <w:bCs/>
          <w:sz w:val="30"/>
          <w:szCs w:val="30"/>
        </w:rPr>
        <w:t>《</w:t>
      </w:r>
      <w:r>
        <w:rPr>
          <w:rFonts w:hint="eastAsia" w:asciiTheme="minorEastAsia" w:hAnsiTheme="minorEastAsia" w:eastAsiaTheme="minorEastAsia" w:cstheme="minorEastAsia"/>
          <w:sz w:val="30"/>
          <w:szCs w:val="30"/>
        </w:rPr>
        <w:t>法人营业执照》及银行开户信息复印件</w:t>
      </w:r>
      <w:r>
        <w:rPr>
          <w:rFonts w:hint="eastAsia" w:asciiTheme="minorEastAsia" w:hAnsiTheme="minorEastAsia" w:eastAsiaTheme="minorEastAsia" w:cstheme="minorEastAsia"/>
          <w:sz w:val="30"/>
          <w:szCs w:val="30"/>
          <w:lang w:eastAsia="zh-CN"/>
        </w:rPr>
        <w:t>。</w:t>
      </w:r>
    </w:p>
    <w:p w14:paraId="0497E631">
      <w:pPr>
        <w:pStyle w:val="15"/>
        <w:spacing w:line="580" w:lineRule="exact"/>
        <w:ind w:firstLine="300" w:firstLineChars="100"/>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lang w:val="en-US" w:eastAsia="zh-CN"/>
        </w:rPr>
        <w:t>二</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lang w:val="en-US" w:eastAsia="zh-CN"/>
        </w:rPr>
        <w:t>农民合作社、家庭农场和服务企业负责人信用报告和经营主体专用信用报告证明资料。</w:t>
      </w:r>
    </w:p>
    <w:p w14:paraId="55AE5848">
      <w:pPr>
        <w:pStyle w:val="15"/>
        <w:spacing w:line="580" w:lineRule="exact"/>
        <w:ind w:firstLine="300" w:firstLineChars="100"/>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val="en-US" w:eastAsia="zh-CN"/>
        </w:rPr>
        <w:t>（三）国家企业信用信息公示系统公示信息（包括基础信息、行政处罚信息、经营异常信息）。</w:t>
      </w:r>
    </w:p>
    <w:p w14:paraId="5538DEDD">
      <w:pPr>
        <w:ind w:firstLine="300" w:firstLineChars="100"/>
        <w:rPr>
          <w:rFonts w:hint="eastAsia" w:asciiTheme="minorEastAsia" w:hAnsiTheme="minorEastAsia" w:eastAsiaTheme="minorEastAsia" w:cstheme="minorEastAsia"/>
          <w:color w:val="000000"/>
          <w:sz w:val="30"/>
          <w:szCs w:val="30"/>
          <w:lang w:val="en-US"/>
        </w:rPr>
      </w:pP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lang w:val="en-US" w:eastAsia="zh-CN"/>
        </w:rPr>
        <w:t>四</w:t>
      </w:r>
      <w:r>
        <w:rPr>
          <w:rFonts w:hint="eastAsia" w:asciiTheme="minorEastAsia" w:hAnsiTheme="minorEastAsia" w:eastAsiaTheme="minorEastAsia" w:cstheme="minorEastAsia"/>
          <w:sz w:val="30"/>
          <w:szCs w:val="30"/>
        </w:rPr>
        <w:t>）办公场所照片</w:t>
      </w:r>
      <w:r>
        <w:rPr>
          <w:rFonts w:hint="eastAsia" w:asciiTheme="minorEastAsia" w:hAnsiTheme="minorEastAsia" w:eastAsiaTheme="minorEastAsia" w:cstheme="minorEastAsia"/>
          <w:sz w:val="30"/>
          <w:szCs w:val="30"/>
          <w:lang w:val="en-US" w:eastAsia="zh-CN"/>
        </w:rPr>
        <w:t>和</w:t>
      </w:r>
      <w:r>
        <w:rPr>
          <w:rFonts w:hint="eastAsia" w:asciiTheme="minorEastAsia" w:hAnsiTheme="minorEastAsia" w:eastAsiaTheme="minorEastAsia" w:cstheme="minorEastAsia"/>
          <w:sz w:val="30"/>
          <w:szCs w:val="30"/>
        </w:rPr>
        <w:t>相关</w:t>
      </w:r>
      <w:r>
        <w:rPr>
          <w:rFonts w:hint="eastAsia" w:asciiTheme="minorEastAsia" w:hAnsiTheme="minorEastAsia" w:eastAsiaTheme="minorEastAsia" w:cstheme="minorEastAsia"/>
          <w:sz w:val="30"/>
          <w:szCs w:val="30"/>
          <w:lang w:val="en-US" w:eastAsia="zh-CN"/>
        </w:rPr>
        <w:t>各项</w:t>
      </w:r>
      <w:r>
        <w:rPr>
          <w:rFonts w:hint="eastAsia" w:asciiTheme="minorEastAsia" w:hAnsiTheme="minorEastAsia" w:eastAsiaTheme="minorEastAsia" w:cstheme="minorEastAsia"/>
          <w:sz w:val="30"/>
          <w:szCs w:val="30"/>
        </w:rPr>
        <w:t>制度</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lang w:val="en-US" w:eastAsia="zh-CN"/>
        </w:rPr>
        <w:t>三品一标</w:t>
      </w:r>
      <w:r>
        <w:rPr>
          <w:rFonts w:hint="eastAsia" w:asciiTheme="minorEastAsia" w:hAnsiTheme="minorEastAsia" w:eastAsiaTheme="minorEastAsia" w:cstheme="minorEastAsia"/>
          <w:sz w:val="30"/>
          <w:szCs w:val="30"/>
        </w:rPr>
        <w:t>证明和受表彰证明材料</w:t>
      </w:r>
      <w:r>
        <w:rPr>
          <w:rFonts w:hint="eastAsia" w:asciiTheme="minorEastAsia" w:hAnsiTheme="minorEastAsia" w:eastAsiaTheme="minorEastAsia" w:cstheme="minorEastAsia"/>
          <w:sz w:val="30"/>
          <w:szCs w:val="30"/>
          <w:lang w:val="en-US" w:eastAsia="zh-CN"/>
        </w:rPr>
        <w:t>等</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lang w:val="en-US" w:eastAsia="zh-CN"/>
        </w:rPr>
        <w:t>农机设备照片和发票、农机作业人员证件照片。</w:t>
      </w:r>
    </w:p>
    <w:p w14:paraId="71ABAD3B">
      <w:pPr>
        <w:ind w:firstLine="300" w:firstLineChars="100"/>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lang w:val="en-US" w:eastAsia="zh-CN"/>
        </w:rPr>
        <w:t>五</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lang w:val="en-US" w:eastAsia="zh-CN"/>
        </w:rPr>
        <w:t>村级和</w:t>
      </w:r>
      <w:r>
        <w:rPr>
          <w:rFonts w:hint="eastAsia" w:asciiTheme="minorEastAsia" w:hAnsiTheme="minorEastAsia" w:eastAsiaTheme="minorEastAsia" w:cstheme="minorEastAsia"/>
          <w:sz w:val="30"/>
          <w:szCs w:val="30"/>
        </w:rPr>
        <w:t>乡级公示照片；</w:t>
      </w:r>
      <w:r>
        <w:rPr>
          <w:rFonts w:hint="eastAsia" w:asciiTheme="minorEastAsia" w:hAnsiTheme="minorEastAsia" w:eastAsiaTheme="minorEastAsia" w:cstheme="minorEastAsia"/>
          <w:sz w:val="30"/>
          <w:szCs w:val="30"/>
          <w:lang w:val="en-US" w:eastAsia="zh-CN"/>
        </w:rPr>
        <w:t>家庭农场“一码通”编码复印件。</w:t>
      </w:r>
    </w:p>
    <w:p w14:paraId="7C937195">
      <w:pPr>
        <w:ind w:firstLine="300" w:firstLineChars="100"/>
        <w:rPr>
          <w:rFonts w:hint="eastAsia" w:asciiTheme="minorEastAsia" w:hAnsiTheme="minorEastAsia" w:eastAsiaTheme="minorEastAsia" w:cstheme="minorEastAsia"/>
          <w:color w:val="000000" w:themeColor="text1"/>
          <w:sz w:val="30"/>
          <w:szCs w:val="30"/>
          <w:lang w:val="en-US" w:eastAsia="zh-CN"/>
          <w14:textFill>
            <w14:solidFill>
              <w14:schemeClr w14:val="tx1"/>
            </w14:solidFill>
          </w14:textFill>
        </w:rPr>
      </w:pPr>
      <w:r>
        <w:rPr>
          <w:rFonts w:hint="eastAsia" w:asciiTheme="minorEastAsia" w:hAnsiTheme="minorEastAsia" w:eastAsiaTheme="minorEastAsia" w:cstheme="minorEastAsia"/>
          <w:sz w:val="30"/>
          <w:szCs w:val="30"/>
          <w:lang w:val="en-US" w:eastAsia="zh-CN"/>
        </w:rPr>
        <w:t>（六）</w:t>
      </w:r>
      <w:r>
        <w:rPr>
          <w:rFonts w:hint="eastAsia" w:asciiTheme="minorEastAsia" w:hAnsiTheme="minorEastAsia" w:eastAsiaTheme="minorEastAsia" w:cstheme="minorEastAsia"/>
          <w:sz w:val="30"/>
          <w:szCs w:val="30"/>
        </w:rPr>
        <w:t>202</w:t>
      </w:r>
      <w:r>
        <w:rPr>
          <w:rFonts w:hint="eastAsia" w:asciiTheme="minorEastAsia" w:hAnsiTheme="minorEastAsia" w:eastAsiaTheme="minorEastAsia" w:cstheme="minorEastAsia"/>
          <w:sz w:val="30"/>
          <w:szCs w:val="30"/>
          <w:lang w:val="en-US" w:eastAsia="zh-CN"/>
        </w:rPr>
        <w:t>5</w:t>
      </w:r>
      <w:r>
        <w:rPr>
          <w:rFonts w:hint="eastAsia" w:asciiTheme="minorEastAsia" w:hAnsiTheme="minorEastAsia" w:eastAsiaTheme="minorEastAsia" w:cstheme="minorEastAsia"/>
          <w:sz w:val="30"/>
          <w:szCs w:val="30"/>
        </w:rPr>
        <w:t>年完整的会计账目</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lang w:val="en-US" w:eastAsia="zh-CN"/>
        </w:rPr>
        <w:t>总账、明细账）和成员账户复印件；市场局提供的合作社成员名册；代理记账需提供</w:t>
      </w:r>
      <w:r>
        <w:rPr>
          <w:rFonts w:hint="eastAsia" w:asciiTheme="minorEastAsia" w:hAnsiTheme="minorEastAsia" w:eastAsiaTheme="minorEastAsia" w:cstheme="minorEastAsia"/>
          <w:color w:val="000000" w:themeColor="text1"/>
          <w:sz w:val="30"/>
          <w:szCs w:val="30"/>
          <w:lang w:val="en-US" w:eastAsia="zh-CN"/>
          <w14:textFill>
            <w14:solidFill>
              <w14:schemeClr w14:val="tx1"/>
            </w14:solidFill>
          </w14:textFill>
        </w:rPr>
        <w:t>财务代理公司（会计人员）委托代理记账协议书。</w:t>
      </w:r>
    </w:p>
    <w:p w14:paraId="2EC98D27">
      <w:pPr>
        <w:numPr>
          <w:ilvl w:val="0"/>
          <w:numId w:val="0"/>
        </w:numPr>
        <w:snapToGrid w:val="0"/>
        <w:spacing w:line="360" w:lineRule="auto"/>
        <w:ind w:firstLine="300" w:firstLineChars="1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lang w:val="en-US" w:eastAsia="zh-CN"/>
        </w:rPr>
        <w:t>七</w:t>
      </w:r>
      <w:r>
        <w:rPr>
          <w:rFonts w:hint="eastAsia" w:asciiTheme="minorEastAsia" w:hAnsiTheme="minorEastAsia" w:eastAsiaTheme="minorEastAsia" w:cstheme="minorEastAsia"/>
          <w:sz w:val="30"/>
          <w:szCs w:val="30"/>
        </w:rPr>
        <w:t>）202</w:t>
      </w:r>
      <w:r>
        <w:rPr>
          <w:rFonts w:hint="eastAsia" w:asciiTheme="minorEastAsia" w:hAnsiTheme="minorEastAsia" w:eastAsiaTheme="minorEastAsia" w:cstheme="minorEastAsia"/>
          <w:sz w:val="30"/>
          <w:szCs w:val="30"/>
          <w:lang w:val="en-US" w:eastAsia="zh-CN"/>
        </w:rPr>
        <w:t>6</w:t>
      </w:r>
      <w:r>
        <w:rPr>
          <w:rFonts w:hint="eastAsia" w:asciiTheme="minorEastAsia" w:hAnsiTheme="minorEastAsia" w:eastAsiaTheme="minorEastAsia" w:cstheme="minorEastAsia"/>
          <w:sz w:val="30"/>
          <w:szCs w:val="30"/>
        </w:rPr>
        <w:t>年农业生产托管服务合同</w:t>
      </w:r>
      <w:r>
        <w:rPr>
          <w:rFonts w:hint="eastAsia" w:asciiTheme="minorEastAsia" w:hAnsiTheme="minorEastAsia" w:eastAsiaTheme="minorEastAsia" w:cstheme="minorEastAsia"/>
          <w:sz w:val="30"/>
          <w:szCs w:val="30"/>
          <w:lang w:val="en-US" w:eastAsia="zh-CN"/>
        </w:rPr>
        <w:t>复印件</w:t>
      </w:r>
      <w:r>
        <w:rPr>
          <w:rFonts w:hint="eastAsia" w:asciiTheme="minorEastAsia" w:hAnsiTheme="minorEastAsia" w:eastAsiaTheme="minorEastAsia" w:cstheme="minorEastAsia"/>
          <w:color w:val="000000"/>
          <w:sz w:val="30"/>
          <w:szCs w:val="30"/>
        </w:rPr>
        <w:t>及被服务人员名册、联系方式等</w:t>
      </w:r>
      <w:r>
        <w:rPr>
          <w:rFonts w:hint="eastAsia" w:asciiTheme="minorEastAsia" w:hAnsiTheme="minorEastAsia" w:eastAsiaTheme="minorEastAsia" w:cstheme="minorEastAsia"/>
          <w:color w:val="000000"/>
          <w:sz w:val="30"/>
          <w:szCs w:val="30"/>
          <w:lang w:eastAsia="zh-CN"/>
        </w:rPr>
        <w:t>，</w:t>
      </w:r>
      <w:r>
        <w:rPr>
          <w:rFonts w:hint="eastAsia" w:asciiTheme="minorEastAsia" w:hAnsiTheme="minorEastAsia" w:eastAsiaTheme="minorEastAsia" w:cstheme="minorEastAsia"/>
          <w:sz w:val="30"/>
          <w:szCs w:val="30"/>
        </w:rPr>
        <w:t>托管服务合同须经乡级</w:t>
      </w:r>
      <w:r>
        <w:rPr>
          <w:rFonts w:hint="eastAsia" w:asciiTheme="minorEastAsia" w:hAnsiTheme="minorEastAsia" w:eastAsiaTheme="minorEastAsia" w:cstheme="minorEastAsia"/>
          <w:sz w:val="30"/>
          <w:szCs w:val="30"/>
          <w:lang w:eastAsia="zh-CN"/>
        </w:rPr>
        <w:t>农经服务科</w:t>
      </w:r>
      <w:r>
        <w:rPr>
          <w:rFonts w:hint="eastAsia" w:asciiTheme="minorEastAsia" w:hAnsiTheme="minorEastAsia" w:eastAsiaTheme="minorEastAsia" w:cstheme="minorEastAsia"/>
          <w:sz w:val="30"/>
          <w:szCs w:val="30"/>
        </w:rPr>
        <w:t>和</w:t>
      </w:r>
      <w:r>
        <w:rPr>
          <w:rFonts w:hint="eastAsia" w:asciiTheme="minorEastAsia" w:hAnsiTheme="minorEastAsia" w:eastAsiaTheme="minorEastAsia" w:cstheme="minorEastAsia"/>
          <w:sz w:val="30"/>
          <w:szCs w:val="30"/>
          <w:lang w:eastAsia="zh-CN"/>
        </w:rPr>
        <w:t>服务</w:t>
      </w:r>
      <w:r>
        <w:rPr>
          <w:rFonts w:hint="eastAsia" w:asciiTheme="minorEastAsia" w:hAnsiTheme="minorEastAsia" w:eastAsiaTheme="minorEastAsia" w:cstheme="minorEastAsia"/>
          <w:sz w:val="30"/>
          <w:szCs w:val="30"/>
        </w:rPr>
        <w:t>所在村级</w:t>
      </w:r>
      <w:r>
        <w:rPr>
          <w:rFonts w:hint="eastAsia" w:asciiTheme="minorEastAsia" w:hAnsiTheme="minorEastAsia" w:eastAsiaTheme="minorEastAsia" w:cstheme="minorEastAsia"/>
          <w:sz w:val="30"/>
          <w:szCs w:val="30"/>
          <w:lang w:eastAsia="zh-CN"/>
        </w:rPr>
        <w:t>审核</w:t>
      </w:r>
      <w:r>
        <w:rPr>
          <w:rFonts w:hint="eastAsia" w:asciiTheme="minorEastAsia" w:hAnsiTheme="minorEastAsia" w:eastAsiaTheme="minorEastAsia" w:cstheme="minorEastAsia"/>
          <w:sz w:val="30"/>
          <w:szCs w:val="30"/>
        </w:rPr>
        <w:t>盖章确认。</w:t>
      </w:r>
    </w:p>
    <w:p w14:paraId="649C7649">
      <w:pPr>
        <w:pStyle w:val="15"/>
        <w:numPr>
          <w:ilvl w:val="0"/>
          <w:numId w:val="1"/>
        </w:numPr>
        <w:spacing w:line="580" w:lineRule="exact"/>
        <w:ind w:firstLine="300" w:firstLineChars="100"/>
        <w:rPr>
          <w:rFonts w:hint="eastAsia" w:ascii="宋体" w:hAnsi="宋体" w:eastAsia="宋体" w:cs="宋体"/>
          <w:sz w:val="30"/>
          <w:szCs w:val="30"/>
        </w:rPr>
      </w:pPr>
      <w:r>
        <w:rPr>
          <w:rFonts w:hint="eastAsia" w:asciiTheme="minorEastAsia" w:hAnsiTheme="minorEastAsia" w:eastAsiaTheme="minorEastAsia" w:cstheme="minorEastAsia"/>
          <w:sz w:val="30"/>
          <w:szCs w:val="30"/>
          <w:lang w:eastAsia="zh-CN"/>
        </w:rPr>
        <w:t>社会化服务项目服务信息统计表，需经被服务农户签字确认。（</w:t>
      </w:r>
      <w:r>
        <w:rPr>
          <w:rFonts w:hint="eastAsia" w:asciiTheme="minorEastAsia" w:hAnsiTheme="minorEastAsia" w:eastAsiaTheme="minorEastAsia" w:cstheme="minorEastAsia"/>
          <w:sz w:val="30"/>
          <w:szCs w:val="30"/>
          <w:lang w:val="en-US" w:eastAsia="zh-CN"/>
        </w:rPr>
        <w:t>表格单报纸板、电子版</w:t>
      </w:r>
      <w:r>
        <w:rPr>
          <w:rFonts w:hint="eastAsia" w:asciiTheme="minorEastAsia" w:hAnsiTheme="minorEastAsia" w:eastAsiaTheme="minorEastAsia" w:cstheme="minorEastAsia"/>
          <w:sz w:val="30"/>
          <w:szCs w:val="30"/>
          <w:lang w:eastAsia="zh-CN"/>
        </w:rPr>
        <w:t>）。</w:t>
      </w:r>
    </w:p>
    <w:p w14:paraId="658A8901">
      <w:pPr>
        <w:pStyle w:val="15"/>
        <w:numPr>
          <w:ilvl w:val="0"/>
          <w:numId w:val="1"/>
        </w:numPr>
        <w:spacing w:line="580" w:lineRule="exact"/>
        <w:ind w:firstLine="300" w:firstLineChars="100"/>
        <w:rPr>
          <w:rFonts w:hint="eastAsia" w:ascii="宋体" w:hAnsi="宋体" w:eastAsia="宋体" w:cs="宋体"/>
          <w:sz w:val="30"/>
          <w:szCs w:val="30"/>
        </w:rPr>
      </w:pPr>
      <w:r>
        <w:rPr>
          <w:rFonts w:hint="eastAsia" w:ascii="宋体" w:hAnsi="宋体" w:eastAsia="宋体" w:cs="宋体"/>
          <w:sz w:val="30"/>
          <w:szCs w:val="30"/>
        </w:rPr>
        <w:t>承担2026年农业社会化服务项目</w:t>
      </w:r>
      <w:r>
        <w:rPr>
          <w:rFonts w:hint="eastAsia" w:ascii="宋体" w:hAnsi="宋体" w:cs="宋体"/>
          <w:sz w:val="30"/>
          <w:szCs w:val="30"/>
          <w:lang w:eastAsia="zh-CN"/>
        </w:rPr>
        <w:t>动力机车设备</w:t>
      </w:r>
      <w:r>
        <w:rPr>
          <w:rFonts w:hint="eastAsia" w:ascii="宋体" w:hAnsi="宋体" w:eastAsia="宋体" w:cs="宋体"/>
          <w:sz w:val="30"/>
          <w:szCs w:val="30"/>
        </w:rPr>
        <w:t>清单（设备名称、型号、动力机车落户</w:t>
      </w:r>
      <w:r>
        <w:rPr>
          <w:rFonts w:hint="eastAsia" w:ascii="宋体" w:hAnsi="宋体" w:cs="宋体"/>
          <w:sz w:val="30"/>
          <w:szCs w:val="30"/>
          <w:lang w:eastAsia="zh-CN"/>
        </w:rPr>
        <w:t>行驶证</w:t>
      </w:r>
      <w:r>
        <w:rPr>
          <w:rFonts w:hint="eastAsia" w:ascii="宋体" w:hAnsi="宋体" w:eastAsia="宋体" w:cs="宋体"/>
          <w:sz w:val="30"/>
          <w:szCs w:val="30"/>
        </w:rPr>
        <w:t>（发票）、名称（姓名），行驶证车牌号或发票号码，</w:t>
      </w:r>
      <w:r>
        <w:rPr>
          <w:rFonts w:hint="eastAsia" w:ascii="宋体" w:hAnsi="宋体" w:cs="宋体"/>
          <w:sz w:val="30"/>
          <w:szCs w:val="30"/>
          <w:lang w:eastAsia="zh-CN"/>
        </w:rPr>
        <w:t>动力</w:t>
      </w:r>
      <w:r>
        <w:rPr>
          <w:rFonts w:hint="eastAsia" w:ascii="宋体" w:hAnsi="宋体" w:eastAsia="宋体" w:cs="宋体"/>
          <w:sz w:val="30"/>
          <w:szCs w:val="30"/>
        </w:rPr>
        <w:t>机车安装监测设备企业名称（简写）、安装监测设备终端编号等）。乡级</w:t>
      </w:r>
      <w:r>
        <w:rPr>
          <w:rFonts w:hint="eastAsia" w:ascii="宋体" w:hAnsi="宋体" w:cs="宋体"/>
          <w:sz w:val="30"/>
          <w:szCs w:val="30"/>
          <w:lang w:eastAsia="zh-CN"/>
        </w:rPr>
        <w:t>农经服务科负责</w:t>
      </w:r>
      <w:r>
        <w:rPr>
          <w:rFonts w:hint="eastAsia" w:ascii="宋体" w:hAnsi="宋体" w:eastAsia="宋体" w:cs="宋体"/>
          <w:sz w:val="30"/>
          <w:szCs w:val="30"/>
        </w:rPr>
        <w:t>审核盖章确认。（表格单报纸板、电子版）。</w:t>
      </w:r>
    </w:p>
    <w:p w14:paraId="44A6F759">
      <w:pPr>
        <w:pStyle w:val="15"/>
        <w:numPr>
          <w:ilvl w:val="0"/>
          <w:numId w:val="1"/>
        </w:numPr>
        <w:spacing w:line="580" w:lineRule="exact"/>
        <w:ind w:firstLine="300" w:firstLineChars="100"/>
        <w:rPr>
          <w:rFonts w:hint="eastAsia" w:ascii="宋体" w:hAnsi="宋体" w:eastAsia="宋体" w:cs="宋体"/>
          <w:sz w:val="30"/>
          <w:szCs w:val="30"/>
        </w:rPr>
      </w:pPr>
      <w:r>
        <w:rPr>
          <w:rFonts w:hint="eastAsia" w:ascii="宋体" w:hAnsi="宋体" w:eastAsia="宋体" w:cs="宋体"/>
          <w:sz w:val="30"/>
          <w:szCs w:val="30"/>
        </w:rPr>
        <w:t>落户在农民合作社成员名下的动力机车从事社会化服务项目需要提供以下材料</w:t>
      </w:r>
      <w:r>
        <w:rPr>
          <w:rFonts w:hint="eastAsia" w:ascii="宋体" w:hAnsi="宋体" w:eastAsia="宋体" w:cs="宋体"/>
          <w:b/>
          <w:bCs/>
          <w:sz w:val="30"/>
          <w:szCs w:val="30"/>
        </w:rPr>
        <w:t>：</w:t>
      </w:r>
      <w:r>
        <w:rPr>
          <w:rFonts w:hint="eastAsia" w:ascii="宋体" w:hAnsi="宋体" w:eastAsia="宋体" w:cs="宋体"/>
          <w:sz w:val="30"/>
          <w:szCs w:val="30"/>
        </w:rPr>
        <w:t>机车实物作价协议；出资成员签名、盖章的出资清单；落户在农民合作社成员名下机车合作社固定资产明细账、台账（名称、规格、型号、金额、入账时间）；落户在农民合作社成员名下机车的真实性承诺书</w:t>
      </w:r>
      <w:r>
        <w:rPr>
          <w:rFonts w:hint="eastAsia" w:ascii="宋体" w:hAnsi="宋体" w:cs="宋体"/>
          <w:sz w:val="30"/>
          <w:szCs w:val="30"/>
          <w:lang w:eastAsia="zh-CN"/>
        </w:rPr>
        <w:t>；</w:t>
      </w:r>
      <w:r>
        <w:rPr>
          <w:rFonts w:hint="eastAsia" w:ascii="宋体" w:hAnsi="宋体" w:eastAsia="宋体" w:cs="宋体"/>
          <w:sz w:val="30"/>
          <w:szCs w:val="30"/>
        </w:rPr>
        <w:t>以上资料需农民合作社法人、农民合作社财务人员、机车落户成员、农民合作社全体成员签字并加盖合作社公章确认。</w:t>
      </w:r>
    </w:p>
    <w:p w14:paraId="0D5E58E4">
      <w:pPr>
        <w:pStyle w:val="15"/>
        <w:numPr>
          <w:ilvl w:val="0"/>
          <w:numId w:val="1"/>
        </w:numPr>
        <w:spacing w:line="580" w:lineRule="exact"/>
        <w:ind w:firstLine="300" w:firstLineChars="100"/>
        <w:rPr>
          <w:rFonts w:hint="eastAsia" w:ascii="宋体" w:hAnsi="宋体" w:eastAsia="宋体" w:cs="宋体"/>
          <w:sz w:val="30"/>
          <w:szCs w:val="30"/>
        </w:rPr>
      </w:pPr>
      <w:r>
        <w:rPr>
          <w:rFonts w:hint="eastAsia" w:ascii="宋体" w:hAnsi="宋体" w:eastAsia="宋体" w:cs="宋体"/>
          <w:sz w:val="30"/>
          <w:szCs w:val="30"/>
        </w:rPr>
        <w:t>家庭农场成员名下</w:t>
      </w:r>
      <w:r>
        <w:rPr>
          <w:rFonts w:hint="eastAsia" w:ascii="宋体" w:hAnsi="宋体" w:cs="宋体"/>
          <w:sz w:val="30"/>
          <w:szCs w:val="30"/>
          <w:lang w:eastAsia="zh-CN"/>
        </w:rPr>
        <w:t>动力</w:t>
      </w:r>
      <w:r>
        <w:rPr>
          <w:rFonts w:hint="eastAsia" w:ascii="宋体" w:hAnsi="宋体" w:eastAsia="宋体" w:cs="宋体"/>
          <w:sz w:val="30"/>
          <w:szCs w:val="30"/>
        </w:rPr>
        <w:t>机车需提供家庭成员户口本及全体家庭成员签字的真实性承诺书。</w:t>
      </w:r>
    </w:p>
    <w:p w14:paraId="519CF299">
      <w:pPr>
        <w:pStyle w:val="15"/>
        <w:numPr>
          <w:ilvl w:val="0"/>
          <w:numId w:val="0"/>
        </w:numPr>
        <w:spacing w:line="580" w:lineRule="exact"/>
        <w:ind w:firstLine="600" w:firstLineChars="200"/>
        <w:rPr>
          <w:rFonts w:hint="eastAsia" w:ascii="宋体" w:hAnsi="宋体" w:eastAsia="宋体" w:cs="宋体"/>
          <w:sz w:val="30"/>
          <w:szCs w:val="30"/>
        </w:rPr>
      </w:pPr>
    </w:p>
    <w:p w14:paraId="7AC81741">
      <w:pPr>
        <w:pStyle w:val="15"/>
        <w:numPr>
          <w:ilvl w:val="0"/>
          <w:numId w:val="0"/>
        </w:numPr>
        <w:spacing w:line="580" w:lineRule="exact"/>
        <w:ind w:firstLine="600" w:firstLineChars="200"/>
        <w:rPr>
          <w:rFonts w:hint="eastAsia" w:ascii="宋体" w:hAnsi="宋体" w:eastAsia="宋体" w:cs="宋体"/>
          <w:sz w:val="30"/>
          <w:szCs w:val="30"/>
        </w:rPr>
      </w:pPr>
    </w:p>
    <w:p w14:paraId="32F349CA">
      <w:pPr>
        <w:pStyle w:val="15"/>
        <w:numPr>
          <w:ilvl w:val="0"/>
          <w:numId w:val="0"/>
        </w:numPr>
        <w:spacing w:line="580" w:lineRule="exact"/>
        <w:ind w:firstLine="600" w:firstLineChars="200"/>
        <w:rPr>
          <w:rFonts w:hint="eastAsia" w:ascii="宋体" w:hAnsi="宋体" w:eastAsia="宋体" w:cs="宋体"/>
          <w:sz w:val="30"/>
          <w:szCs w:val="30"/>
        </w:rPr>
      </w:pPr>
    </w:p>
    <w:p w14:paraId="7583E4A2">
      <w:pPr>
        <w:pStyle w:val="15"/>
        <w:numPr>
          <w:ilvl w:val="0"/>
          <w:numId w:val="0"/>
        </w:numPr>
        <w:spacing w:line="580" w:lineRule="exact"/>
        <w:ind w:firstLine="600" w:firstLineChars="200"/>
        <w:rPr>
          <w:rFonts w:hint="eastAsia" w:ascii="宋体" w:hAnsi="宋体" w:eastAsia="宋体" w:cs="宋体"/>
          <w:sz w:val="30"/>
          <w:szCs w:val="30"/>
        </w:rPr>
      </w:pPr>
    </w:p>
    <w:p w14:paraId="79781750">
      <w:pPr>
        <w:pStyle w:val="15"/>
        <w:numPr>
          <w:ilvl w:val="0"/>
          <w:numId w:val="0"/>
        </w:numPr>
        <w:spacing w:line="580" w:lineRule="exact"/>
        <w:ind w:firstLine="600" w:firstLineChars="200"/>
        <w:rPr>
          <w:rFonts w:hint="eastAsia" w:ascii="宋体" w:hAnsi="宋体" w:eastAsia="宋体" w:cs="宋体"/>
          <w:sz w:val="30"/>
          <w:szCs w:val="30"/>
        </w:rPr>
      </w:pPr>
    </w:p>
    <w:p w14:paraId="440F1819">
      <w:pPr>
        <w:pStyle w:val="15"/>
        <w:numPr>
          <w:ilvl w:val="0"/>
          <w:numId w:val="0"/>
        </w:numPr>
        <w:spacing w:line="580" w:lineRule="exact"/>
        <w:ind w:firstLine="600" w:firstLineChars="200"/>
        <w:rPr>
          <w:rFonts w:hint="eastAsia" w:ascii="宋体" w:hAnsi="宋体" w:eastAsia="宋体" w:cs="宋体"/>
          <w:sz w:val="30"/>
          <w:szCs w:val="30"/>
        </w:rPr>
      </w:pPr>
    </w:p>
    <w:p w14:paraId="2239E5A7">
      <w:pPr>
        <w:pStyle w:val="15"/>
        <w:numPr>
          <w:ilvl w:val="0"/>
          <w:numId w:val="0"/>
        </w:numPr>
        <w:spacing w:line="580" w:lineRule="exact"/>
        <w:ind w:firstLine="600" w:firstLineChars="200"/>
        <w:rPr>
          <w:rFonts w:hint="eastAsia" w:ascii="宋体" w:hAnsi="宋体" w:eastAsia="宋体" w:cs="宋体"/>
          <w:sz w:val="30"/>
          <w:szCs w:val="30"/>
        </w:rPr>
      </w:pPr>
    </w:p>
    <w:p w14:paraId="1F9D3236">
      <w:pPr>
        <w:pStyle w:val="15"/>
        <w:numPr>
          <w:ilvl w:val="0"/>
          <w:numId w:val="0"/>
        </w:numPr>
        <w:spacing w:line="580" w:lineRule="exact"/>
        <w:ind w:firstLine="600" w:firstLineChars="200"/>
        <w:rPr>
          <w:rFonts w:hint="eastAsia" w:ascii="宋体" w:hAnsi="宋体" w:eastAsia="宋体" w:cs="宋体"/>
          <w:sz w:val="30"/>
          <w:szCs w:val="30"/>
        </w:rPr>
      </w:pPr>
    </w:p>
    <w:p w14:paraId="39BC559C">
      <w:pPr>
        <w:pStyle w:val="15"/>
        <w:numPr>
          <w:ilvl w:val="0"/>
          <w:numId w:val="0"/>
        </w:numPr>
        <w:spacing w:line="580" w:lineRule="exact"/>
        <w:rPr>
          <w:rFonts w:hint="eastAsia" w:ascii="宋体" w:hAnsi="宋体" w:eastAsia="宋体" w:cs="宋体"/>
          <w:b/>
          <w:bCs/>
          <w:sz w:val="30"/>
          <w:szCs w:val="30"/>
        </w:rPr>
      </w:pPr>
    </w:p>
    <w:p w14:paraId="2FB8B865">
      <w:pPr>
        <w:pStyle w:val="15"/>
        <w:numPr>
          <w:ilvl w:val="0"/>
          <w:numId w:val="0"/>
        </w:numPr>
        <w:spacing w:line="580" w:lineRule="exact"/>
        <w:ind w:firstLine="602" w:firstLineChars="200"/>
        <w:rPr>
          <w:rFonts w:hint="eastAsia" w:ascii="宋体" w:hAnsi="宋体" w:eastAsia="宋体" w:cs="宋体"/>
          <w:sz w:val="30"/>
          <w:szCs w:val="30"/>
        </w:rPr>
      </w:pPr>
      <w:r>
        <w:rPr>
          <w:rFonts w:hint="eastAsia" w:ascii="宋体" w:hAnsi="宋体" w:eastAsia="宋体" w:cs="宋体"/>
          <w:b/>
          <w:bCs/>
          <w:sz w:val="30"/>
          <w:szCs w:val="30"/>
        </w:rPr>
        <w:t>三、申报表格</w:t>
      </w:r>
    </w:p>
    <w:p w14:paraId="0CB4CB34">
      <w:pPr>
        <w:pStyle w:val="15"/>
        <w:snapToGrid w:val="0"/>
        <w:spacing w:line="360" w:lineRule="auto"/>
        <w:jc w:val="center"/>
        <w:rPr>
          <w:rFonts w:hint="eastAsia" w:ascii="宋体" w:hAnsi="宋体"/>
          <w:b/>
          <w:sz w:val="28"/>
          <w:szCs w:val="28"/>
        </w:rPr>
      </w:pPr>
    </w:p>
    <w:p w14:paraId="415C5391">
      <w:pPr>
        <w:pStyle w:val="15"/>
        <w:snapToGrid w:val="0"/>
        <w:spacing w:line="360" w:lineRule="auto"/>
        <w:jc w:val="center"/>
        <w:rPr>
          <w:rFonts w:ascii="宋体" w:hAnsi="宋体"/>
          <w:b/>
          <w:sz w:val="28"/>
          <w:szCs w:val="28"/>
        </w:rPr>
      </w:pPr>
      <w:r>
        <w:rPr>
          <w:rFonts w:hint="eastAsia" w:ascii="宋体" w:hAnsi="宋体"/>
          <w:b/>
          <w:sz w:val="28"/>
          <w:szCs w:val="28"/>
        </w:rPr>
        <w:t>榆树市202</w:t>
      </w:r>
      <w:r>
        <w:rPr>
          <w:rFonts w:hint="eastAsia" w:ascii="宋体" w:hAnsi="宋体"/>
          <w:b/>
          <w:sz w:val="28"/>
          <w:szCs w:val="28"/>
          <w:lang w:val="en-US" w:eastAsia="zh-CN"/>
        </w:rPr>
        <w:t>6</w:t>
      </w:r>
      <w:r>
        <w:rPr>
          <w:rFonts w:hint="eastAsia" w:ascii="宋体" w:hAnsi="宋体"/>
          <w:b/>
          <w:sz w:val="28"/>
          <w:szCs w:val="28"/>
        </w:rPr>
        <w:t>年中央财政农业生产社会化服务项目申报表（1）</w:t>
      </w:r>
    </w:p>
    <w:tbl>
      <w:tblPr>
        <w:tblStyle w:val="10"/>
        <w:tblW w:w="9195" w:type="dxa"/>
        <w:tblInd w:w="-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0"/>
        <w:gridCol w:w="2327"/>
        <w:gridCol w:w="2230"/>
        <w:gridCol w:w="2328"/>
      </w:tblGrid>
      <w:tr w14:paraId="5916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trPr>
        <w:tc>
          <w:tcPr>
            <w:tcW w:w="2310" w:type="dxa"/>
            <w:noWrap w:val="0"/>
            <w:vAlign w:val="center"/>
          </w:tcPr>
          <w:p w14:paraId="2940EDCE">
            <w:pPr>
              <w:pStyle w:val="15"/>
              <w:jc w:val="center"/>
              <w:rPr>
                <w:rFonts w:ascii="宋体" w:hAnsi="宋体"/>
                <w:sz w:val="24"/>
                <w:szCs w:val="24"/>
              </w:rPr>
            </w:pPr>
            <w:r>
              <w:rPr>
                <w:rFonts w:hint="eastAsia" w:ascii="宋体" w:hAnsi="宋体"/>
                <w:sz w:val="24"/>
                <w:szCs w:val="24"/>
              </w:rPr>
              <w:t>项目名称</w:t>
            </w:r>
          </w:p>
        </w:tc>
        <w:tc>
          <w:tcPr>
            <w:tcW w:w="6885" w:type="dxa"/>
            <w:gridSpan w:val="3"/>
            <w:noWrap w:val="0"/>
            <w:vAlign w:val="center"/>
          </w:tcPr>
          <w:p w14:paraId="6EEB32DF">
            <w:pPr>
              <w:pStyle w:val="15"/>
              <w:rPr>
                <w:rFonts w:hint="eastAsia" w:ascii="宋体" w:hAnsi="宋体"/>
                <w:sz w:val="24"/>
                <w:szCs w:val="24"/>
              </w:rPr>
            </w:pPr>
          </w:p>
        </w:tc>
      </w:tr>
      <w:tr w14:paraId="6B2F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2310" w:type="dxa"/>
            <w:vMerge w:val="restart"/>
            <w:noWrap w:val="0"/>
            <w:vAlign w:val="center"/>
          </w:tcPr>
          <w:p w14:paraId="4E63C842">
            <w:pPr>
              <w:pStyle w:val="15"/>
              <w:jc w:val="center"/>
              <w:rPr>
                <w:rFonts w:hint="eastAsia" w:ascii="宋体" w:hAnsi="宋体"/>
                <w:sz w:val="24"/>
                <w:szCs w:val="24"/>
              </w:rPr>
            </w:pPr>
            <w:r>
              <w:rPr>
                <w:rFonts w:hint="eastAsia" w:ascii="宋体" w:hAnsi="宋体"/>
                <w:sz w:val="24"/>
                <w:szCs w:val="24"/>
              </w:rPr>
              <w:t>服务作业面积（</w:t>
            </w:r>
            <w:r>
              <w:rPr>
                <w:rFonts w:hint="eastAsia" w:ascii="宋体" w:hAnsi="宋体"/>
                <w:sz w:val="24"/>
                <w:szCs w:val="24"/>
                <w:lang w:val="en-US" w:eastAsia="zh-CN"/>
              </w:rPr>
              <w:t>亩</w:t>
            </w:r>
            <w:r>
              <w:rPr>
                <w:rFonts w:hint="eastAsia" w:ascii="宋体" w:hAnsi="宋体"/>
                <w:sz w:val="24"/>
                <w:szCs w:val="24"/>
              </w:rPr>
              <w:t>）</w:t>
            </w:r>
          </w:p>
        </w:tc>
        <w:tc>
          <w:tcPr>
            <w:tcW w:w="2327" w:type="dxa"/>
            <w:noWrap w:val="0"/>
            <w:vAlign w:val="center"/>
          </w:tcPr>
          <w:p w14:paraId="20961AE4">
            <w:pPr>
              <w:pStyle w:val="15"/>
              <w:jc w:val="left"/>
              <w:rPr>
                <w:rFonts w:hint="eastAsia" w:ascii="宋体" w:hAnsi="宋体" w:eastAsia="宋体"/>
                <w:sz w:val="24"/>
                <w:szCs w:val="24"/>
                <w:lang w:val="en-US" w:eastAsia="zh-CN"/>
              </w:rPr>
            </w:pPr>
            <w:r>
              <w:rPr>
                <w:rFonts w:hint="eastAsia" w:ascii="宋体" w:hAnsi="宋体"/>
                <w:sz w:val="24"/>
                <w:szCs w:val="24"/>
                <w:lang w:val="en-US" w:eastAsia="zh-CN"/>
              </w:rPr>
              <w:t>耕</w:t>
            </w:r>
            <w:r>
              <w:rPr>
                <w:rFonts w:hint="eastAsia" w:ascii="宋体" w:hAnsi="宋体"/>
                <w:sz w:val="24"/>
                <w:szCs w:val="24"/>
              </w:rPr>
              <w:t>（</w:t>
            </w:r>
            <w:r>
              <w:rPr>
                <w:rFonts w:hint="eastAsia" w:ascii="宋体" w:hAnsi="宋体"/>
                <w:sz w:val="24"/>
                <w:szCs w:val="24"/>
                <w:lang w:val="en-US" w:eastAsia="zh-CN"/>
              </w:rPr>
              <w:t>亩</w:t>
            </w:r>
            <w:r>
              <w:rPr>
                <w:rFonts w:hint="eastAsia" w:ascii="宋体" w:hAnsi="宋体"/>
                <w:sz w:val="24"/>
                <w:szCs w:val="24"/>
              </w:rPr>
              <w:t>）</w:t>
            </w:r>
            <w:r>
              <w:rPr>
                <w:rFonts w:hint="eastAsia" w:ascii="宋体" w:hAnsi="宋体"/>
                <w:sz w:val="24"/>
                <w:szCs w:val="24"/>
                <w:lang w:val="en-US" w:eastAsia="zh-CN"/>
              </w:rPr>
              <w:t>：</w:t>
            </w:r>
          </w:p>
        </w:tc>
        <w:tc>
          <w:tcPr>
            <w:tcW w:w="2230" w:type="dxa"/>
            <w:vMerge w:val="restart"/>
            <w:noWrap w:val="0"/>
            <w:vAlign w:val="center"/>
          </w:tcPr>
          <w:p w14:paraId="104E2F60">
            <w:pPr>
              <w:pStyle w:val="15"/>
              <w:jc w:val="center"/>
              <w:rPr>
                <w:rFonts w:hint="eastAsia" w:ascii="宋体" w:hAnsi="宋体"/>
                <w:sz w:val="24"/>
                <w:szCs w:val="24"/>
              </w:rPr>
            </w:pPr>
            <w:r>
              <w:rPr>
                <w:rFonts w:hint="eastAsia" w:ascii="宋体" w:hAnsi="宋体"/>
                <w:sz w:val="24"/>
                <w:szCs w:val="24"/>
              </w:rPr>
              <w:t>合同份数</w:t>
            </w:r>
          </w:p>
        </w:tc>
        <w:tc>
          <w:tcPr>
            <w:tcW w:w="2328" w:type="dxa"/>
            <w:vMerge w:val="restart"/>
            <w:noWrap w:val="0"/>
            <w:vAlign w:val="center"/>
          </w:tcPr>
          <w:p w14:paraId="6C420D8B">
            <w:pPr>
              <w:pStyle w:val="15"/>
              <w:jc w:val="center"/>
              <w:rPr>
                <w:rFonts w:ascii="宋体" w:hAnsi="宋体"/>
                <w:sz w:val="24"/>
                <w:szCs w:val="24"/>
              </w:rPr>
            </w:pPr>
          </w:p>
        </w:tc>
      </w:tr>
      <w:tr w14:paraId="755B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310" w:type="dxa"/>
            <w:vMerge w:val="continue"/>
            <w:noWrap w:val="0"/>
            <w:vAlign w:val="center"/>
          </w:tcPr>
          <w:p w14:paraId="56AAA83D">
            <w:pPr>
              <w:pStyle w:val="15"/>
              <w:jc w:val="center"/>
            </w:pPr>
          </w:p>
        </w:tc>
        <w:tc>
          <w:tcPr>
            <w:tcW w:w="2327" w:type="dxa"/>
            <w:noWrap w:val="0"/>
            <w:vAlign w:val="center"/>
          </w:tcPr>
          <w:p w14:paraId="408E3E75">
            <w:pPr>
              <w:pStyle w:val="15"/>
              <w:jc w:val="left"/>
              <w:rPr>
                <w:rFonts w:hint="eastAsia" w:ascii="宋体" w:hAnsi="宋体" w:eastAsia="宋体"/>
                <w:sz w:val="24"/>
                <w:szCs w:val="24"/>
                <w:lang w:val="en-US" w:eastAsia="zh-CN"/>
              </w:rPr>
            </w:pPr>
            <w:r>
              <w:rPr>
                <w:rFonts w:hint="eastAsia" w:ascii="宋体" w:hAnsi="宋体"/>
                <w:sz w:val="24"/>
                <w:szCs w:val="24"/>
                <w:lang w:val="en-US" w:eastAsia="zh-CN"/>
              </w:rPr>
              <w:t>种</w:t>
            </w:r>
            <w:r>
              <w:rPr>
                <w:rFonts w:hint="eastAsia" w:ascii="宋体" w:hAnsi="宋体"/>
                <w:sz w:val="24"/>
                <w:szCs w:val="24"/>
              </w:rPr>
              <w:t>（</w:t>
            </w:r>
            <w:r>
              <w:rPr>
                <w:rFonts w:hint="eastAsia" w:ascii="宋体" w:hAnsi="宋体"/>
                <w:sz w:val="24"/>
                <w:szCs w:val="24"/>
                <w:lang w:val="en-US" w:eastAsia="zh-CN"/>
              </w:rPr>
              <w:t>亩</w:t>
            </w:r>
            <w:r>
              <w:rPr>
                <w:rFonts w:hint="eastAsia" w:ascii="宋体" w:hAnsi="宋体"/>
                <w:sz w:val="24"/>
                <w:szCs w:val="24"/>
              </w:rPr>
              <w:t>）</w:t>
            </w:r>
            <w:r>
              <w:rPr>
                <w:rFonts w:hint="eastAsia" w:ascii="宋体" w:hAnsi="宋体"/>
                <w:sz w:val="24"/>
                <w:szCs w:val="24"/>
                <w:lang w:val="en-US" w:eastAsia="zh-CN"/>
              </w:rPr>
              <w:t>：</w:t>
            </w:r>
          </w:p>
        </w:tc>
        <w:tc>
          <w:tcPr>
            <w:tcW w:w="2230" w:type="dxa"/>
            <w:vMerge w:val="continue"/>
            <w:noWrap w:val="0"/>
            <w:vAlign w:val="center"/>
          </w:tcPr>
          <w:p w14:paraId="10B34B45">
            <w:pPr>
              <w:pStyle w:val="15"/>
              <w:jc w:val="center"/>
              <w:rPr>
                <w:rFonts w:ascii="宋体" w:hAnsi="宋体"/>
                <w:sz w:val="24"/>
                <w:szCs w:val="24"/>
              </w:rPr>
            </w:pPr>
          </w:p>
        </w:tc>
        <w:tc>
          <w:tcPr>
            <w:tcW w:w="2328" w:type="dxa"/>
            <w:vMerge w:val="continue"/>
            <w:noWrap w:val="0"/>
            <w:vAlign w:val="center"/>
          </w:tcPr>
          <w:p w14:paraId="262BE4D2">
            <w:pPr>
              <w:pStyle w:val="15"/>
              <w:jc w:val="center"/>
              <w:rPr>
                <w:rFonts w:ascii="宋体" w:hAnsi="宋体"/>
                <w:sz w:val="24"/>
                <w:szCs w:val="24"/>
              </w:rPr>
            </w:pPr>
          </w:p>
        </w:tc>
      </w:tr>
      <w:tr w14:paraId="42C7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310" w:type="dxa"/>
            <w:vMerge w:val="continue"/>
            <w:noWrap w:val="0"/>
            <w:vAlign w:val="center"/>
          </w:tcPr>
          <w:p w14:paraId="371BAF10">
            <w:pPr>
              <w:pStyle w:val="15"/>
              <w:jc w:val="center"/>
              <w:rPr>
                <w:rFonts w:ascii="宋体" w:hAnsi="宋体"/>
                <w:sz w:val="24"/>
                <w:szCs w:val="24"/>
              </w:rPr>
            </w:pPr>
          </w:p>
        </w:tc>
        <w:tc>
          <w:tcPr>
            <w:tcW w:w="2327" w:type="dxa"/>
            <w:noWrap w:val="0"/>
            <w:vAlign w:val="center"/>
          </w:tcPr>
          <w:p w14:paraId="314EEAFF">
            <w:pPr>
              <w:pStyle w:val="15"/>
              <w:jc w:val="left"/>
              <w:rPr>
                <w:rFonts w:hint="eastAsia" w:ascii="宋体" w:hAnsi="宋体" w:eastAsia="宋体"/>
                <w:sz w:val="24"/>
                <w:szCs w:val="24"/>
                <w:lang w:val="en-US" w:eastAsia="zh-CN"/>
              </w:rPr>
            </w:pPr>
            <w:r>
              <w:rPr>
                <w:rFonts w:hint="eastAsia" w:ascii="宋体" w:hAnsi="宋体"/>
                <w:sz w:val="24"/>
                <w:szCs w:val="24"/>
                <w:lang w:val="en-US" w:eastAsia="zh-CN"/>
              </w:rPr>
              <w:t>防</w:t>
            </w:r>
            <w:r>
              <w:rPr>
                <w:rFonts w:hint="eastAsia" w:ascii="宋体" w:hAnsi="宋体"/>
                <w:sz w:val="24"/>
                <w:szCs w:val="24"/>
              </w:rPr>
              <w:t>（</w:t>
            </w:r>
            <w:r>
              <w:rPr>
                <w:rFonts w:hint="eastAsia" w:ascii="宋体" w:hAnsi="宋体"/>
                <w:sz w:val="24"/>
                <w:szCs w:val="24"/>
                <w:lang w:val="en-US" w:eastAsia="zh-CN"/>
              </w:rPr>
              <w:t>亩</w:t>
            </w:r>
            <w:r>
              <w:rPr>
                <w:rFonts w:hint="eastAsia" w:ascii="宋体" w:hAnsi="宋体"/>
                <w:sz w:val="24"/>
                <w:szCs w:val="24"/>
              </w:rPr>
              <w:t>）</w:t>
            </w:r>
            <w:r>
              <w:rPr>
                <w:rFonts w:hint="eastAsia" w:ascii="宋体" w:hAnsi="宋体"/>
                <w:sz w:val="24"/>
                <w:szCs w:val="24"/>
                <w:lang w:val="en-US" w:eastAsia="zh-CN"/>
              </w:rPr>
              <w:t>：</w:t>
            </w:r>
          </w:p>
        </w:tc>
        <w:tc>
          <w:tcPr>
            <w:tcW w:w="2230" w:type="dxa"/>
            <w:vMerge w:val="continue"/>
            <w:noWrap w:val="0"/>
            <w:vAlign w:val="center"/>
          </w:tcPr>
          <w:p w14:paraId="097BD947">
            <w:pPr>
              <w:pStyle w:val="15"/>
              <w:jc w:val="center"/>
              <w:rPr>
                <w:rFonts w:ascii="宋体" w:hAnsi="宋体"/>
                <w:sz w:val="24"/>
                <w:szCs w:val="24"/>
              </w:rPr>
            </w:pPr>
          </w:p>
        </w:tc>
        <w:tc>
          <w:tcPr>
            <w:tcW w:w="2328" w:type="dxa"/>
            <w:vMerge w:val="continue"/>
            <w:noWrap w:val="0"/>
            <w:vAlign w:val="center"/>
          </w:tcPr>
          <w:p w14:paraId="2E6CEFB1">
            <w:pPr>
              <w:pStyle w:val="15"/>
              <w:jc w:val="center"/>
              <w:rPr>
                <w:rFonts w:ascii="宋体" w:hAnsi="宋体"/>
                <w:sz w:val="24"/>
                <w:szCs w:val="24"/>
              </w:rPr>
            </w:pPr>
          </w:p>
        </w:tc>
      </w:tr>
      <w:tr w14:paraId="1843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310" w:type="dxa"/>
            <w:vMerge w:val="continue"/>
            <w:noWrap w:val="0"/>
            <w:vAlign w:val="center"/>
          </w:tcPr>
          <w:p w14:paraId="0A58BADC">
            <w:pPr>
              <w:pStyle w:val="15"/>
              <w:jc w:val="center"/>
            </w:pPr>
          </w:p>
        </w:tc>
        <w:tc>
          <w:tcPr>
            <w:tcW w:w="2327" w:type="dxa"/>
            <w:noWrap w:val="0"/>
            <w:vAlign w:val="center"/>
          </w:tcPr>
          <w:p w14:paraId="30AAE82C">
            <w:pPr>
              <w:pStyle w:val="15"/>
              <w:jc w:val="left"/>
              <w:rPr>
                <w:rFonts w:hint="eastAsia" w:ascii="宋体" w:hAnsi="宋体" w:eastAsia="宋体"/>
                <w:sz w:val="24"/>
                <w:szCs w:val="24"/>
                <w:lang w:val="en-US" w:eastAsia="zh-CN"/>
              </w:rPr>
            </w:pPr>
            <w:r>
              <w:rPr>
                <w:rFonts w:hint="eastAsia" w:ascii="宋体" w:hAnsi="宋体"/>
                <w:sz w:val="24"/>
                <w:szCs w:val="24"/>
                <w:lang w:val="en-US" w:eastAsia="zh-CN"/>
              </w:rPr>
              <w:t>收</w:t>
            </w:r>
            <w:r>
              <w:rPr>
                <w:rFonts w:hint="eastAsia" w:ascii="宋体" w:hAnsi="宋体"/>
                <w:sz w:val="24"/>
                <w:szCs w:val="24"/>
              </w:rPr>
              <w:t>（</w:t>
            </w:r>
            <w:r>
              <w:rPr>
                <w:rFonts w:hint="eastAsia" w:ascii="宋体" w:hAnsi="宋体"/>
                <w:sz w:val="24"/>
                <w:szCs w:val="24"/>
                <w:lang w:val="en-US" w:eastAsia="zh-CN"/>
              </w:rPr>
              <w:t>亩</w:t>
            </w:r>
            <w:r>
              <w:rPr>
                <w:rFonts w:hint="eastAsia" w:ascii="宋体" w:hAnsi="宋体"/>
                <w:sz w:val="24"/>
                <w:szCs w:val="24"/>
              </w:rPr>
              <w:t>）</w:t>
            </w:r>
            <w:r>
              <w:rPr>
                <w:rFonts w:hint="eastAsia" w:ascii="宋体" w:hAnsi="宋体"/>
                <w:sz w:val="24"/>
                <w:szCs w:val="24"/>
                <w:lang w:val="en-US" w:eastAsia="zh-CN"/>
              </w:rPr>
              <w:t>：</w:t>
            </w:r>
          </w:p>
        </w:tc>
        <w:tc>
          <w:tcPr>
            <w:tcW w:w="2230" w:type="dxa"/>
            <w:vMerge w:val="continue"/>
            <w:noWrap w:val="0"/>
            <w:vAlign w:val="center"/>
          </w:tcPr>
          <w:p w14:paraId="2DAD787C">
            <w:pPr>
              <w:pStyle w:val="15"/>
              <w:jc w:val="center"/>
              <w:rPr>
                <w:rFonts w:ascii="宋体" w:hAnsi="宋体"/>
                <w:sz w:val="24"/>
                <w:szCs w:val="24"/>
              </w:rPr>
            </w:pPr>
          </w:p>
        </w:tc>
        <w:tc>
          <w:tcPr>
            <w:tcW w:w="2328" w:type="dxa"/>
            <w:vMerge w:val="continue"/>
            <w:noWrap w:val="0"/>
            <w:vAlign w:val="center"/>
          </w:tcPr>
          <w:p w14:paraId="063B4C35">
            <w:pPr>
              <w:pStyle w:val="15"/>
              <w:jc w:val="center"/>
              <w:rPr>
                <w:rFonts w:ascii="宋体" w:hAnsi="宋体"/>
                <w:sz w:val="24"/>
                <w:szCs w:val="24"/>
              </w:rPr>
            </w:pPr>
          </w:p>
        </w:tc>
      </w:tr>
      <w:tr w14:paraId="04E2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2310" w:type="dxa"/>
            <w:noWrap w:val="0"/>
            <w:vAlign w:val="center"/>
          </w:tcPr>
          <w:p w14:paraId="69124E6A">
            <w:pPr>
              <w:pStyle w:val="15"/>
              <w:jc w:val="center"/>
              <w:rPr>
                <w:rFonts w:hint="eastAsia" w:ascii="宋体" w:hAnsi="宋体"/>
                <w:sz w:val="24"/>
                <w:szCs w:val="24"/>
              </w:rPr>
            </w:pPr>
            <w:r>
              <w:rPr>
                <w:rFonts w:hint="eastAsia" w:ascii="宋体" w:hAnsi="宋体"/>
                <w:sz w:val="24"/>
                <w:szCs w:val="24"/>
              </w:rPr>
              <w:t>财政补助资金用途</w:t>
            </w:r>
          </w:p>
        </w:tc>
        <w:tc>
          <w:tcPr>
            <w:tcW w:w="6885" w:type="dxa"/>
            <w:gridSpan w:val="3"/>
            <w:noWrap w:val="0"/>
            <w:vAlign w:val="center"/>
          </w:tcPr>
          <w:p w14:paraId="35E3B64B">
            <w:pPr>
              <w:pStyle w:val="15"/>
              <w:jc w:val="center"/>
              <w:rPr>
                <w:rFonts w:ascii="宋体" w:hAnsi="宋体"/>
                <w:sz w:val="24"/>
                <w:szCs w:val="24"/>
              </w:rPr>
            </w:pPr>
          </w:p>
        </w:tc>
      </w:tr>
      <w:tr w14:paraId="0C932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310" w:type="dxa"/>
            <w:noWrap w:val="0"/>
            <w:vAlign w:val="center"/>
          </w:tcPr>
          <w:p w14:paraId="2A74B3C8">
            <w:pPr>
              <w:pStyle w:val="15"/>
              <w:jc w:val="center"/>
              <w:rPr>
                <w:rFonts w:hint="eastAsia" w:ascii="宋体" w:hAnsi="宋体"/>
                <w:sz w:val="24"/>
                <w:szCs w:val="24"/>
              </w:rPr>
            </w:pPr>
            <w:r>
              <w:rPr>
                <w:rFonts w:hint="eastAsia" w:ascii="宋体" w:hAnsi="宋体"/>
                <w:sz w:val="24"/>
                <w:szCs w:val="24"/>
              </w:rPr>
              <w:t>乡级验收小组成员（签字）</w:t>
            </w:r>
          </w:p>
        </w:tc>
        <w:tc>
          <w:tcPr>
            <w:tcW w:w="6885" w:type="dxa"/>
            <w:gridSpan w:val="3"/>
            <w:noWrap w:val="0"/>
            <w:vAlign w:val="center"/>
          </w:tcPr>
          <w:p w14:paraId="4B4BD635">
            <w:pPr>
              <w:pStyle w:val="15"/>
              <w:jc w:val="center"/>
              <w:rPr>
                <w:rFonts w:ascii="宋体" w:hAnsi="宋体"/>
                <w:sz w:val="24"/>
                <w:szCs w:val="24"/>
              </w:rPr>
            </w:pPr>
          </w:p>
        </w:tc>
      </w:tr>
      <w:tr w14:paraId="537B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2310" w:type="dxa"/>
            <w:vMerge w:val="restart"/>
            <w:noWrap w:val="0"/>
            <w:vAlign w:val="center"/>
          </w:tcPr>
          <w:p w14:paraId="33A8BB99">
            <w:pPr>
              <w:pStyle w:val="15"/>
              <w:jc w:val="center"/>
              <w:rPr>
                <w:rFonts w:ascii="宋体" w:hAnsi="宋体"/>
                <w:sz w:val="24"/>
                <w:szCs w:val="24"/>
              </w:rPr>
            </w:pPr>
            <w:r>
              <w:rPr>
                <w:rFonts w:hint="eastAsia" w:ascii="宋体" w:hAnsi="宋体"/>
                <w:sz w:val="24"/>
                <w:szCs w:val="24"/>
              </w:rPr>
              <w:t>项目服务主体服务作业实施地点</w:t>
            </w:r>
          </w:p>
        </w:tc>
        <w:tc>
          <w:tcPr>
            <w:tcW w:w="6885" w:type="dxa"/>
            <w:gridSpan w:val="3"/>
            <w:noWrap w:val="0"/>
            <w:vAlign w:val="center"/>
          </w:tcPr>
          <w:p w14:paraId="6EBB97A2">
            <w:pPr>
              <w:pStyle w:val="15"/>
              <w:rPr>
                <w:rFonts w:hint="eastAsia" w:ascii="宋体" w:hAnsi="宋体"/>
                <w:sz w:val="24"/>
                <w:szCs w:val="24"/>
              </w:rPr>
            </w:pPr>
            <w:r>
              <w:rPr>
                <w:rFonts w:hint="eastAsia" w:ascii="宋体" w:hAnsi="宋体"/>
                <w:sz w:val="24"/>
                <w:szCs w:val="24"/>
              </w:rPr>
              <w:t>１、</w:t>
            </w:r>
          </w:p>
        </w:tc>
      </w:tr>
      <w:tr w14:paraId="25D5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2310" w:type="dxa"/>
            <w:vMerge w:val="continue"/>
            <w:noWrap w:val="0"/>
            <w:vAlign w:val="center"/>
          </w:tcPr>
          <w:p w14:paraId="494A4DBE">
            <w:pPr>
              <w:pStyle w:val="15"/>
              <w:jc w:val="center"/>
              <w:rPr>
                <w:rFonts w:ascii="宋体" w:hAnsi="宋体"/>
                <w:sz w:val="24"/>
                <w:szCs w:val="24"/>
              </w:rPr>
            </w:pPr>
          </w:p>
        </w:tc>
        <w:tc>
          <w:tcPr>
            <w:tcW w:w="6885" w:type="dxa"/>
            <w:gridSpan w:val="3"/>
            <w:noWrap w:val="0"/>
            <w:vAlign w:val="center"/>
          </w:tcPr>
          <w:p w14:paraId="2B3A02CA">
            <w:pPr>
              <w:pStyle w:val="15"/>
              <w:rPr>
                <w:rFonts w:hint="eastAsia" w:ascii="宋体" w:hAnsi="宋体"/>
                <w:sz w:val="24"/>
                <w:szCs w:val="24"/>
              </w:rPr>
            </w:pPr>
            <w:r>
              <w:rPr>
                <w:rFonts w:hint="eastAsia" w:ascii="宋体" w:hAnsi="宋体"/>
                <w:sz w:val="24"/>
                <w:szCs w:val="24"/>
              </w:rPr>
              <w:t>２、</w:t>
            </w:r>
          </w:p>
        </w:tc>
      </w:tr>
      <w:tr w14:paraId="09D4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2310" w:type="dxa"/>
            <w:vMerge w:val="continue"/>
            <w:noWrap w:val="0"/>
            <w:vAlign w:val="center"/>
          </w:tcPr>
          <w:p w14:paraId="73C072B4">
            <w:pPr>
              <w:pStyle w:val="15"/>
              <w:jc w:val="center"/>
              <w:rPr>
                <w:rFonts w:ascii="宋体" w:hAnsi="宋体"/>
                <w:sz w:val="24"/>
                <w:szCs w:val="24"/>
              </w:rPr>
            </w:pPr>
          </w:p>
        </w:tc>
        <w:tc>
          <w:tcPr>
            <w:tcW w:w="6885" w:type="dxa"/>
            <w:gridSpan w:val="3"/>
            <w:noWrap w:val="0"/>
            <w:vAlign w:val="center"/>
          </w:tcPr>
          <w:p w14:paraId="09F3E3EF">
            <w:pPr>
              <w:pStyle w:val="15"/>
              <w:rPr>
                <w:rFonts w:hint="eastAsia" w:ascii="宋体" w:hAnsi="宋体"/>
                <w:sz w:val="24"/>
                <w:szCs w:val="24"/>
              </w:rPr>
            </w:pPr>
            <w:r>
              <w:rPr>
                <w:rFonts w:hint="eastAsia" w:ascii="宋体" w:hAnsi="宋体"/>
                <w:sz w:val="24"/>
                <w:szCs w:val="24"/>
              </w:rPr>
              <w:t>３、</w:t>
            </w:r>
          </w:p>
        </w:tc>
      </w:tr>
      <w:tr w14:paraId="66F7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2310" w:type="dxa"/>
            <w:vMerge w:val="continue"/>
            <w:noWrap w:val="0"/>
            <w:vAlign w:val="center"/>
          </w:tcPr>
          <w:p w14:paraId="4EBF0273">
            <w:pPr>
              <w:pStyle w:val="15"/>
              <w:jc w:val="center"/>
              <w:rPr>
                <w:rFonts w:ascii="宋体" w:hAnsi="宋体"/>
                <w:sz w:val="24"/>
                <w:szCs w:val="24"/>
              </w:rPr>
            </w:pPr>
          </w:p>
        </w:tc>
        <w:tc>
          <w:tcPr>
            <w:tcW w:w="6885" w:type="dxa"/>
            <w:gridSpan w:val="3"/>
            <w:noWrap w:val="0"/>
            <w:vAlign w:val="center"/>
          </w:tcPr>
          <w:p w14:paraId="34906C7A">
            <w:pPr>
              <w:pStyle w:val="15"/>
              <w:rPr>
                <w:rFonts w:hint="eastAsia" w:ascii="宋体" w:hAnsi="宋体"/>
                <w:sz w:val="24"/>
                <w:szCs w:val="24"/>
              </w:rPr>
            </w:pPr>
            <w:r>
              <w:rPr>
                <w:rFonts w:hint="eastAsia" w:ascii="宋体" w:hAnsi="宋体"/>
                <w:sz w:val="24"/>
                <w:szCs w:val="24"/>
              </w:rPr>
              <w:t>４、</w:t>
            </w:r>
          </w:p>
        </w:tc>
      </w:tr>
      <w:tr w14:paraId="11DD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8" w:hRule="atLeast"/>
        </w:trPr>
        <w:tc>
          <w:tcPr>
            <w:tcW w:w="2310" w:type="dxa"/>
            <w:noWrap w:val="0"/>
            <w:vAlign w:val="center"/>
          </w:tcPr>
          <w:p w14:paraId="28D5C712">
            <w:pPr>
              <w:pStyle w:val="15"/>
              <w:jc w:val="center"/>
              <w:rPr>
                <w:rFonts w:ascii="宋体" w:hAnsi="宋体"/>
                <w:sz w:val="24"/>
                <w:szCs w:val="24"/>
              </w:rPr>
            </w:pPr>
            <w:r>
              <w:rPr>
                <w:rFonts w:hint="eastAsia" w:ascii="宋体" w:hAnsi="宋体"/>
                <w:sz w:val="24"/>
                <w:szCs w:val="24"/>
              </w:rPr>
              <w:t>项目实施为服务主体带来的经济效益</w:t>
            </w:r>
          </w:p>
        </w:tc>
        <w:tc>
          <w:tcPr>
            <w:tcW w:w="6885" w:type="dxa"/>
            <w:gridSpan w:val="3"/>
            <w:noWrap w:val="0"/>
            <w:vAlign w:val="center"/>
          </w:tcPr>
          <w:p w14:paraId="59D7C7B9">
            <w:pPr>
              <w:pStyle w:val="15"/>
              <w:jc w:val="center"/>
              <w:rPr>
                <w:rFonts w:ascii="宋体" w:hAnsi="宋体"/>
                <w:sz w:val="24"/>
                <w:szCs w:val="24"/>
              </w:rPr>
            </w:pPr>
          </w:p>
        </w:tc>
      </w:tr>
      <w:tr w14:paraId="0B0C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2310" w:type="dxa"/>
            <w:noWrap w:val="0"/>
            <w:vAlign w:val="center"/>
          </w:tcPr>
          <w:p w14:paraId="355BC81C">
            <w:pPr>
              <w:pStyle w:val="15"/>
              <w:jc w:val="center"/>
              <w:rPr>
                <w:rFonts w:ascii="宋体" w:hAnsi="宋体"/>
                <w:sz w:val="24"/>
                <w:szCs w:val="24"/>
              </w:rPr>
            </w:pPr>
            <w:r>
              <w:rPr>
                <w:rFonts w:hint="eastAsia" w:ascii="宋体" w:hAnsi="宋体"/>
                <w:sz w:val="24"/>
                <w:szCs w:val="24"/>
              </w:rPr>
              <w:t>项目实施为服务主体带来的社会效益</w:t>
            </w:r>
          </w:p>
        </w:tc>
        <w:tc>
          <w:tcPr>
            <w:tcW w:w="6885" w:type="dxa"/>
            <w:gridSpan w:val="3"/>
            <w:noWrap w:val="0"/>
            <w:vAlign w:val="center"/>
          </w:tcPr>
          <w:p w14:paraId="32811DEF">
            <w:pPr>
              <w:pStyle w:val="15"/>
              <w:jc w:val="center"/>
              <w:rPr>
                <w:rFonts w:ascii="宋体" w:hAnsi="宋体"/>
                <w:sz w:val="24"/>
                <w:szCs w:val="24"/>
              </w:rPr>
            </w:pPr>
          </w:p>
        </w:tc>
      </w:tr>
    </w:tbl>
    <w:p w14:paraId="6181DFF6">
      <w:pPr>
        <w:pStyle w:val="15"/>
        <w:snapToGrid w:val="0"/>
        <w:spacing w:line="360" w:lineRule="auto"/>
        <w:jc w:val="both"/>
        <w:rPr>
          <w:rFonts w:hint="eastAsia" w:ascii="宋体" w:hAnsi="宋体"/>
          <w:b/>
          <w:sz w:val="28"/>
          <w:szCs w:val="28"/>
        </w:rPr>
      </w:pPr>
    </w:p>
    <w:p w14:paraId="10E9450C">
      <w:pPr>
        <w:pStyle w:val="15"/>
        <w:snapToGrid w:val="0"/>
        <w:spacing w:line="360" w:lineRule="auto"/>
        <w:jc w:val="center"/>
        <w:rPr>
          <w:rFonts w:ascii="宋体" w:hAnsi="宋体"/>
          <w:b/>
          <w:sz w:val="28"/>
          <w:szCs w:val="28"/>
        </w:rPr>
      </w:pPr>
      <w:r>
        <w:rPr>
          <w:rFonts w:hint="eastAsia" w:ascii="宋体" w:hAnsi="宋体"/>
          <w:b/>
          <w:sz w:val="28"/>
          <w:szCs w:val="28"/>
        </w:rPr>
        <w:t>202</w:t>
      </w:r>
      <w:r>
        <w:rPr>
          <w:rFonts w:hint="eastAsia" w:ascii="宋体" w:hAnsi="宋体"/>
          <w:b/>
          <w:sz w:val="28"/>
          <w:szCs w:val="28"/>
          <w:lang w:val="en-US" w:eastAsia="zh-CN"/>
        </w:rPr>
        <w:t>6</w:t>
      </w:r>
      <w:r>
        <w:rPr>
          <w:rFonts w:hint="eastAsia" w:ascii="宋体" w:hAnsi="宋体"/>
          <w:b/>
          <w:sz w:val="28"/>
          <w:szCs w:val="28"/>
        </w:rPr>
        <w:t>年中央财政农业</w:t>
      </w:r>
      <w:r>
        <w:rPr>
          <w:rFonts w:hint="eastAsia" w:ascii="宋体" w:hAnsi="宋体"/>
          <w:b/>
          <w:sz w:val="28"/>
          <w:szCs w:val="28"/>
          <w:lang w:val="en-US" w:eastAsia="zh-CN"/>
        </w:rPr>
        <w:t>社会化服务</w:t>
      </w:r>
      <w:r>
        <w:rPr>
          <w:rFonts w:hint="eastAsia" w:ascii="宋体" w:hAnsi="宋体"/>
          <w:b/>
          <w:sz w:val="28"/>
          <w:szCs w:val="28"/>
        </w:rPr>
        <w:t>项目申报表（２）</w:t>
      </w:r>
    </w:p>
    <w:tbl>
      <w:tblPr>
        <w:tblStyle w:val="10"/>
        <w:tblW w:w="9639" w:type="dxa"/>
        <w:tblInd w:w="-459" w:type="dxa"/>
        <w:tblLayout w:type="fixed"/>
        <w:tblCellMar>
          <w:top w:w="0" w:type="dxa"/>
          <w:left w:w="108" w:type="dxa"/>
          <w:bottom w:w="0" w:type="dxa"/>
          <w:right w:w="108" w:type="dxa"/>
        </w:tblCellMar>
      </w:tblPr>
      <w:tblGrid>
        <w:gridCol w:w="2189"/>
        <w:gridCol w:w="2630"/>
        <w:gridCol w:w="1"/>
        <w:gridCol w:w="427"/>
        <w:gridCol w:w="1800"/>
        <w:gridCol w:w="2592"/>
      </w:tblGrid>
      <w:tr w14:paraId="286E754C">
        <w:tblPrEx>
          <w:tblCellMar>
            <w:top w:w="0" w:type="dxa"/>
            <w:left w:w="108" w:type="dxa"/>
            <w:bottom w:w="0" w:type="dxa"/>
            <w:right w:w="108" w:type="dxa"/>
          </w:tblCellMar>
        </w:tblPrEx>
        <w:trPr>
          <w:trHeight w:val="312" w:hRule="atLeast"/>
        </w:trPr>
        <w:tc>
          <w:tcPr>
            <w:tcW w:w="2189" w:type="dxa"/>
            <w:vMerge w:val="restart"/>
            <w:tcBorders>
              <w:top w:val="single" w:color="000000" w:sz="4" w:space="0"/>
              <w:left w:val="single" w:color="000000" w:sz="4" w:space="0"/>
              <w:right w:val="single" w:color="000000" w:sz="4" w:space="0"/>
            </w:tcBorders>
            <w:noWrap w:val="0"/>
            <w:vAlign w:val="center"/>
          </w:tcPr>
          <w:p w14:paraId="3DE966C0">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一、市级确定的补助标准</w:t>
            </w:r>
          </w:p>
        </w:tc>
        <w:tc>
          <w:tcPr>
            <w:tcW w:w="3058" w:type="dxa"/>
            <w:gridSpan w:val="3"/>
            <w:vMerge w:val="restart"/>
            <w:tcBorders>
              <w:top w:val="single" w:color="000000" w:sz="4" w:space="0"/>
              <w:left w:val="nil"/>
              <w:right w:val="single" w:color="000000" w:sz="4" w:space="0"/>
            </w:tcBorders>
            <w:noWrap w:val="0"/>
            <w:vAlign w:val="center"/>
          </w:tcPr>
          <w:p w14:paraId="1EAE2C05">
            <w:pPr>
              <w:widowControl/>
              <w:ind w:firstLine="48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800" w:type="dxa"/>
            <w:vMerge w:val="restart"/>
            <w:tcBorders>
              <w:top w:val="single" w:color="000000" w:sz="4" w:space="0"/>
              <w:left w:val="nil"/>
              <w:right w:val="single" w:color="000000" w:sz="4" w:space="0"/>
            </w:tcBorders>
            <w:noWrap w:val="0"/>
            <w:vAlign w:val="center"/>
          </w:tcPr>
          <w:p w14:paraId="5BECE3B4">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市级核定的补助金额</w:t>
            </w:r>
          </w:p>
        </w:tc>
        <w:tc>
          <w:tcPr>
            <w:tcW w:w="2592" w:type="dxa"/>
            <w:vMerge w:val="restart"/>
            <w:tcBorders>
              <w:top w:val="single" w:color="000000" w:sz="4" w:space="0"/>
              <w:left w:val="nil"/>
              <w:right w:val="single" w:color="000000" w:sz="4" w:space="0"/>
            </w:tcBorders>
            <w:noWrap w:val="0"/>
            <w:vAlign w:val="center"/>
          </w:tcPr>
          <w:p w14:paraId="50CCC81C">
            <w:pPr>
              <w:widowControl/>
              <w:ind w:left="1968" w:leftChars="240" w:hanging="1200" w:hangingChars="5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C97070C">
        <w:tblPrEx>
          <w:tblCellMar>
            <w:top w:w="0" w:type="dxa"/>
            <w:left w:w="108" w:type="dxa"/>
            <w:bottom w:w="0" w:type="dxa"/>
            <w:right w:w="108" w:type="dxa"/>
          </w:tblCellMar>
        </w:tblPrEx>
        <w:trPr>
          <w:trHeight w:val="312" w:hRule="atLeast"/>
        </w:trPr>
        <w:tc>
          <w:tcPr>
            <w:tcW w:w="2189" w:type="dxa"/>
            <w:vMerge w:val="continue"/>
            <w:tcBorders>
              <w:left w:val="single" w:color="000000" w:sz="4" w:space="0"/>
              <w:right w:val="single" w:color="000000" w:sz="4" w:space="0"/>
            </w:tcBorders>
            <w:noWrap w:val="0"/>
            <w:vAlign w:val="center"/>
          </w:tcPr>
          <w:p w14:paraId="24769166">
            <w:pPr>
              <w:widowControl/>
              <w:rPr>
                <w:rFonts w:hint="eastAsia" w:asciiTheme="minorEastAsia" w:hAnsiTheme="minorEastAsia" w:eastAsiaTheme="minorEastAsia" w:cstheme="minorEastAsia"/>
                <w:color w:val="000000"/>
                <w:sz w:val="24"/>
                <w:szCs w:val="24"/>
              </w:rPr>
            </w:pPr>
          </w:p>
        </w:tc>
        <w:tc>
          <w:tcPr>
            <w:tcW w:w="3058" w:type="dxa"/>
            <w:gridSpan w:val="3"/>
            <w:vMerge w:val="continue"/>
            <w:tcBorders>
              <w:left w:val="nil"/>
              <w:right w:val="single" w:color="000000" w:sz="4" w:space="0"/>
            </w:tcBorders>
            <w:noWrap w:val="0"/>
            <w:vAlign w:val="center"/>
          </w:tcPr>
          <w:p w14:paraId="7119512F">
            <w:pPr>
              <w:widowControl/>
              <w:ind w:firstLine="480"/>
              <w:rPr>
                <w:rFonts w:hint="eastAsia" w:asciiTheme="minorEastAsia" w:hAnsiTheme="minorEastAsia" w:eastAsiaTheme="minorEastAsia" w:cstheme="minorEastAsia"/>
                <w:color w:val="000000"/>
                <w:sz w:val="24"/>
                <w:szCs w:val="24"/>
              </w:rPr>
            </w:pPr>
          </w:p>
        </w:tc>
        <w:tc>
          <w:tcPr>
            <w:tcW w:w="1800" w:type="dxa"/>
            <w:vMerge w:val="continue"/>
            <w:tcBorders>
              <w:left w:val="nil"/>
              <w:right w:val="single" w:color="000000" w:sz="4" w:space="0"/>
            </w:tcBorders>
            <w:noWrap w:val="0"/>
            <w:vAlign w:val="center"/>
          </w:tcPr>
          <w:p w14:paraId="230C800C">
            <w:pPr>
              <w:widowControl/>
              <w:rPr>
                <w:rFonts w:hint="eastAsia" w:asciiTheme="minorEastAsia" w:hAnsiTheme="minorEastAsia" w:eastAsiaTheme="minorEastAsia" w:cstheme="minorEastAsia"/>
                <w:color w:val="000000"/>
                <w:sz w:val="24"/>
                <w:szCs w:val="24"/>
              </w:rPr>
            </w:pPr>
          </w:p>
        </w:tc>
        <w:tc>
          <w:tcPr>
            <w:tcW w:w="2592" w:type="dxa"/>
            <w:vMerge w:val="continue"/>
            <w:tcBorders>
              <w:left w:val="nil"/>
              <w:right w:val="single" w:color="000000" w:sz="4" w:space="0"/>
            </w:tcBorders>
            <w:noWrap w:val="0"/>
            <w:vAlign w:val="center"/>
          </w:tcPr>
          <w:p w14:paraId="1317205F">
            <w:pPr>
              <w:widowControl/>
              <w:ind w:firstLine="480"/>
              <w:rPr>
                <w:rFonts w:hint="eastAsia" w:asciiTheme="minorEastAsia" w:hAnsiTheme="minorEastAsia" w:eastAsiaTheme="minorEastAsia" w:cstheme="minorEastAsia"/>
                <w:color w:val="000000"/>
                <w:sz w:val="24"/>
                <w:szCs w:val="24"/>
              </w:rPr>
            </w:pPr>
          </w:p>
        </w:tc>
      </w:tr>
      <w:tr w14:paraId="30547B10">
        <w:tblPrEx>
          <w:tblCellMar>
            <w:top w:w="0" w:type="dxa"/>
            <w:left w:w="108" w:type="dxa"/>
            <w:bottom w:w="0" w:type="dxa"/>
            <w:right w:w="108" w:type="dxa"/>
          </w:tblCellMar>
        </w:tblPrEx>
        <w:trPr>
          <w:trHeight w:val="312" w:hRule="atLeast"/>
        </w:trPr>
        <w:tc>
          <w:tcPr>
            <w:tcW w:w="2189" w:type="dxa"/>
            <w:vMerge w:val="continue"/>
            <w:tcBorders>
              <w:left w:val="single" w:color="000000" w:sz="4" w:space="0"/>
              <w:bottom w:val="single" w:color="000000" w:sz="4" w:space="0"/>
              <w:right w:val="single" w:color="000000" w:sz="4" w:space="0"/>
            </w:tcBorders>
            <w:noWrap w:val="0"/>
            <w:vAlign w:val="center"/>
          </w:tcPr>
          <w:p w14:paraId="3E4C790C">
            <w:pPr>
              <w:widowControl/>
              <w:rPr>
                <w:rFonts w:hint="eastAsia" w:asciiTheme="minorEastAsia" w:hAnsiTheme="minorEastAsia" w:eastAsiaTheme="minorEastAsia" w:cstheme="minorEastAsia"/>
                <w:color w:val="000000"/>
                <w:sz w:val="24"/>
                <w:szCs w:val="24"/>
              </w:rPr>
            </w:pPr>
          </w:p>
        </w:tc>
        <w:tc>
          <w:tcPr>
            <w:tcW w:w="3058" w:type="dxa"/>
            <w:gridSpan w:val="3"/>
            <w:vMerge w:val="continue"/>
            <w:tcBorders>
              <w:left w:val="nil"/>
              <w:bottom w:val="single" w:color="000000" w:sz="4" w:space="0"/>
              <w:right w:val="single" w:color="000000" w:sz="4" w:space="0"/>
            </w:tcBorders>
            <w:noWrap w:val="0"/>
            <w:vAlign w:val="center"/>
          </w:tcPr>
          <w:p w14:paraId="7F28F56C">
            <w:pPr>
              <w:widowControl/>
              <w:ind w:firstLine="480"/>
              <w:rPr>
                <w:rFonts w:hint="eastAsia" w:asciiTheme="minorEastAsia" w:hAnsiTheme="minorEastAsia" w:eastAsiaTheme="minorEastAsia" w:cstheme="minorEastAsia"/>
                <w:color w:val="000000"/>
                <w:sz w:val="24"/>
                <w:szCs w:val="24"/>
              </w:rPr>
            </w:pPr>
          </w:p>
        </w:tc>
        <w:tc>
          <w:tcPr>
            <w:tcW w:w="1800" w:type="dxa"/>
            <w:vMerge w:val="continue"/>
            <w:tcBorders>
              <w:left w:val="nil"/>
              <w:bottom w:val="single" w:color="000000" w:sz="4" w:space="0"/>
              <w:right w:val="single" w:color="000000" w:sz="4" w:space="0"/>
            </w:tcBorders>
            <w:noWrap w:val="0"/>
            <w:vAlign w:val="center"/>
          </w:tcPr>
          <w:p w14:paraId="3264A18B">
            <w:pPr>
              <w:widowControl/>
              <w:rPr>
                <w:rFonts w:hint="eastAsia" w:asciiTheme="minorEastAsia" w:hAnsiTheme="minorEastAsia" w:eastAsiaTheme="minorEastAsia" w:cstheme="minorEastAsia"/>
                <w:color w:val="000000"/>
                <w:sz w:val="24"/>
                <w:szCs w:val="24"/>
              </w:rPr>
            </w:pPr>
          </w:p>
        </w:tc>
        <w:tc>
          <w:tcPr>
            <w:tcW w:w="2592" w:type="dxa"/>
            <w:vMerge w:val="continue"/>
            <w:tcBorders>
              <w:left w:val="nil"/>
              <w:bottom w:val="single" w:color="000000" w:sz="4" w:space="0"/>
              <w:right w:val="single" w:color="000000" w:sz="4" w:space="0"/>
            </w:tcBorders>
            <w:noWrap w:val="0"/>
            <w:vAlign w:val="center"/>
          </w:tcPr>
          <w:p w14:paraId="48603E04">
            <w:pPr>
              <w:widowControl/>
              <w:ind w:firstLine="480"/>
              <w:rPr>
                <w:rFonts w:hint="eastAsia" w:asciiTheme="minorEastAsia" w:hAnsiTheme="minorEastAsia" w:eastAsiaTheme="minorEastAsia" w:cstheme="minorEastAsia"/>
                <w:color w:val="000000"/>
                <w:sz w:val="24"/>
                <w:szCs w:val="24"/>
              </w:rPr>
            </w:pPr>
          </w:p>
        </w:tc>
      </w:tr>
      <w:tr w14:paraId="6739C9A1">
        <w:tblPrEx>
          <w:tblCellMar>
            <w:top w:w="0" w:type="dxa"/>
            <w:left w:w="108" w:type="dxa"/>
            <w:bottom w:w="0" w:type="dxa"/>
            <w:right w:w="108" w:type="dxa"/>
          </w:tblCellMar>
        </w:tblPrEx>
        <w:trPr>
          <w:trHeight w:val="384" w:hRule="atLeast"/>
        </w:trPr>
        <w:tc>
          <w:tcPr>
            <w:tcW w:w="2189" w:type="dxa"/>
            <w:vMerge w:val="restart"/>
            <w:tcBorders>
              <w:top w:val="nil"/>
              <w:left w:val="single" w:color="000000" w:sz="4" w:space="0"/>
              <w:bottom w:val="single" w:color="000000" w:sz="4" w:space="0"/>
              <w:right w:val="single" w:color="000000" w:sz="4" w:space="0"/>
            </w:tcBorders>
            <w:noWrap w:val="0"/>
            <w:vAlign w:val="center"/>
          </w:tcPr>
          <w:p w14:paraId="0F2746D0">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二、银行账户</w:t>
            </w:r>
          </w:p>
        </w:tc>
        <w:tc>
          <w:tcPr>
            <w:tcW w:w="7450" w:type="dxa"/>
            <w:gridSpan w:val="5"/>
            <w:tcBorders>
              <w:top w:val="single" w:color="000000" w:sz="4" w:space="0"/>
              <w:left w:val="nil"/>
              <w:bottom w:val="single" w:color="000000" w:sz="4" w:space="0"/>
              <w:right w:val="single" w:color="000000" w:sz="4" w:space="0"/>
            </w:tcBorders>
            <w:noWrap w:val="0"/>
            <w:vAlign w:val="center"/>
          </w:tcPr>
          <w:p w14:paraId="0AE08B4B">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收款单位全称：</w:t>
            </w:r>
          </w:p>
        </w:tc>
      </w:tr>
      <w:tr w14:paraId="204FB59F">
        <w:tblPrEx>
          <w:tblCellMar>
            <w:top w:w="0" w:type="dxa"/>
            <w:left w:w="108" w:type="dxa"/>
            <w:bottom w:w="0" w:type="dxa"/>
            <w:right w:w="108" w:type="dxa"/>
          </w:tblCellMar>
        </w:tblPrEx>
        <w:trPr>
          <w:trHeight w:val="384" w:hRule="atLeast"/>
        </w:trPr>
        <w:tc>
          <w:tcPr>
            <w:tcW w:w="2189" w:type="dxa"/>
            <w:vMerge w:val="continue"/>
            <w:tcBorders>
              <w:top w:val="nil"/>
              <w:left w:val="single" w:color="000000" w:sz="4" w:space="0"/>
              <w:bottom w:val="single" w:color="000000" w:sz="4" w:space="0"/>
              <w:right w:val="single" w:color="000000" w:sz="4" w:space="0"/>
            </w:tcBorders>
            <w:noWrap w:val="0"/>
            <w:vAlign w:val="center"/>
          </w:tcPr>
          <w:p w14:paraId="624BC031">
            <w:pPr>
              <w:widowControl/>
              <w:jc w:val="left"/>
              <w:rPr>
                <w:rFonts w:hint="eastAsia" w:asciiTheme="minorEastAsia" w:hAnsiTheme="minorEastAsia" w:eastAsiaTheme="minorEastAsia" w:cstheme="minorEastAsia"/>
                <w:color w:val="000000"/>
                <w:sz w:val="24"/>
                <w:szCs w:val="24"/>
              </w:rPr>
            </w:pPr>
          </w:p>
        </w:tc>
        <w:tc>
          <w:tcPr>
            <w:tcW w:w="7450" w:type="dxa"/>
            <w:gridSpan w:val="5"/>
            <w:tcBorders>
              <w:top w:val="single" w:color="000000" w:sz="4" w:space="0"/>
              <w:left w:val="nil"/>
              <w:bottom w:val="single" w:color="000000" w:sz="4" w:space="0"/>
              <w:right w:val="single" w:color="000000" w:sz="4" w:space="0"/>
            </w:tcBorders>
            <w:noWrap w:val="0"/>
            <w:vAlign w:val="center"/>
          </w:tcPr>
          <w:p w14:paraId="7858A580">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开户银行全称：</w:t>
            </w:r>
          </w:p>
        </w:tc>
      </w:tr>
      <w:tr w14:paraId="6D93C5AB">
        <w:tblPrEx>
          <w:tblCellMar>
            <w:top w:w="0" w:type="dxa"/>
            <w:left w:w="108" w:type="dxa"/>
            <w:bottom w:w="0" w:type="dxa"/>
            <w:right w:w="108" w:type="dxa"/>
          </w:tblCellMar>
        </w:tblPrEx>
        <w:trPr>
          <w:trHeight w:val="384" w:hRule="atLeast"/>
        </w:trPr>
        <w:tc>
          <w:tcPr>
            <w:tcW w:w="2189" w:type="dxa"/>
            <w:vMerge w:val="continue"/>
            <w:tcBorders>
              <w:top w:val="nil"/>
              <w:left w:val="single" w:color="000000" w:sz="4" w:space="0"/>
              <w:bottom w:val="single" w:color="000000" w:sz="4" w:space="0"/>
              <w:right w:val="single" w:color="000000" w:sz="4" w:space="0"/>
            </w:tcBorders>
            <w:noWrap w:val="0"/>
            <w:vAlign w:val="center"/>
          </w:tcPr>
          <w:p w14:paraId="6BF1D266">
            <w:pPr>
              <w:widowControl/>
              <w:jc w:val="left"/>
              <w:rPr>
                <w:rFonts w:hint="eastAsia" w:asciiTheme="minorEastAsia" w:hAnsiTheme="minorEastAsia" w:eastAsiaTheme="minorEastAsia" w:cstheme="minorEastAsia"/>
                <w:color w:val="000000"/>
                <w:sz w:val="24"/>
                <w:szCs w:val="24"/>
              </w:rPr>
            </w:pPr>
          </w:p>
        </w:tc>
        <w:tc>
          <w:tcPr>
            <w:tcW w:w="7450" w:type="dxa"/>
            <w:gridSpan w:val="5"/>
            <w:tcBorders>
              <w:top w:val="single" w:color="000000" w:sz="4" w:space="0"/>
              <w:left w:val="nil"/>
              <w:bottom w:val="single" w:color="000000" w:sz="4" w:space="0"/>
              <w:right w:val="single" w:color="000000" w:sz="4" w:space="0"/>
            </w:tcBorders>
            <w:noWrap w:val="0"/>
            <w:vAlign w:val="center"/>
          </w:tcPr>
          <w:p w14:paraId="4BD54B78">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账        号：</w:t>
            </w:r>
          </w:p>
        </w:tc>
      </w:tr>
      <w:tr w14:paraId="5053D1DF">
        <w:tblPrEx>
          <w:tblCellMar>
            <w:top w:w="0" w:type="dxa"/>
            <w:left w:w="108" w:type="dxa"/>
            <w:bottom w:w="0" w:type="dxa"/>
            <w:right w:w="108" w:type="dxa"/>
          </w:tblCellMar>
        </w:tblPrEx>
        <w:trPr>
          <w:trHeight w:val="2541" w:hRule="atLeast"/>
        </w:trPr>
        <w:tc>
          <w:tcPr>
            <w:tcW w:w="2189" w:type="dxa"/>
            <w:tcBorders>
              <w:top w:val="single" w:color="000000" w:sz="4" w:space="0"/>
              <w:left w:val="single" w:color="000000" w:sz="4" w:space="0"/>
              <w:bottom w:val="single" w:color="000000" w:sz="4" w:space="0"/>
              <w:right w:val="single" w:color="000000" w:sz="4" w:space="0"/>
            </w:tcBorders>
            <w:noWrap w:val="0"/>
            <w:vAlign w:val="center"/>
          </w:tcPr>
          <w:p w14:paraId="3AC9A800">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三、申报单位</w:t>
            </w:r>
          </w:p>
          <w:p w14:paraId="5C18FAEC">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意见</w:t>
            </w:r>
          </w:p>
        </w:tc>
        <w:tc>
          <w:tcPr>
            <w:tcW w:w="7450" w:type="dxa"/>
            <w:gridSpan w:val="5"/>
            <w:tcBorders>
              <w:top w:val="single" w:color="000000" w:sz="4" w:space="0"/>
              <w:left w:val="nil"/>
              <w:bottom w:val="single" w:color="000000" w:sz="4" w:space="0"/>
              <w:right w:val="single" w:color="000000" w:sz="4" w:space="0"/>
            </w:tcBorders>
            <w:noWrap w:val="0"/>
            <w:vAlign w:val="top"/>
          </w:tcPr>
          <w:p w14:paraId="5AE754A2">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w:t>
            </w:r>
          </w:p>
          <w:p w14:paraId="6A2F67CB">
            <w:pPr>
              <w:widowControl/>
              <w:rPr>
                <w:rFonts w:hint="eastAsia" w:asciiTheme="minorEastAsia" w:hAnsiTheme="minorEastAsia" w:eastAsiaTheme="minorEastAsia" w:cstheme="minorEastAsia"/>
                <w:color w:val="000000"/>
                <w:sz w:val="24"/>
                <w:szCs w:val="24"/>
              </w:rPr>
            </w:pPr>
          </w:p>
          <w:p w14:paraId="52C99F45">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法人代表签名：               </w:t>
            </w:r>
          </w:p>
          <w:p w14:paraId="781C4F50">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w:t>
            </w:r>
          </w:p>
          <w:p w14:paraId="3E9A7E04">
            <w:pPr>
              <w:widowControl/>
              <w:rPr>
                <w:rFonts w:hint="eastAsia" w:asciiTheme="minorEastAsia" w:hAnsiTheme="minorEastAsia" w:eastAsiaTheme="minorEastAsia" w:cstheme="minorEastAsia"/>
                <w:color w:val="000000"/>
                <w:sz w:val="24"/>
                <w:szCs w:val="24"/>
              </w:rPr>
            </w:pPr>
          </w:p>
          <w:p w14:paraId="5C883D0C">
            <w:pPr>
              <w:widowControl/>
              <w:tabs>
                <w:tab w:val="left" w:pos="4560"/>
              </w:tabs>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eastAsia="zh-CN"/>
              </w:rPr>
              <w:tab/>
            </w:r>
            <w:r>
              <w:rPr>
                <w:rFonts w:hint="eastAsia" w:asciiTheme="minorEastAsia" w:hAnsiTheme="minorEastAsia" w:eastAsiaTheme="minorEastAsia" w:cstheme="minorEastAsia"/>
                <w:color w:val="000000"/>
                <w:sz w:val="24"/>
                <w:szCs w:val="24"/>
                <w:lang w:val="en-US" w:eastAsia="zh-CN"/>
              </w:rPr>
              <w:t>单位意见：</w:t>
            </w:r>
          </w:p>
          <w:p w14:paraId="0B1308AE">
            <w:pPr>
              <w:widowControl/>
              <w:rPr>
                <w:rFonts w:hint="eastAsia" w:asciiTheme="minorEastAsia" w:hAnsiTheme="minorEastAsia" w:eastAsiaTheme="minorEastAsia" w:cstheme="minorEastAsia"/>
                <w:color w:val="000000"/>
                <w:sz w:val="24"/>
                <w:szCs w:val="24"/>
              </w:rPr>
            </w:pPr>
          </w:p>
          <w:p w14:paraId="5789B903">
            <w:pPr>
              <w:widowControl/>
              <w:ind w:firstLine="4440" w:firstLineChars="185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年  月  日</w:t>
            </w:r>
          </w:p>
        </w:tc>
      </w:tr>
      <w:tr w14:paraId="057D813E">
        <w:tblPrEx>
          <w:tblCellMar>
            <w:top w:w="0" w:type="dxa"/>
            <w:left w:w="108" w:type="dxa"/>
            <w:bottom w:w="0" w:type="dxa"/>
            <w:right w:w="108" w:type="dxa"/>
          </w:tblCellMar>
        </w:tblPrEx>
        <w:trPr>
          <w:trHeight w:val="3643" w:hRule="atLeast"/>
        </w:trPr>
        <w:tc>
          <w:tcPr>
            <w:tcW w:w="4820" w:type="dxa"/>
            <w:gridSpan w:val="3"/>
            <w:tcBorders>
              <w:top w:val="single" w:color="000000" w:sz="4" w:space="0"/>
              <w:left w:val="single" w:color="000000" w:sz="4" w:space="0"/>
              <w:bottom w:val="single" w:color="000000" w:sz="4" w:space="0"/>
              <w:right w:val="single" w:color="000000" w:sz="4" w:space="0"/>
            </w:tcBorders>
            <w:noWrap w:val="0"/>
            <w:vAlign w:val="center"/>
          </w:tcPr>
          <w:p w14:paraId="05F20282">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服务组织所在地村委会</w:t>
            </w:r>
            <w:r>
              <w:rPr>
                <w:rFonts w:hint="eastAsia" w:asciiTheme="minorEastAsia" w:hAnsiTheme="minorEastAsia" w:eastAsiaTheme="minorEastAsia" w:cstheme="minorEastAsia"/>
                <w:color w:val="000000"/>
                <w:sz w:val="24"/>
                <w:szCs w:val="24"/>
              </w:rPr>
              <w:t>意见</w:t>
            </w:r>
          </w:p>
          <w:p w14:paraId="0EE14E52">
            <w:pPr>
              <w:widowControl/>
              <w:rPr>
                <w:rFonts w:hint="eastAsia" w:asciiTheme="minorEastAsia" w:hAnsiTheme="minorEastAsia" w:eastAsiaTheme="minorEastAsia" w:cstheme="minorEastAsia"/>
                <w:color w:val="000000"/>
                <w:sz w:val="24"/>
                <w:szCs w:val="24"/>
              </w:rPr>
            </w:pPr>
          </w:p>
          <w:p w14:paraId="16E454F3">
            <w:pPr>
              <w:widowControl/>
              <w:rPr>
                <w:rFonts w:hint="eastAsia" w:asciiTheme="minorEastAsia" w:hAnsiTheme="minorEastAsia" w:eastAsiaTheme="minorEastAsia" w:cstheme="minorEastAsia"/>
                <w:color w:val="000000"/>
                <w:sz w:val="24"/>
                <w:szCs w:val="24"/>
              </w:rPr>
            </w:pPr>
          </w:p>
          <w:p w14:paraId="0A1D92DB">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负责人（签字）</w:t>
            </w:r>
          </w:p>
          <w:p w14:paraId="3B08F8C5">
            <w:pPr>
              <w:widowControl/>
              <w:ind w:firstLine="1200" w:firstLineChars="500"/>
              <w:rPr>
                <w:rFonts w:hint="eastAsia" w:asciiTheme="minorEastAsia" w:hAnsiTheme="minorEastAsia" w:eastAsiaTheme="minorEastAsia" w:cstheme="minorEastAsia"/>
                <w:color w:val="000000"/>
                <w:sz w:val="24"/>
                <w:szCs w:val="24"/>
              </w:rPr>
            </w:pPr>
          </w:p>
          <w:p w14:paraId="70E8C06E">
            <w:pPr>
              <w:widowControl/>
              <w:ind w:firstLine="2400" w:firstLineChars="10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单位公章 </w:t>
            </w:r>
          </w:p>
          <w:p w14:paraId="0130B138">
            <w:pPr>
              <w:rPr>
                <w:rFonts w:hint="eastAsia" w:asciiTheme="minorEastAsia" w:hAnsiTheme="minorEastAsia" w:eastAsiaTheme="minorEastAsia" w:cstheme="minorEastAsia"/>
                <w:sz w:val="24"/>
                <w:szCs w:val="24"/>
              </w:rPr>
            </w:pPr>
          </w:p>
          <w:p w14:paraId="7BE4686B">
            <w:pPr>
              <w:ind w:firstLine="1920" w:firstLineChars="8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    月     日</w:t>
            </w:r>
            <w:r>
              <w:rPr>
                <w:rFonts w:hint="eastAsia" w:asciiTheme="minorEastAsia" w:hAnsiTheme="minorEastAsia" w:eastAsiaTheme="minorEastAsia" w:cstheme="minorEastAsia"/>
                <w:color w:val="000000"/>
                <w:sz w:val="24"/>
                <w:szCs w:val="24"/>
              </w:rPr>
              <w:t xml:space="preserve"> </w:t>
            </w:r>
          </w:p>
        </w:tc>
        <w:tc>
          <w:tcPr>
            <w:tcW w:w="4819" w:type="dxa"/>
            <w:gridSpan w:val="3"/>
            <w:tcBorders>
              <w:top w:val="single" w:color="000000" w:sz="4" w:space="0"/>
              <w:left w:val="single" w:color="000000" w:sz="4" w:space="0"/>
              <w:bottom w:val="single" w:color="000000" w:sz="4" w:space="0"/>
              <w:right w:val="single" w:color="000000" w:sz="4" w:space="0"/>
            </w:tcBorders>
            <w:noWrap w:val="0"/>
            <w:vAlign w:val="center"/>
          </w:tcPr>
          <w:p w14:paraId="5BDD82EC">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乡级</w:t>
            </w:r>
            <w:r>
              <w:rPr>
                <w:rFonts w:hint="eastAsia" w:asciiTheme="minorEastAsia" w:hAnsiTheme="minorEastAsia" w:eastAsiaTheme="minorEastAsia" w:cstheme="minorEastAsia"/>
                <w:color w:val="000000"/>
                <w:sz w:val="24"/>
                <w:szCs w:val="24"/>
                <w:lang w:eastAsia="zh-CN"/>
              </w:rPr>
              <w:t>综合服务中心</w:t>
            </w:r>
            <w:r>
              <w:rPr>
                <w:rFonts w:hint="eastAsia" w:asciiTheme="minorEastAsia" w:hAnsiTheme="minorEastAsia" w:eastAsiaTheme="minorEastAsia" w:cstheme="minorEastAsia"/>
                <w:color w:val="000000"/>
                <w:sz w:val="24"/>
                <w:szCs w:val="24"/>
              </w:rPr>
              <w:t>意见</w:t>
            </w:r>
          </w:p>
          <w:p w14:paraId="03F03954">
            <w:pPr>
              <w:widowControl/>
              <w:rPr>
                <w:rFonts w:hint="eastAsia" w:asciiTheme="minorEastAsia" w:hAnsiTheme="minorEastAsia" w:eastAsiaTheme="minorEastAsia" w:cstheme="minorEastAsia"/>
                <w:color w:val="000000"/>
                <w:sz w:val="24"/>
                <w:szCs w:val="24"/>
              </w:rPr>
            </w:pPr>
          </w:p>
          <w:p w14:paraId="020BE37C">
            <w:pPr>
              <w:widowControl/>
              <w:rPr>
                <w:rFonts w:hint="eastAsia" w:asciiTheme="minorEastAsia" w:hAnsiTheme="minorEastAsia" w:eastAsiaTheme="minorEastAsia" w:cstheme="minorEastAsia"/>
                <w:color w:val="000000"/>
                <w:sz w:val="24"/>
                <w:szCs w:val="24"/>
              </w:rPr>
            </w:pPr>
          </w:p>
          <w:p w14:paraId="14A3429B">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农村经济服务科</w:t>
            </w:r>
            <w:r>
              <w:rPr>
                <w:rFonts w:hint="eastAsia" w:asciiTheme="minorEastAsia" w:hAnsiTheme="minorEastAsia" w:eastAsiaTheme="minorEastAsia" w:cstheme="minorEastAsia"/>
                <w:color w:val="000000"/>
                <w:sz w:val="24"/>
                <w:szCs w:val="24"/>
              </w:rPr>
              <w:t>负责人（签字）</w:t>
            </w:r>
          </w:p>
          <w:p w14:paraId="3570DC77">
            <w:pPr>
              <w:widowControl/>
              <w:ind w:firstLine="1200" w:firstLineChars="500"/>
              <w:rPr>
                <w:rFonts w:hint="eastAsia" w:asciiTheme="minorEastAsia" w:hAnsiTheme="minorEastAsia" w:eastAsiaTheme="minorEastAsia" w:cstheme="minorEastAsia"/>
                <w:color w:val="000000"/>
                <w:sz w:val="24"/>
                <w:szCs w:val="24"/>
              </w:rPr>
            </w:pPr>
          </w:p>
          <w:p w14:paraId="6B70B70C">
            <w:pPr>
              <w:widowControl/>
              <w:ind w:firstLine="2400" w:firstLineChars="10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单位公章 </w:t>
            </w:r>
          </w:p>
          <w:p w14:paraId="7C004BBB">
            <w:pPr>
              <w:rPr>
                <w:rFonts w:hint="eastAsia" w:asciiTheme="minorEastAsia" w:hAnsiTheme="minorEastAsia" w:eastAsiaTheme="minorEastAsia" w:cstheme="minorEastAsia"/>
                <w:sz w:val="24"/>
                <w:szCs w:val="24"/>
              </w:rPr>
            </w:pPr>
          </w:p>
          <w:p w14:paraId="0128C348">
            <w:pPr>
              <w:widowControl/>
              <w:ind w:right="720"/>
              <w:jc w:val="righ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年    月     日</w:t>
            </w:r>
            <w:r>
              <w:rPr>
                <w:rFonts w:hint="eastAsia" w:asciiTheme="minorEastAsia" w:hAnsiTheme="minorEastAsia" w:eastAsiaTheme="minorEastAsia" w:cstheme="minorEastAsia"/>
                <w:color w:val="000000"/>
                <w:sz w:val="24"/>
                <w:szCs w:val="24"/>
              </w:rPr>
              <w:t xml:space="preserve">                                                       </w:t>
            </w:r>
          </w:p>
        </w:tc>
      </w:tr>
      <w:tr w14:paraId="2B6BAD0E">
        <w:tblPrEx>
          <w:tblCellMar>
            <w:top w:w="0" w:type="dxa"/>
            <w:left w:w="108" w:type="dxa"/>
            <w:bottom w:w="0" w:type="dxa"/>
            <w:right w:w="108" w:type="dxa"/>
          </w:tblCellMar>
        </w:tblPrEx>
        <w:trPr>
          <w:trHeight w:val="3540" w:hRule="atLeast"/>
        </w:trPr>
        <w:tc>
          <w:tcPr>
            <w:tcW w:w="4819" w:type="dxa"/>
            <w:gridSpan w:val="2"/>
            <w:tcBorders>
              <w:top w:val="single" w:color="auto" w:sz="4" w:space="0"/>
              <w:left w:val="single" w:color="000000" w:sz="4" w:space="0"/>
              <w:bottom w:val="single" w:color="000000" w:sz="4" w:space="0"/>
              <w:right w:val="single" w:color="000000" w:sz="4" w:space="0"/>
            </w:tcBorders>
            <w:noWrap w:val="0"/>
            <w:vAlign w:val="center"/>
          </w:tcPr>
          <w:p w14:paraId="62C8999F">
            <w:pPr>
              <w:widowControl/>
              <w:rPr>
                <w:rFonts w:hint="eastAsia" w:asciiTheme="minorEastAsia" w:hAnsiTheme="minorEastAsia" w:eastAsiaTheme="minorEastAsia" w:cstheme="minorEastAsia"/>
                <w:color w:val="000000"/>
                <w:sz w:val="24"/>
                <w:szCs w:val="24"/>
              </w:rPr>
            </w:pPr>
          </w:p>
          <w:p w14:paraId="2DBD7D8E">
            <w:pPr>
              <w:widowControl/>
              <w:rPr>
                <w:rFonts w:hint="eastAsia" w:asciiTheme="minorEastAsia" w:hAnsiTheme="minorEastAsia" w:eastAsiaTheme="minorEastAsia" w:cstheme="minorEastAsia"/>
                <w:color w:val="000000"/>
                <w:sz w:val="24"/>
                <w:szCs w:val="24"/>
              </w:rPr>
            </w:pPr>
          </w:p>
          <w:p w14:paraId="0E29D565">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乡镇人民政府意见</w:t>
            </w:r>
          </w:p>
          <w:p w14:paraId="03EFAE8A">
            <w:pPr>
              <w:widowControl/>
              <w:rPr>
                <w:rFonts w:hint="eastAsia" w:asciiTheme="minorEastAsia" w:hAnsiTheme="minorEastAsia" w:eastAsiaTheme="minorEastAsia" w:cstheme="minorEastAsia"/>
                <w:color w:val="000000"/>
                <w:sz w:val="24"/>
                <w:szCs w:val="24"/>
              </w:rPr>
            </w:pPr>
          </w:p>
          <w:p w14:paraId="4B045942">
            <w:pPr>
              <w:widowControl/>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乡镇长（签字）：</w:t>
            </w:r>
          </w:p>
          <w:p w14:paraId="2E43F01D">
            <w:pPr>
              <w:widowControl/>
              <w:rPr>
                <w:rFonts w:hint="eastAsia" w:asciiTheme="minorEastAsia" w:hAnsiTheme="minorEastAsia" w:eastAsiaTheme="minorEastAsia" w:cstheme="minorEastAsia"/>
                <w:color w:val="000000"/>
                <w:sz w:val="24"/>
                <w:szCs w:val="24"/>
              </w:rPr>
            </w:pPr>
          </w:p>
          <w:p w14:paraId="033A9B33">
            <w:pPr>
              <w:widowControl/>
              <w:ind w:firstLine="1080" w:firstLineChars="450"/>
              <w:rPr>
                <w:rFonts w:hint="eastAsia" w:asciiTheme="minorEastAsia" w:hAnsiTheme="minorEastAsia" w:eastAsiaTheme="minorEastAsia" w:cstheme="minorEastAsia"/>
                <w:color w:val="000000"/>
                <w:sz w:val="24"/>
                <w:szCs w:val="24"/>
              </w:rPr>
            </w:pPr>
          </w:p>
          <w:p w14:paraId="2D5EA855">
            <w:pPr>
              <w:widowControl/>
              <w:ind w:firstLine="1080" w:firstLineChars="450"/>
              <w:rPr>
                <w:rFonts w:hint="eastAsia" w:asciiTheme="minorEastAsia" w:hAnsiTheme="minorEastAsia" w:eastAsiaTheme="minorEastAsia" w:cstheme="minorEastAsia"/>
                <w:color w:val="000000"/>
                <w:sz w:val="24"/>
                <w:szCs w:val="24"/>
              </w:rPr>
            </w:pPr>
          </w:p>
          <w:p w14:paraId="678ED8FA">
            <w:pPr>
              <w:widowControl/>
              <w:ind w:firstLine="1800" w:firstLineChars="75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单位公章：</w:t>
            </w:r>
          </w:p>
          <w:p w14:paraId="2B504976">
            <w:pPr>
              <w:widowControl/>
              <w:ind w:firstLine="1080" w:firstLineChars="450"/>
              <w:rPr>
                <w:rFonts w:hint="eastAsia" w:asciiTheme="minorEastAsia" w:hAnsiTheme="minorEastAsia" w:eastAsiaTheme="minorEastAsia" w:cstheme="minorEastAsia"/>
                <w:color w:val="000000"/>
                <w:sz w:val="24"/>
                <w:szCs w:val="24"/>
              </w:rPr>
            </w:pPr>
          </w:p>
          <w:p w14:paraId="2B089E01">
            <w:pPr>
              <w:widowControl/>
              <w:ind w:firstLine="1560" w:firstLineChars="65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年    月   日      </w:t>
            </w:r>
          </w:p>
          <w:p w14:paraId="5610B02A">
            <w:pPr>
              <w:widowControl/>
              <w:rPr>
                <w:rFonts w:hint="eastAsia" w:asciiTheme="minorEastAsia" w:hAnsiTheme="minorEastAsia" w:eastAsiaTheme="minorEastAsia" w:cstheme="minorEastAsia"/>
                <w:color w:val="000000"/>
                <w:sz w:val="24"/>
                <w:szCs w:val="24"/>
              </w:rPr>
            </w:pPr>
          </w:p>
          <w:p w14:paraId="4C9A8B91">
            <w:pPr>
              <w:ind w:right="480" w:firstLine="1440" w:firstLineChars="6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w:t>
            </w:r>
          </w:p>
        </w:tc>
        <w:tc>
          <w:tcPr>
            <w:tcW w:w="4820" w:type="dxa"/>
            <w:gridSpan w:val="4"/>
            <w:tcBorders>
              <w:top w:val="single" w:color="auto" w:sz="4" w:space="0"/>
              <w:left w:val="single" w:color="000000" w:sz="4" w:space="0"/>
              <w:bottom w:val="single" w:color="000000" w:sz="4" w:space="0"/>
              <w:right w:val="single" w:color="000000" w:sz="4" w:space="0"/>
            </w:tcBorders>
            <w:noWrap w:val="0"/>
            <w:vAlign w:val="center"/>
          </w:tcPr>
          <w:p w14:paraId="6489E02F">
            <w:pPr>
              <w:widowControl/>
              <w:ind w:firstLine="240" w:firstLineChars="100"/>
              <w:jc w:val="both"/>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市农业农村部门意见</w:t>
            </w:r>
            <w:r>
              <w:rPr>
                <w:rFonts w:hint="eastAsia" w:asciiTheme="minorEastAsia" w:hAnsiTheme="minorEastAsia" w:eastAsiaTheme="minorEastAsia" w:cstheme="minorEastAsia"/>
                <w:color w:val="000000"/>
                <w:sz w:val="24"/>
                <w:szCs w:val="24"/>
                <w:lang w:eastAsia="zh-CN"/>
              </w:rPr>
              <w:t>：</w:t>
            </w:r>
          </w:p>
          <w:p w14:paraId="0CD46B13">
            <w:pPr>
              <w:widowControl/>
              <w:jc w:val="center"/>
              <w:rPr>
                <w:rFonts w:hint="eastAsia" w:asciiTheme="minorEastAsia" w:hAnsiTheme="minorEastAsia" w:eastAsiaTheme="minorEastAsia" w:cstheme="minorEastAsia"/>
                <w:color w:val="000000"/>
                <w:sz w:val="24"/>
                <w:szCs w:val="24"/>
              </w:rPr>
            </w:pPr>
          </w:p>
          <w:p w14:paraId="63517143">
            <w:pPr>
              <w:widowControl/>
              <w:ind w:firstLine="240" w:firstLineChars="1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负责人（签字）</w:t>
            </w:r>
          </w:p>
          <w:p w14:paraId="09E15D20">
            <w:pPr>
              <w:widowControl/>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w:t>
            </w:r>
          </w:p>
          <w:p w14:paraId="24E004ED">
            <w:pPr>
              <w:widowControl/>
              <w:ind w:left="1920" w:leftChars="600" w:firstLine="2400" w:firstLineChars="10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w:t>
            </w:r>
          </w:p>
          <w:p w14:paraId="56C4A6C0">
            <w:pPr>
              <w:widowControl/>
              <w:ind w:left="1920" w:leftChars="600" w:firstLine="2640" w:firstLineChars="11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单位公章：</w:t>
            </w:r>
          </w:p>
          <w:p w14:paraId="0BC7E605">
            <w:pPr>
              <w:widowControl/>
              <w:ind w:right="48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w:t>
            </w:r>
          </w:p>
          <w:p w14:paraId="0533FB64">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年    月   日</w:t>
            </w:r>
          </w:p>
          <w:p w14:paraId="13639649">
            <w:pPr>
              <w:ind w:right="480" w:firstLine="1440" w:firstLineChars="600"/>
              <w:rPr>
                <w:rFonts w:hint="eastAsia" w:asciiTheme="minorEastAsia" w:hAnsiTheme="minorEastAsia" w:eastAsiaTheme="minorEastAsia" w:cstheme="minorEastAsia"/>
                <w:color w:val="000000"/>
                <w:sz w:val="24"/>
                <w:szCs w:val="24"/>
              </w:rPr>
            </w:pPr>
          </w:p>
        </w:tc>
      </w:tr>
    </w:tbl>
    <w:p w14:paraId="224F13BB">
      <w:pPr>
        <w:jc w:val="center"/>
        <w:rPr>
          <w:rFonts w:hint="eastAsia" w:ascii="宋体" w:hAnsi="宋体" w:eastAsia="宋体" w:cs="宋体"/>
          <w:b/>
          <w:sz w:val="28"/>
          <w:szCs w:val="28"/>
        </w:rPr>
      </w:pPr>
      <w:r>
        <w:rPr>
          <w:rFonts w:hint="eastAsia" w:ascii="宋体" w:hAnsi="宋体" w:eastAsia="宋体" w:cs="宋体"/>
          <w:b/>
          <w:sz w:val="28"/>
          <w:szCs w:val="28"/>
        </w:rPr>
        <w:t>资产负债表</w:t>
      </w:r>
    </w:p>
    <w:p w14:paraId="480B5C34">
      <w:pPr>
        <w:jc w:val="center"/>
        <w:rPr>
          <w:rFonts w:hint="eastAsia" w:ascii="宋体" w:hAnsi="宋体" w:eastAsia="宋体" w:cs="宋体"/>
          <w:sz w:val="21"/>
          <w:szCs w:val="21"/>
        </w:rPr>
      </w:pPr>
      <w:r>
        <w:rPr>
          <w:rFonts w:hint="eastAsia" w:ascii="宋体" w:hAnsi="宋体" w:eastAsia="宋体" w:cs="宋体"/>
          <w:sz w:val="21"/>
          <w:szCs w:val="21"/>
        </w:rPr>
        <w:t>年     月     日</w:t>
      </w:r>
    </w:p>
    <w:p w14:paraId="5E0372D6">
      <w:pPr>
        <w:jc w:val="center"/>
        <w:rPr>
          <w:rFonts w:hint="eastAsia" w:ascii="宋体" w:hAnsi="宋体" w:eastAsia="宋体" w:cs="宋体"/>
          <w:sz w:val="21"/>
          <w:szCs w:val="21"/>
        </w:rPr>
      </w:pPr>
      <w:r>
        <w:rPr>
          <w:rFonts w:hint="eastAsia" w:ascii="宋体" w:hAnsi="宋体" w:eastAsia="宋体" w:cs="宋体"/>
          <w:sz w:val="21"/>
          <w:szCs w:val="21"/>
        </w:rPr>
        <w:t xml:space="preserve">                                                                    会农社01表</w:t>
      </w:r>
    </w:p>
    <w:p w14:paraId="115A6FAB">
      <w:pPr>
        <w:jc w:val="left"/>
        <w:rPr>
          <w:rFonts w:hint="eastAsia" w:ascii="宋体" w:hAnsi="宋体" w:eastAsia="宋体" w:cs="宋体"/>
          <w:sz w:val="21"/>
          <w:szCs w:val="21"/>
        </w:rPr>
      </w:pPr>
      <w:r>
        <w:rPr>
          <w:rFonts w:hint="eastAsia" w:ascii="宋体" w:hAnsi="宋体" w:eastAsia="宋体" w:cs="宋体"/>
          <w:sz w:val="21"/>
          <w:szCs w:val="21"/>
        </w:rPr>
        <w:t>编制单位：                                                           单位：元</w:t>
      </w:r>
    </w:p>
    <w:tbl>
      <w:tblPr>
        <w:tblStyle w:val="11"/>
        <w:tblW w:w="9165" w:type="dxa"/>
        <w:tblInd w:w="-36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64"/>
        <w:gridCol w:w="653"/>
        <w:gridCol w:w="780"/>
        <w:gridCol w:w="653"/>
        <w:gridCol w:w="2340"/>
        <w:gridCol w:w="525"/>
        <w:gridCol w:w="855"/>
        <w:gridCol w:w="795"/>
      </w:tblGrid>
      <w:tr w14:paraId="77DE6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2564" w:type="dxa"/>
            <w:tcBorders>
              <w:top w:val="single" w:color="auto" w:sz="4" w:space="0"/>
              <w:bottom w:val="single" w:color="auto" w:sz="4" w:space="0"/>
            </w:tcBorders>
            <w:vAlign w:val="center"/>
          </w:tcPr>
          <w:p w14:paraId="43E11020">
            <w:pPr>
              <w:jc w:val="center"/>
              <w:rPr>
                <w:rFonts w:hint="eastAsia" w:ascii="宋体" w:hAnsi="宋体" w:eastAsia="宋体" w:cs="宋体"/>
                <w:sz w:val="21"/>
                <w:szCs w:val="21"/>
              </w:rPr>
            </w:pPr>
          </w:p>
          <w:p w14:paraId="5515EA1D">
            <w:pPr>
              <w:jc w:val="center"/>
              <w:rPr>
                <w:rFonts w:hint="eastAsia" w:ascii="宋体" w:hAnsi="宋体" w:eastAsia="宋体" w:cs="宋体"/>
                <w:sz w:val="21"/>
                <w:szCs w:val="21"/>
              </w:rPr>
            </w:pPr>
            <w:r>
              <w:rPr>
                <w:rFonts w:hint="eastAsia" w:ascii="宋体" w:hAnsi="宋体" w:eastAsia="宋体" w:cs="宋体"/>
                <w:sz w:val="21"/>
                <w:szCs w:val="21"/>
              </w:rPr>
              <w:t>资产</w:t>
            </w:r>
          </w:p>
          <w:p w14:paraId="1834CCDC">
            <w:pPr>
              <w:jc w:val="center"/>
              <w:rPr>
                <w:rFonts w:hint="eastAsia" w:ascii="宋体" w:hAnsi="宋体" w:eastAsia="宋体" w:cs="宋体"/>
                <w:sz w:val="21"/>
                <w:szCs w:val="21"/>
              </w:rPr>
            </w:pPr>
          </w:p>
        </w:tc>
        <w:tc>
          <w:tcPr>
            <w:tcW w:w="653" w:type="dxa"/>
            <w:tcBorders>
              <w:top w:val="single" w:color="auto" w:sz="4" w:space="0"/>
              <w:bottom w:val="single" w:color="auto" w:sz="4" w:space="0"/>
            </w:tcBorders>
            <w:vAlign w:val="center"/>
          </w:tcPr>
          <w:p w14:paraId="5435E907">
            <w:pPr>
              <w:jc w:val="center"/>
              <w:rPr>
                <w:rFonts w:hint="eastAsia" w:ascii="宋体" w:hAnsi="宋体" w:eastAsia="宋体" w:cs="宋体"/>
                <w:sz w:val="21"/>
                <w:szCs w:val="21"/>
              </w:rPr>
            </w:pPr>
            <w:r>
              <w:rPr>
                <w:rFonts w:hint="eastAsia" w:ascii="宋体" w:hAnsi="宋体" w:eastAsia="宋体" w:cs="宋体"/>
                <w:sz w:val="21"/>
                <w:szCs w:val="21"/>
              </w:rPr>
              <w:t>行次</w:t>
            </w:r>
          </w:p>
        </w:tc>
        <w:tc>
          <w:tcPr>
            <w:tcW w:w="780" w:type="dxa"/>
            <w:tcBorders>
              <w:top w:val="single" w:color="auto" w:sz="4" w:space="0"/>
              <w:bottom w:val="single" w:color="auto" w:sz="4" w:space="0"/>
            </w:tcBorders>
            <w:vAlign w:val="center"/>
          </w:tcPr>
          <w:p w14:paraId="1C8BD1EA">
            <w:pPr>
              <w:jc w:val="center"/>
              <w:rPr>
                <w:rFonts w:hint="eastAsia" w:ascii="宋体" w:hAnsi="宋体" w:eastAsia="宋体" w:cs="宋体"/>
                <w:sz w:val="21"/>
                <w:szCs w:val="21"/>
              </w:rPr>
            </w:pPr>
            <w:r>
              <w:rPr>
                <w:rFonts w:hint="eastAsia" w:ascii="宋体" w:hAnsi="宋体" w:eastAsia="宋体" w:cs="宋体"/>
                <w:sz w:val="21"/>
                <w:szCs w:val="21"/>
              </w:rPr>
              <w:t>期末  余额</w:t>
            </w:r>
          </w:p>
        </w:tc>
        <w:tc>
          <w:tcPr>
            <w:tcW w:w="653" w:type="dxa"/>
            <w:tcBorders>
              <w:top w:val="single" w:color="auto" w:sz="4" w:space="0"/>
              <w:bottom w:val="single" w:color="auto" w:sz="4" w:space="0"/>
              <w:right w:val="single" w:color="auto" w:sz="4" w:space="0"/>
            </w:tcBorders>
            <w:vAlign w:val="center"/>
          </w:tcPr>
          <w:p w14:paraId="6708F9BA">
            <w:pPr>
              <w:jc w:val="center"/>
              <w:rPr>
                <w:rFonts w:hint="eastAsia" w:ascii="宋体" w:hAnsi="宋体" w:eastAsia="宋体" w:cs="宋体"/>
                <w:sz w:val="21"/>
                <w:szCs w:val="21"/>
              </w:rPr>
            </w:pPr>
            <w:r>
              <w:rPr>
                <w:rFonts w:hint="eastAsia" w:ascii="宋体" w:hAnsi="宋体" w:eastAsia="宋体" w:cs="宋体"/>
                <w:sz w:val="21"/>
                <w:szCs w:val="21"/>
              </w:rPr>
              <w:t>年初 余额</w:t>
            </w:r>
          </w:p>
        </w:tc>
        <w:tc>
          <w:tcPr>
            <w:tcW w:w="2340" w:type="dxa"/>
            <w:tcBorders>
              <w:top w:val="single" w:color="auto" w:sz="4" w:space="0"/>
              <w:left w:val="single" w:color="auto" w:sz="4" w:space="0"/>
              <w:bottom w:val="single" w:color="auto" w:sz="4" w:space="0"/>
            </w:tcBorders>
            <w:vAlign w:val="center"/>
          </w:tcPr>
          <w:p w14:paraId="7C352DFE">
            <w:pPr>
              <w:jc w:val="center"/>
              <w:rPr>
                <w:rFonts w:hint="eastAsia" w:ascii="宋体" w:hAnsi="宋体" w:eastAsia="宋体" w:cs="宋体"/>
                <w:sz w:val="21"/>
                <w:szCs w:val="21"/>
              </w:rPr>
            </w:pPr>
            <w:r>
              <w:rPr>
                <w:rFonts w:hint="eastAsia" w:ascii="宋体" w:hAnsi="宋体" w:eastAsia="宋体" w:cs="宋体"/>
                <w:sz w:val="21"/>
                <w:szCs w:val="21"/>
              </w:rPr>
              <w:t>负债和所有者权益</w:t>
            </w:r>
          </w:p>
        </w:tc>
        <w:tc>
          <w:tcPr>
            <w:tcW w:w="525" w:type="dxa"/>
            <w:tcBorders>
              <w:top w:val="single" w:color="auto" w:sz="4" w:space="0"/>
              <w:bottom w:val="single" w:color="auto" w:sz="4" w:space="0"/>
            </w:tcBorders>
            <w:vAlign w:val="center"/>
          </w:tcPr>
          <w:p w14:paraId="2EB870C9">
            <w:pPr>
              <w:jc w:val="center"/>
              <w:rPr>
                <w:rFonts w:hint="eastAsia" w:ascii="宋体" w:hAnsi="宋体" w:eastAsia="宋体" w:cs="宋体"/>
                <w:sz w:val="21"/>
                <w:szCs w:val="21"/>
              </w:rPr>
            </w:pPr>
            <w:r>
              <w:rPr>
                <w:rFonts w:hint="eastAsia" w:ascii="宋体" w:hAnsi="宋体" w:eastAsia="宋体" w:cs="宋体"/>
                <w:sz w:val="21"/>
                <w:szCs w:val="21"/>
              </w:rPr>
              <w:t>行次</w:t>
            </w:r>
          </w:p>
        </w:tc>
        <w:tc>
          <w:tcPr>
            <w:tcW w:w="855" w:type="dxa"/>
            <w:tcBorders>
              <w:top w:val="single" w:color="auto" w:sz="4" w:space="0"/>
              <w:bottom w:val="single" w:color="auto" w:sz="4" w:space="0"/>
            </w:tcBorders>
            <w:vAlign w:val="center"/>
          </w:tcPr>
          <w:p w14:paraId="4317100F">
            <w:pPr>
              <w:jc w:val="center"/>
              <w:rPr>
                <w:rFonts w:hint="eastAsia" w:ascii="宋体" w:hAnsi="宋体" w:eastAsia="宋体" w:cs="宋体"/>
                <w:sz w:val="21"/>
                <w:szCs w:val="21"/>
              </w:rPr>
            </w:pPr>
            <w:r>
              <w:rPr>
                <w:rFonts w:hint="eastAsia" w:ascii="宋体" w:hAnsi="宋体" w:eastAsia="宋体" w:cs="宋体"/>
                <w:sz w:val="21"/>
                <w:szCs w:val="21"/>
              </w:rPr>
              <w:t>期末       余额</w:t>
            </w:r>
          </w:p>
        </w:tc>
        <w:tc>
          <w:tcPr>
            <w:tcW w:w="795" w:type="dxa"/>
            <w:tcBorders>
              <w:top w:val="single" w:color="auto" w:sz="4" w:space="0"/>
              <w:bottom w:val="single" w:color="auto" w:sz="4" w:space="0"/>
            </w:tcBorders>
            <w:vAlign w:val="center"/>
          </w:tcPr>
          <w:p w14:paraId="6C018F85">
            <w:pPr>
              <w:jc w:val="center"/>
              <w:rPr>
                <w:rFonts w:hint="eastAsia" w:ascii="宋体" w:hAnsi="宋体" w:eastAsia="宋体" w:cs="宋体"/>
                <w:sz w:val="21"/>
                <w:szCs w:val="21"/>
              </w:rPr>
            </w:pPr>
            <w:r>
              <w:rPr>
                <w:rFonts w:hint="eastAsia" w:ascii="宋体" w:hAnsi="宋体" w:eastAsia="宋体" w:cs="宋体"/>
                <w:sz w:val="21"/>
                <w:szCs w:val="21"/>
              </w:rPr>
              <w:t>年初     余额</w:t>
            </w:r>
          </w:p>
        </w:tc>
      </w:tr>
      <w:tr w14:paraId="7CF28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Borders>
              <w:top w:val="single" w:color="auto" w:sz="4" w:space="0"/>
            </w:tcBorders>
          </w:tcPr>
          <w:p w14:paraId="3105022A">
            <w:pPr>
              <w:spacing w:line="280" w:lineRule="exact"/>
              <w:jc w:val="left"/>
              <w:rPr>
                <w:rFonts w:hint="eastAsia" w:ascii="宋体" w:hAnsi="宋体" w:eastAsia="宋体" w:cs="宋体"/>
                <w:sz w:val="21"/>
                <w:szCs w:val="21"/>
              </w:rPr>
            </w:pPr>
            <w:r>
              <w:rPr>
                <w:rFonts w:hint="eastAsia" w:ascii="宋体" w:hAnsi="宋体" w:eastAsia="宋体" w:cs="宋体"/>
                <w:sz w:val="21"/>
                <w:szCs w:val="21"/>
              </w:rPr>
              <w:t>流动资产:</w:t>
            </w:r>
          </w:p>
        </w:tc>
        <w:tc>
          <w:tcPr>
            <w:tcW w:w="653" w:type="dxa"/>
            <w:tcBorders>
              <w:top w:val="single" w:color="auto" w:sz="4" w:space="0"/>
            </w:tcBorders>
          </w:tcPr>
          <w:p w14:paraId="21DFE895">
            <w:pPr>
              <w:spacing w:line="280" w:lineRule="exact"/>
              <w:jc w:val="left"/>
              <w:rPr>
                <w:rFonts w:hint="eastAsia" w:ascii="宋体" w:hAnsi="宋体" w:eastAsia="宋体" w:cs="宋体"/>
                <w:sz w:val="21"/>
                <w:szCs w:val="21"/>
              </w:rPr>
            </w:pPr>
          </w:p>
        </w:tc>
        <w:tc>
          <w:tcPr>
            <w:tcW w:w="780" w:type="dxa"/>
            <w:tcBorders>
              <w:top w:val="single" w:color="auto" w:sz="4" w:space="0"/>
            </w:tcBorders>
          </w:tcPr>
          <w:p w14:paraId="638DF193">
            <w:pPr>
              <w:spacing w:line="280" w:lineRule="exact"/>
              <w:jc w:val="left"/>
              <w:rPr>
                <w:rFonts w:hint="eastAsia" w:ascii="宋体" w:hAnsi="宋体" w:eastAsia="宋体" w:cs="宋体"/>
                <w:sz w:val="21"/>
                <w:szCs w:val="21"/>
              </w:rPr>
            </w:pPr>
          </w:p>
        </w:tc>
        <w:tc>
          <w:tcPr>
            <w:tcW w:w="653" w:type="dxa"/>
            <w:tcBorders>
              <w:top w:val="single" w:color="auto" w:sz="4" w:space="0"/>
              <w:right w:val="single" w:color="auto" w:sz="4" w:space="0"/>
            </w:tcBorders>
          </w:tcPr>
          <w:p w14:paraId="0DD1DD0D">
            <w:pPr>
              <w:spacing w:line="280" w:lineRule="exact"/>
              <w:jc w:val="left"/>
              <w:rPr>
                <w:rFonts w:hint="eastAsia" w:ascii="宋体" w:hAnsi="宋体" w:eastAsia="宋体" w:cs="宋体"/>
                <w:sz w:val="21"/>
                <w:szCs w:val="21"/>
              </w:rPr>
            </w:pPr>
          </w:p>
        </w:tc>
        <w:tc>
          <w:tcPr>
            <w:tcW w:w="2340" w:type="dxa"/>
            <w:tcBorders>
              <w:top w:val="single" w:color="auto" w:sz="4" w:space="0"/>
              <w:left w:val="single" w:color="auto" w:sz="4" w:space="0"/>
            </w:tcBorders>
          </w:tcPr>
          <w:p w14:paraId="64921E7D">
            <w:pPr>
              <w:spacing w:line="280" w:lineRule="exact"/>
              <w:jc w:val="left"/>
              <w:rPr>
                <w:rFonts w:hint="eastAsia" w:ascii="宋体" w:hAnsi="宋体" w:eastAsia="宋体" w:cs="宋体"/>
                <w:sz w:val="21"/>
                <w:szCs w:val="21"/>
              </w:rPr>
            </w:pPr>
            <w:r>
              <w:rPr>
                <w:rFonts w:hint="eastAsia" w:ascii="宋体" w:hAnsi="宋体" w:eastAsia="宋体" w:cs="宋体"/>
                <w:sz w:val="21"/>
                <w:szCs w:val="21"/>
              </w:rPr>
              <w:t>流动负债：</w:t>
            </w:r>
          </w:p>
        </w:tc>
        <w:tc>
          <w:tcPr>
            <w:tcW w:w="525" w:type="dxa"/>
            <w:tcBorders>
              <w:top w:val="single" w:color="auto" w:sz="4" w:space="0"/>
            </w:tcBorders>
          </w:tcPr>
          <w:p w14:paraId="7F197D83">
            <w:pPr>
              <w:spacing w:line="280" w:lineRule="exact"/>
              <w:jc w:val="left"/>
              <w:rPr>
                <w:rFonts w:hint="eastAsia" w:ascii="宋体" w:hAnsi="宋体" w:eastAsia="宋体" w:cs="宋体"/>
                <w:sz w:val="21"/>
                <w:szCs w:val="21"/>
              </w:rPr>
            </w:pPr>
          </w:p>
        </w:tc>
        <w:tc>
          <w:tcPr>
            <w:tcW w:w="855" w:type="dxa"/>
            <w:tcBorders>
              <w:top w:val="single" w:color="auto" w:sz="4" w:space="0"/>
            </w:tcBorders>
          </w:tcPr>
          <w:p w14:paraId="4C3BE234">
            <w:pPr>
              <w:spacing w:line="280" w:lineRule="exact"/>
              <w:jc w:val="left"/>
              <w:rPr>
                <w:rFonts w:hint="eastAsia" w:ascii="宋体" w:hAnsi="宋体" w:eastAsia="宋体" w:cs="宋体"/>
                <w:sz w:val="21"/>
                <w:szCs w:val="21"/>
              </w:rPr>
            </w:pPr>
          </w:p>
        </w:tc>
        <w:tc>
          <w:tcPr>
            <w:tcW w:w="795" w:type="dxa"/>
            <w:tcBorders>
              <w:top w:val="single" w:color="auto" w:sz="4" w:space="0"/>
            </w:tcBorders>
          </w:tcPr>
          <w:p w14:paraId="0D83EA62">
            <w:pPr>
              <w:spacing w:line="280" w:lineRule="exact"/>
              <w:jc w:val="left"/>
              <w:rPr>
                <w:rFonts w:hint="eastAsia" w:ascii="宋体" w:hAnsi="宋体" w:eastAsia="宋体" w:cs="宋体"/>
                <w:sz w:val="21"/>
                <w:szCs w:val="21"/>
              </w:rPr>
            </w:pPr>
          </w:p>
        </w:tc>
      </w:tr>
      <w:tr w14:paraId="41CDC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0DFAF437">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货币资金</w:t>
            </w:r>
          </w:p>
        </w:tc>
        <w:tc>
          <w:tcPr>
            <w:tcW w:w="653" w:type="dxa"/>
          </w:tcPr>
          <w:p w14:paraId="0154BE9B">
            <w:pPr>
              <w:spacing w:line="280" w:lineRule="exact"/>
              <w:jc w:val="left"/>
              <w:rPr>
                <w:rFonts w:hint="eastAsia" w:ascii="宋体" w:hAnsi="宋体" w:eastAsia="宋体" w:cs="宋体"/>
                <w:sz w:val="21"/>
                <w:szCs w:val="21"/>
              </w:rPr>
            </w:pPr>
            <w:r>
              <w:rPr>
                <w:rFonts w:hint="eastAsia" w:ascii="宋体" w:hAnsi="宋体" w:eastAsia="宋体" w:cs="宋体"/>
                <w:sz w:val="21"/>
                <w:szCs w:val="21"/>
              </w:rPr>
              <w:t>1</w:t>
            </w:r>
          </w:p>
        </w:tc>
        <w:tc>
          <w:tcPr>
            <w:tcW w:w="780" w:type="dxa"/>
          </w:tcPr>
          <w:p w14:paraId="707B317F">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6C93CA21">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75BDBA26">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短期借款</w:t>
            </w:r>
          </w:p>
        </w:tc>
        <w:tc>
          <w:tcPr>
            <w:tcW w:w="525" w:type="dxa"/>
          </w:tcPr>
          <w:p w14:paraId="08FC38B7">
            <w:pPr>
              <w:spacing w:line="280" w:lineRule="exact"/>
              <w:jc w:val="left"/>
              <w:rPr>
                <w:rFonts w:hint="eastAsia" w:ascii="宋体" w:hAnsi="宋体" w:eastAsia="宋体" w:cs="宋体"/>
                <w:sz w:val="21"/>
                <w:szCs w:val="21"/>
              </w:rPr>
            </w:pPr>
            <w:r>
              <w:rPr>
                <w:rFonts w:hint="eastAsia" w:ascii="宋体" w:hAnsi="宋体" w:eastAsia="宋体" w:cs="宋体"/>
                <w:sz w:val="21"/>
                <w:szCs w:val="21"/>
              </w:rPr>
              <w:t>23</w:t>
            </w:r>
          </w:p>
        </w:tc>
        <w:tc>
          <w:tcPr>
            <w:tcW w:w="855" w:type="dxa"/>
          </w:tcPr>
          <w:p w14:paraId="59B2C6D4">
            <w:pPr>
              <w:spacing w:line="280" w:lineRule="exact"/>
              <w:jc w:val="left"/>
              <w:rPr>
                <w:rFonts w:hint="eastAsia" w:ascii="宋体" w:hAnsi="宋体" w:eastAsia="宋体" w:cs="宋体"/>
                <w:sz w:val="21"/>
                <w:szCs w:val="21"/>
              </w:rPr>
            </w:pPr>
          </w:p>
        </w:tc>
        <w:tc>
          <w:tcPr>
            <w:tcW w:w="795" w:type="dxa"/>
          </w:tcPr>
          <w:p w14:paraId="36888B84">
            <w:pPr>
              <w:spacing w:line="280" w:lineRule="exact"/>
              <w:jc w:val="left"/>
              <w:rPr>
                <w:rFonts w:hint="eastAsia" w:ascii="宋体" w:hAnsi="宋体" w:eastAsia="宋体" w:cs="宋体"/>
                <w:sz w:val="21"/>
                <w:szCs w:val="21"/>
              </w:rPr>
            </w:pPr>
          </w:p>
        </w:tc>
      </w:tr>
      <w:tr w14:paraId="1D6DE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465BE9C7">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应收款项</w:t>
            </w:r>
          </w:p>
        </w:tc>
        <w:tc>
          <w:tcPr>
            <w:tcW w:w="653" w:type="dxa"/>
          </w:tcPr>
          <w:p w14:paraId="2935C99F">
            <w:pPr>
              <w:spacing w:line="280" w:lineRule="exact"/>
              <w:jc w:val="left"/>
              <w:rPr>
                <w:rFonts w:hint="eastAsia" w:ascii="宋体" w:hAnsi="宋体" w:eastAsia="宋体" w:cs="宋体"/>
                <w:sz w:val="21"/>
                <w:szCs w:val="21"/>
              </w:rPr>
            </w:pPr>
            <w:r>
              <w:rPr>
                <w:rFonts w:hint="eastAsia" w:ascii="宋体" w:hAnsi="宋体" w:eastAsia="宋体" w:cs="宋体"/>
                <w:sz w:val="21"/>
                <w:szCs w:val="21"/>
              </w:rPr>
              <w:t>2</w:t>
            </w:r>
          </w:p>
        </w:tc>
        <w:tc>
          <w:tcPr>
            <w:tcW w:w="780" w:type="dxa"/>
          </w:tcPr>
          <w:p w14:paraId="386F12D5">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1A22C379">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2BF0BD87">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应付款项</w:t>
            </w:r>
          </w:p>
        </w:tc>
        <w:tc>
          <w:tcPr>
            <w:tcW w:w="525" w:type="dxa"/>
          </w:tcPr>
          <w:p w14:paraId="66887C60">
            <w:pPr>
              <w:spacing w:line="280" w:lineRule="exact"/>
              <w:jc w:val="left"/>
              <w:rPr>
                <w:rFonts w:hint="eastAsia" w:ascii="宋体" w:hAnsi="宋体" w:eastAsia="宋体" w:cs="宋体"/>
                <w:sz w:val="21"/>
                <w:szCs w:val="21"/>
              </w:rPr>
            </w:pPr>
            <w:r>
              <w:rPr>
                <w:rFonts w:hint="eastAsia" w:ascii="宋体" w:hAnsi="宋体" w:eastAsia="宋体" w:cs="宋体"/>
                <w:sz w:val="21"/>
                <w:szCs w:val="21"/>
              </w:rPr>
              <w:t>24</w:t>
            </w:r>
          </w:p>
        </w:tc>
        <w:tc>
          <w:tcPr>
            <w:tcW w:w="855" w:type="dxa"/>
          </w:tcPr>
          <w:p w14:paraId="0CD172F1">
            <w:pPr>
              <w:spacing w:line="280" w:lineRule="exact"/>
              <w:jc w:val="left"/>
              <w:rPr>
                <w:rFonts w:hint="eastAsia" w:ascii="宋体" w:hAnsi="宋体" w:eastAsia="宋体" w:cs="宋体"/>
                <w:sz w:val="21"/>
                <w:szCs w:val="21"/>
              </w:rPr>
            </w:pPr>
          </w:p>
        </w:tc>
        <w:tc>
          <w:tcPr>
            <w:tcW w:w="795" w:type="dxa"/>
          </w:tcPr>
          <w:p w14:paraId="03AC562E">
            <w:pPr>
              <w:spacing w:line="280" w:lineRule="exact"/>
              <w:jc w:val="left"/>
              <w:rPr>
                <w:rFonts w:hint="eastAsia" w:ascii="宋体" w:hAnsi="宋体" w:eastAsia="宋体" w:cs="宋体"/>
                <w:sz w:val="21"/>
                <w:szCs w:val="21"/>
              </w:rPr>
            </w:pPr>
          </w:p>
        </w:tc>
      </w:tr>
      <w:tr w14:paraId="74163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496C0EA9">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存货</w:t>
            </w:r>
          </w:p>
        </w:tc>
        <w:tc>
          <w:tcPr>
            <w:tcW w:w="653" w:type="dxa"/>
          </w:tcPr>
          <w:p w14:paraId="1040D9DC">
            <w:pPr>
              <w:spacing w:line="280" w:lineRule="exact"/>
              <w:jc w:val="left"/>
              <w:rPr>
                <w:rFonts w:hint="eastAsia" w:ascii="宋体" w:hAnsi="宋体" w:eastAsia="宋体" w:cs="宋体"/>
                <w:sz w:val="21"/>
                <w:szCs w:val="21"/>
              </w:rPr>
            </w:pPr>
            <w:r>
              <w:rPr>
                <w:rFonts w:hint="eastAsia" w:ascii="宋体" w:hAnsi="宋体" w:eastAsia="宋体" w:cs="宋体"/>
                <w:sz w:val="21"/>
                <w:szCs w:val="21"/>
              </w:rPr>
              <w:t>3</w:t>
            </w:r>
          </w:p>
        </w:tc>
        <w:tc>
          <w:tcPr>
            <w:tcW w:w="780" w:type="dxa"/>
          </w:tcPr>
          <w:p w14:paraId="085AC923">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68579776">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6ACA8CCD">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应付工资</w:t>
            </w:r>
          </w:p>
        </w:tc>
        <w:tc>
          <w:tcPr>
            <w:tcW w:w="525" w:type="dxa"/>
          </w:tcPr>
          <w:p w14:paraId="397E33A2">
            <w:pPr>
              <w:spacing w:line="280" w:lineRule="exact"/>
              <w:jc w:val="left"/>
              <w:rPr>
                <w:rFonts w:hint="eastAsia" w:ascii="宋体" w:hAnsi="宋体" w:eastAsia="宋体" w:cs="宋体"/>
                <w:sz w:val="21"/>
                <w:szCs w:val="21"/>
              </w:rPr>
            </w:pPr>
            <w:r>
              <w:rPr>
                <w:rFonts w:hint="eastAsia" w:ascii="宋体" w:hAnsi="宋体" w:eastAsia="宋体" w:cs="宋体"/>
                <w:sz w:val="21"/>
                <w:szCs w:val="21"/>
              </w:rPr>
              <w:t>25</w:t>
            </w:r>
          </w:p>
        </w:tc>
        <w:tc>
          <w:tcPr>
            <w:tcW w:w="855" w:type="dxa"/>
          </w:tcPr>
          <w:p w14:paraId="23ABCB0F">
            <w:pPr>
              <w:spacing w:line="280" w:lineRule="exact"/>
              <w:jc w:val="left"/>
              <w:rPr>
                <w:rFonts w:hint="eastAsia" w:ascii="宋体" w:hAnsi="宋体" w:eastAsia="宋体" w:cs="宋体"/>
                <w:sz w:val="21"/>
                <w:szCs w:val="21"/>
              </w:rPr>
            </w:pPr>
          </w:p>
        </w:tc>
        <w:tc>
          <w:tcPr>
            <w:tcW w:w="795" w:type="dxa"/>
          </w:tcPr>
          <w:p w14:paraId="2480473E">
            <w:pPr>
              <w:spacing w:line="280" w:lineRule="exact"/>
              <w:jc w:val="left"/>
              <w:rPr>
                <w:rFonts w:hint="eastAsia" w:ascii="宋体" w:hAnsi="宋体" w:eastAsia="宋体" w:cs="宋体"/>
                <w:sz w:val="21"/>
                <w:szCs w:val="21"/>
              </w:rPr>
            </w:pPr>
          </w:p>
        </w:tc>
      </w:tr>
      <w:tr w14:paraId="45E0B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60A1DB44">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消耗性生物资产</w:t>
            </w:r>
          </w:p>
        </w:tc>
        <w:tc>
          <w:tcPr>
            <w:tcW w:w="653" w:type="dxa"/>
          </w:tcPr>
          <w:p w14:paraId="727BE26D">
            <w:pPr>
              <w:spacing w:line="280" w:lineRule="exact"/>
              <w:jc w:val="left"/>
              <w:rPr>
                <w:rFonts w:hint="eastAsia" w:ascii="宋体" w:hAnsi="宋体" w:eastAsia="宋体" w:cs="宋体"/>
                <w:sz w:val="21"/>
                <w:szCs w:val="21"/>
              </w:rPr>
            </w:pPr>
            <w:r>
              <w:rPr>
                <w:rFonts w:hint="eastAsia" w:ascii="宋体" w:hAnsi="宋体" w:eastAsia="宋体" w:cs="宋体"/>
                <w:sz w:val="21"/>
                <w:szCs w:val="21"/>
              </w:rPr>
              <w:t>4</w:t>
            </w:r>
          </w:p>
        </w:tc>
        <w:tc>
          <w:tcPr>
            <w:tcW w:w="780" w:type="dxa"/>
          </w:tcPr>
          <w:p w14:paraId="7A57536F">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38E6D66C">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4F24EA63">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应付劳务费</w:t>
            </w:r>
          </w:p>
        </w:tc>
        <w:tc>
          <w:tcPr>
            <w:tcW w:w="525" w:type="dxa"/>
          </w:tcPr>
          <w:p w14:paraId="431078F7">
            <w:pPr>
              <w:spacing w:line="280" w:lineRule="exact"/>
              <w:jc w:val="left"/>
              <w:rPr>
                <w:rFonts w:hint="eastAsia" w:ascii="宋体" w:hAnsi="宋体" w:eastAsia="宋体" w:cs="宋体"/>
                <w:sz w:val="21"/>
                <w:szCs w:val="21"/>
              </w:rPr>
            </w:pPr>
            <w:r>
              <w:rPr>
                <w:rFonts w:hint="eastAsia" w:ascii="宋体" w:hAnsi="宋体" w:eastAsia="宋体" w:cs="宋体"/>
                <w:sz w:val="21"/>
                <w:szCs w:val="21"/>
              </w:rPr>
              <w:t>26</w:t>
            </w:r>
          </w:p>
        </w:tc>
        <w:tc>
          <w:tcPr>
            <w:tcW w:w="855" w:type="dxa"/>
          </w:tcPr>
          <w:p w14:paraId="0A1280F4">
            <w:pPr>
              <w:spacing w:line="280" w:lineRule="exact"/>
              <w:jc w:val="left"/>
              <w:rPr>
                <w:rFonts w:hint="eastAsia" w:ascii="宋体" w:hAnsi="宋体" w:eastAsia="宋体" w:cs="宋体"/>
                <w:sz w:val="21"/>
                <w:szCs w:val="21"/>
              </w:rPr>
            </w:pPr>
          </w:p>
        </w:tc>
        <w:tc>
          <w:tcPr>
            <w:tcW w:w="795" w:type="dxa"/>
          </w:tcPr>
          <w:p w14:paraId="2330DF8A">
            <w:pPr>
              <w:spacing w:line="280" w:lineRule="exact"/>
              <w:jc w:val="left"/>
              <w:rPr>
                <w:rFonts w:hint="eastAsia" w:ascii="宋体" w:hAnsi="宋体" w:eastAsia="宋体" w:cs="宋体"/>
                <w:sz w:val="21"/>
                <w:szCs w:val="21"/>
              </w:rPr>
            </w:pPr>
          </w:p>
        </w:tc>
      </w:tr>
      <w:tr w14:paraId="7F8AC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619D0C48">
            <w:pPr>
              <w:spacing w:line="2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流动性资产合计</w:t>
            </w:r>
          </w:p>
        </w:tc>
        <w:tc>
          <w:tcPr>
            <w:tcW w:w="653" w:type="dxa"/>
          </w:tcPr>
          <w:p w14:paraId="2D133FFB">
            <w:pPr>
              <w:spacing w:line="280" w:lineRule="exact"/>
              <w:jc w:val="left"/>
              <w:rPr>
                <w:rFonts w:hint="eastAsia" w:ascii="宋体" w:hAnsi="宋体" w:eastAsia="宋体" w:cs="宋体"/>
                <w:sz w:val="21"/>
                <w:szCs w:val="21"/>
              </w:rPr>
            </w:pPr>
            <w:r>
              <w:rPr>
                <w:rFonts w:hint="eastAsia" w:ascii="宋体" w:hAnsi="宋体" w:eastAsia="宋体" w:cs="宋体"/>
                <w:sz w:val="21"/>
                <w:szCs w:val="21"/>
              </w:rPr>
              <w:t>5</w:t>
            </w:r>
          </w:p>
        </w:tc>
        <w:tc>
          <w:tcPr>
            <w:tcW w:w="780" w:type="dxa"/>
          </w:tcPr>
          <w:p w14:paraId="195CE5F0">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2C4BBF5C">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0349488D">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应交税费</w:t>
            </w:r>
          </w:p>
        </w:tc>
        <w:tc>
          <w:tcPr>
            <w:tcW w:w="525" w:type="dxa"/>
          </w:tcPr>
          <w:p w14:paraId="4236505D">
            <w:pPr>
              <w:spacing w:line="280" w:lineRule="exact"/>
              <w:jc w:val="left"/>
              <w:rPr>
                <w:rFonts w:hint="eastAsia" w:ascii="宋体" w:hAnsi="宋体" w:eastAsia="宋体" w:cs="宋体"/>
                <w:sz w:val="21"/>
                <w:szCs w:val="21"/>
              </w:rPr>
            </w:pPr>
            <w:r>
              <w:rPr>
                <w:rFonts w:hint="eastAsia" w:ascii="宋体" w:hAnsi="宋体" w:eastAsia="宋体" w:cs="宋体"/>
                <w:sz w:val="21"/>
                <w:szCs w:val="21"/>
              </w:rPr>
              <w:t>27</w:t>
            </w:r>
          </w:p>
        </w:tc>
        <w:tc>
          <w:tcPr>
            <w:tcW w:w="855" w:type="dxa"/>
          </w:tcPr>
          <w:p w14:paraId="7B51055F">
            <w:pPr>
              <w:spacing w:line="280" w:lineRule="exact"/>
              <w:jc w:val="left"/>
              <w:rPr>
                <w:rFonts w:hint="eastAsia" w:ascii="宋体" w:hAnsi="宋体" w:eastAsia="宋体" w:cs="宋体"/>
                <w:sz w:val="21"/>
                <w:szCs w:val="21"/>
              </w:rPr>
            </w:pPr>
          </w:p>
        </w:tc>
        <w:tc>
          <w:tcPr>
            <w:tcW w:w="795" w:type="dxa"/>
          </w:tcPr>
          <w:p w14:paraId="0700E9ED">
            <w:pPr>
              <w:spacing w:line="280" w:lineRule="exact"/>
              <w:jc w:val="left"/>
              <w:rPr>
                <w:rFonts w:hint="eastAsia" w:ascii="宋体" w:hAnsi="宋体" w:eastAsia="宋体" w:cs="宋体"/>
                <w:sz w:val="21"/>
                <w:szCs w:val="21"/>
              </w:rPr>
            </w:pPr>
          </w:p>
        </w:tc>
      </w:tr>
      <w:tr w14:paraId="24BDE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5AB4A48B">
            <w:pPr>
              <w:spacing w:line="280" w:lineRule="exact"/>
              <w:jc w:val="left"/>
              <w:rPr>
                <w:rFonts w:hint="eastAsia" w:ascii="宋体" w:hAnsi="宋体" w:eastAsia="宋体" w:cs="宋体"/>
                <w:sz w:val="21"/>
                <w:szCs w:val="21"/>
              </w:rPr>
            </w:pPr>
            <w:r>
              <w:rPr>
                <w:rFonts w:hint="eastAsia" w:ascii="宋体" w:hAnsi="宋体" w:eastAsia="宋体" w:cs="宋体"/>
                <w:sz w:val="21"/>
                <w:szCs w:val="21"/>
              </w:rPr>
              <w:t>非流动资产：</w:t>
            </w:r>
          </w:p>
        </w:tc>
        <w:tc>
          <w:tcPr>
            <w:tcW w:w="653" w:type="dxa"/>
          </w:tcPr>
          <w:p w14:paraId="36A62018">
            <w:pPr>
              <w:spacing w:line="280" w:lineRule="exact"/>
              <w:jc w:val="left"/>
              <w:rPr>
                <w:rFonts w:hint="eastAsia" w:ascii="宋体" w:hAnsi="宋体" w:eastAsia="宋体" w:cs="宋体"/>
                <w:sz w:val="21"/>
                <w:szCs w:val="21"/>
              </w:rPr>
            </w:pPr>
          </w:p>
        </w:tc>
        <w:tc>
          <w:tcPr>
            <w:tcW w:w="780" w:type="dxa"/>
          </w:tcPr>
          <w:p w14:paraId="473DE7EE">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62DE66C4">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3E934EE8">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应付利息</w:t>
            </w:r>
          </w:p>
        </w:tc>
        <w:tc>
          <w:tcPr>
            <w:tcW w:w="525" w:type="dxa"/>
          </w:tcPr>
          <w:p w14:paraId="328FA382">
            <w:pPr>
              <w:spacing w:line="280" w:lineRule="exact"/>
              <w:jc w:val="left"/>
              <w:rPr>
                <w:rFonts w:hint="eastAsia" w:ascii="宋体" w:hAnsi="宋体" w:eastAsia="宋体" w:cs="宋体"/>
                <w:sz w:val="21"/>
                <w:szCs w:val="21"/>
              </w:rPr>
            </w:pPr>
            <w:r>
              <w:rPr>
                <w:rFonts w:hint="eastAsia" w:ascii="宋体" w:hAnsi="宋体" w:eastAsia="宋体" w:cs="宋体"/>
                <w:sz w:val="21"/>
                <w:szCs w:val="21"/>
              </w:rPr>
              <w:t>28</w:t>
            </w:r>
          </w:p>
        </w:tc>
        <w:tc>
          <w:tcPr>
            <w:tcW w:w="855" w:type="dxa"/>
          </w:tcPr>
          <w:p w14:paraId="2DF3C2DF">
            <w:pPr>
              <w:spacing w:line="280" w:lineRule="exact"/>
              <w:jc w:val="left"/>
              <w:rPr>
                <w:rFonts w:hint="eastAsia" w:ascii="宋体" w:hAnsi="宋体" w:eastAsia="宋体" w:cs="宋体"/>
                <w:sz w:val="21"/>
                <w:szCs w:val="21"/>
              </w:rPr>
            </w:pPr>
          </w:p>
        </w:tc>
        <w:tc>
          <w:tcPr>
            <w:tcW w:w="795" w:type="dxa"/>
          </w:tcPr>
          <w:p w14:paraId="0ACE3A94">
            <w:pPr>
              <w:spacing w:line="280" w:lineRule="exact"/>
              <w:jc w:val="left"/>
              <w:rPr>
                <w:rFonts w:hint="eastAsia" w:ascii="宋体" w:hAnsi="宋体" w:eastAsia="宋体" w:cs="宋体"/>
                <w:sz w:val="21"/>
                <w:szCs w:val="21"/>
              </w:rPr>
            </w:pPr>
          </w:p>
        </w:tc>
      </w:tr>
      <w:tr w14:paraId="796F1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508F438C">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对外投资</w:t>
            </w:r>
          </w:p>
        </w:tc>
        <w:tc>
          <w:tcPr>
            <w:tcW w:w="653" w:type="dxa"/>
          </w:tcPr>
          <w:p w14:paraId="02B301FF">
            <w:pPr>
              <w:spacing w:line="280" w:lineRule="exact"/>
              <w:jc w:val="left"/>
              <w:rPr>
                <w:rFonts w:hint="eastAsia" w:ascii="宋体" w:hAnsi="宋体" w:eastAsia="宋体" w:cs="宋体"/>
                <w:sz w:val="21"/>
                <w:szCs w:val="21"/>
              </w:rPr>
            </w:pPr>
            <w:r>
              <w:rPr>
                <w:rFonts w:hint="eastAsia" w:ascii="宋体" w:hAnsi="宋体" w:eastAsia="宋体" w:cs="宋体"/>
                <w:sz w:val="21"/>
                <w:szCs w:val="21"/>
              </w:rPr>
              <w:t>6</w:t>
            </w:r>
          </w:p>
        </w:tc>
        <w:tc>
          <w:tcPr>
            <w:tcW w:w="780" w:type="dxa"/>
          </w:tcPr>
          <w:p w14:paraId="4F4CEEDF">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2A1306E6">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0F5A0824">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应付盈余返还</w:t>
            </w:r>
          </w:p>
        </w:tc>
        <w:tc>
          <w:tcPr>
            <w:tcW w:w="525" w:type="dxa"/>
          </w:tcPr>
          <w:p w14:paraId="460FFC6A">
            <w:pPr>
              <w:spacing w:line="280" w:lineRule="exact"/>
              <w:jc w:val="left"/>
              <w:rPr>
                <w:rFonts w:hint="eastAsia" w:ascii="宋体" w:hAnsi="宋体" w:eastAsia="宋体" w:cs="宋体"/>
                <w:sz w:val="21"/>
                <w:szCs w:val="21"/>
              </w:rPr>
            </w:pPr>
            <w:r>
              <w:rPr>
                <w:rFonts w:hint="eastAsia" w:ascii="宋体" w:hAnsi="宋体" w:eastAsia="宋体" w:cs="宋体"/>
                <w:sz w:val="21"/>
                <w:szCs w:val="21"/>
              </w:rPr>
              <w:t>29</w:t>
            </w:r>
          </w:p>
        </w:tc>
        <w:tc>
          <w:tcPr>
            <w:tcW w:w="855" w:type="dxa"/>
          </w:tcPr>
          <w:p w14:paraId="4A825E94">
            <w:pPr>
              <w:spacing w:line="280" w:lineRule="exact"/>
              <w:jc w:val="left"/>
              <w:rPr>
                <w:rFonts w:hint="eastAsia" w:ascii="宋体" w:hAnsi="宋体" w:eastAsia="宋体" w:cs="宋体"/>
                <w:sz w:val="21"/>
                <w:szCs w:val="21"/>
              </w:rPr>
            </w:pPr>
          </w:p>
        </w:tc>
        <w:tc>
          <w:tcPr>
            <w:tcW w:w="795" w:type="dxa"/>
          </w:tcPr>
          <w:p w14:paraId="628E7B3F">
            <w:pPr>
              <w:spacing w:line="280" w:lineRule="exact"/>
              <w:jc w:val="left"/>
              <w:rPr>
                <w:rFonts w:hint="eastAsia" w:ascii="宋体" w:hAnsi="宋体" w:eastAsia="宋体" w:cs="宋体"/>
                <w:sz w:val="21"/>
                <w:szCs w:val="21"/>
              </w:rPr>
            </w:pPr>
          </w:p>
        </w:tc>
      </w:tr>
      <w:tr w14:paraId="48312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38A860A3">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生产性生物资产原值</w:t>
            </w:r>
          </w:p>
        </w:tc>
        <w:tc>
          <w:tcPr>
            <w:tcW w:w="653" w:type="dxa"/>
          </w:tcPr>
          <w:p w14:paraId="29F7F0CD">
            <w:pPr>
              <w:spacing w:line="280" w:lineRule="exact"/>
              <w:jc w:val="left"/>
              <w:rPr>
                <w:rFonts w:hint="eastAsia" w:ascii="宋体" w:hAnsi="宋体" w:eastAsia="宋体" w:cs="宋体"/>
                <w:sz w:val="21"/>
                <w:szCs w:val="21"/>
              </w:rPr>
            </w:pPr>
            <w:r>
              <w:rPr>
                <w:rFonts w:hint="eastAsia" w:ascii="宋体" w:hAnsi="宋体" w:eastAsia="宋体" w:cs="宋体"/>
                <w:sz w:val="21"/>
                <w:szCs w:val="21"/>
              </w:rPr>
              <w:t>7</w:t>
            </w:r>
          </w:p>
        </w:tc>
        <w:tc>
          <w:tcPr>
            <w:tcW w:w="780" w:type="dxa"/>
          </w:tcPr>
          <w:p w14:paraId="6A670181">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36848A4A">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753E1BD4">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应付剩余盈余</w:t>
            </w:r>
          </w:p>
        </w:tc>
        <w:tc>
          <w:tcPr>
            <w:tcW w:w="525" w:type="dxa"/>
          </w:tcPr>
          <w:p w14:paraId="2357DA44">
            <w:pPr>
              <w:spacing w:line="280" w:lineRule="exact"/>
              <w:jc w:val="left"/>
              <w:rPr>
                <w:rFonts w:hint="eastAsia" w:ascii="宋体" w:hAnsi="宋体" w:eastAsia="宋体" w:cs="宋体"/>
                <w:sz w:val="21"/>
                <w:szCs w:val="21"/>
              </w:rPr>
            </w:pPr>
            <w:r>
              <w:rPr>
                <w:rFonts w:hint="eastAsia" w:ascii="宋体" w:hAnsi="宋体" w:eastAsia="宋体" w:cs="宋体"/>
                <w:sz w:val="21"/>
                <w:szCs w:val="21"/>
              </w:rPr>
              <w:t>30</w:t>
            </w:r>
          </w:p>
        </w:tc>
        <w:tc>
          <w:tcPr>
            <w:tcW w:w="855" w:type="dxa"/>
          </w:tcPr>
          <w:p w14:paraId="497D3626">
            <w:pPr>
              <w:spacing w:line="280" w:lineRule="exact"/>
              <w:jc w:val="left"/>
              <w:rPr>
                <w:rFonts w:hint="eastAsia" w:ascii="宋体" w:hAnsi="宋体" w:eastAsia="宋体" w:cs="宋体"/>
                <w:sz w:val="21"/>
                <w:szCs w:val="21"/>
              </w:rPr>
            </w:pPr>
          </w:p>
        </w:tc>
        <w:tc>
          <w:tcPr>
            <w:tcW w:w="795" w:type="dxa"/>
          </w:tcPr>
          <w:p w14:paraId="58D84BEF">
            <w:pPr>
              <w:spacing w:line="280" w:lineRule="exact"/>
              <w:jc w:val="left"/>
              <w:rPr>
                <w:rFonts w:hint="eastAsia" w:ascii="宋体" w:hAnsi="宋体" w:eastAsia="宋体" w:cs="宋体"/>
                <w:sz w:val="21"/>
                <w:szCs w:val="21"/>
              </w:rPr>
            </w:pPr>
          </w:p>
        </w:tc>
      </w:tr>
      <w:tr w14:paraId="2EFAC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211F0B8D">
            <w:pPr>
              <w:spacing w:line="280" w:lineRule="exact"/>
              <w:jc w:val="left"/>
              <w:rPr>
                <w:rFonts w:hint="eastAsia" w:ascii="宋体" w:hAnsi="宋体" w:eastAsia="宋体" w:cs="宋体"/>
                <w:sz w:val="21"/>
                <w:szCs w:val="21"/>
              </w:rPr>
            </w:pPr>
            <w:r>
              <w:rPr>
                <w:rFonts w:hint="eastAsia" w:ascii="宋体" w:hAnsi="宋体" w:eastAsia="宋体" w:cs="宋体"/>
                <w:sz w:val="21"/>
                <w:szCs w:val="21"/>
              </w:rPr>
              <w:t>减：生产性生物资产累计折旧</w:t>
            </w:r>
          </w:p>
        </w:tc>
        <w:tc>
          <w:tcPr>
            <w:tcW w:w="653" w:type="dxa"/>
          </w:tcPr>
          <w:p w14:paraId="257E6383">
            <w:pPr>
              <w:spacing w:line="280" w:lineRule="exact"/>
              <w:jc w:val="left"/>
              <w:rPr>
                <w:rFonts w:hint="eastAsia" w:ascii="宋体" w:hAnsi="宋体" w:eastAsia="宋体" w:cs="宋体"/>
                <w:sz w:val="21"/>
                <w:szCs w:val="21"/>
              </w:rPr>
            </w:pPr>
            <w:r>
              <w:rPr>
                <w:rFonts w:hint="eastAsia" w:ascii="宋体" w:hAnsi="宋体" w:eastAsia="宋体" w:cs="宋体"/>
                <w:sz w:val="21"/>
                <w:szCs w:val="21"/>
              </w:rPr>
              <w:t>8</w:t>
            </w:r>
          </w:p>
        </w:tc>
        <w:tc>
          <w:tcPr>
            <w:tcW w:w="780" w:type="dxa"/>
          </w:tcPr>
          <w:p w14:paraId="2688B570">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5A746038">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36B84508">
            <w:pPr>
              <w:spacing w:line="2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流动负债合计</w:t>
            </w:r>
          </w:p>
        </w:tc>
        <w:tc>
          <w:tcPr>
            <w:tcW w:w="525" w:type="dxa"/>
          </w:tcPr>
          <w:p w14:paraId="2E08D8C9">
            <w:pPr>
              <w:spacing w:line="280" w:lineRule="exact"/>
              <w:jc w:val="left"/>
              <w:rPr>
                <w:rFonts w:hint="eastAsia" w:ascii="宋体" w:hAnsi="宋体" w:eastAsia="宋体" w:cs="宋体"/>
                <w:sz w:val="21"/>
                <w:szCs w:val="21"/>
              </w:rPr>
            </w:pPr>
            <w:r>
              <w:rPr>
                <w:rFonts w:hint="eastAsia" w:ascii="宋体" w:hAnsi="宋体" w:eastAsia="宋体" w:cs="宋体"/>
                <w:sz w:val="21"/>
                <w:szCs w:val="21"/>
              </w:rPr>
              <w:t>31</w:t>
            </w:r>
          </w:p>
        </w:tc>
        <w:tc>
          <w:tcPr>
            <w:tcW w:w="855" w:type="dxa"/>
          </w:tcPr>
          <w:p w14:paraId="75DB45A8">
            <w:pPr>
              <w:spacing w:line="280" w:lineRule="exact"/>
              <w:jc w:val="left"/>
              <w:rPr>
                <w:rFonts w:hint="eastAsia" w:ascii="宋体" w:hAnsi="宋体" w:eastAsia="宋体" w:cs="宋体"/>
                <w:sz w:val="21"/>
                <w:szCs w:val="21"/>
              </w:rPr>
            </w:pPr>
          </w:p>
        </w:tc>
        <w:tc>
          <w:tcPr>
            <w:tcW w:w="795" w:type="dxa"/>
          </w:tcPr>
          <w:p w14:paraId="5E3F113B">
            <w:pPr>
              <w:spacing w:line="280" w:lineRule="exact"/>
              <w:jc w:val="left"/>
              <w:rPr>
                <w:rFonts w:hint="eastAsia" w:ascii="宋体" w:hAnsi="宋体" w:eastAsia="宋体" w:cs="宋体"/>
                <w:sz w:val="21"/>
                <w:szCs w:val="21"/>
              </w:rPr>
            </w:pPr>
          </w:p>
        </w:tc>
      </w:tr>
      <w:tr w14:paraId="69DE8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103E9132">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生产性生物资产净值</w:t>
            </w:r>
          </w:p>
        </w:tc>
        <w:tc>
          <w:tcPr>
            <w:tcW w:w="653" w:type="dxa"/>
          </w:tcPr>
          <w:p w14:paraId="4E485070">
            <w:pPr>
              <w:spacing w:line="280" w:lineRule="exact"/>
              <w:jc w:val="left"/>
              <w:rPr>
                <w:rFonts w:hint="eastAsia" w:ascii="宋体" w:hAnsi="宋体" w:eastAsia="宋体" w:cs="宋体"/>
                <w:sz w:val="21"/>
                <w:szCs w:val="21"/>
              </w:rPr>
            </w:pPr>
            <w:r>
              <w:rPr>
                <w:rFonts w:hint="eastAsia" w:ascii="宋体" w:hAnsi="宋体" w:eastAsia="宋体" w:cs="宋体"/>
                <w:sz w:val="21"/>
                <w:szCs w:val="21"/>
              </w:rPr>
              <w:t>9</w:t>
            </w:r>
          </w:p>
        </w:tc>
        <w:tc>
          <w:tcPr>
            <w:tcW w:w="780" w:type="dxa"/>
          </w:tcPr>
          <w:p w14:paraId="4D0DBD47">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178BA6C0">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59575BD9">
            <w:pPr>
              <w:spacing w:line="280" w:lineRule="exact"/>
              <w:jc w:val="left"/>
              <w:rPr>
                <w:rFonts w:hint="eastAsia" w:ascii="宋体" w:hAnsi="宋体" w:eastAsia="宋体" w:cs="宋体"/>
                <w:sz w:val="21"/>
                <w:szCs w:val="21"/>
              </w:rPr>
            </w:pPr>
            <w:r>
              <w:rPr>
                <w:rFonts w:hint="eastAsia" w:ascii="宋体" w:hAnsi="宋体" w:eastAsia="宋体" w:cs="宋体"/>
                <w:sz w:val="21"/>
                <w:szCs w:val="21"/>
              </w:rPr>
              <w:t>非流动负债：</w:t>
            </w:r>
          </w:p>
        </w:tc>
        <w:tc>
          <w:tcPr>
            <w:tcW w:w="525" w:type="dxa"/>
          </w:tcPr>
          <w:p w14:paraId="292DBD96">
            <w:pPr>
              <w:spacing w:line="280" w:lineRule="exact"/>
              <w:jc w:val="left"/>
              <w:rPr>
                <w:rFonts w:hint="eastAsia" w:ascii="宋体" w:hAnsi="宋体" w:eastAsia="宋体" w:cs="宋体"/>
                <w:sz w:val="21"/>
                <w:szCs w:val="21"/>
              </w:rPr>
            </w:pPr>
          </w:p>
        </w:tc>
        <w:tc>
          <w:tcPr>
            <w:tcW w:w="855" w:type="dxa"/>
          </w:tcPr>
          <w:p w14:paraId="3150E96C">
            <w:pPr>
              <w:spacing w:line="280" w:lineRule="exact"/>
              <w:jc w:val="left"/>
              <w:rPr>
                <w:rFonts w:hint="eastAsia" w:ascii="宋体" w:hAnsi="宋体" w:eastAsia="宋体" w:cs="宋体"/>
                <w:sz w:val="21"/>
                <w:szCs w:val="21"/>
              </w:rPr>
            </w:pPr>
          </w:p>
        </w:tc>
        <w:tc>
          <w:tcPr>
            <w:tcW w:w="795" w:type="dxa"/>
          </w:tcPr>
          <w:p w14:paraId="245926D3">
            <w:pPr>
              <w:spacing w:line="280" w:lineRule="exact"/>
              <w:jc w:val="left"/>
              <w:rPr>
                <w:rFonts w:hint="eastAsia" w:ascii="宋体" w:hAnsi="宋体" w:eastAsia="宋体" w:cs="宋体"/>
                <w:sz w:val="21"/>
                <w:szCs w:val="21"/>
              </w:rPr>
            </w:pPr>
          </w:p>
        </w:tc>
      </w:tr>
      <w:tr w14:paraId="5CC05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62CAB347">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固定资产原值</w:t>
            </w:r>
          </w:p>
        </w:tc>
        <w:tc>
          <w:tcPr>
            <w:tcW w:w="653" w:type="dxa"/>
          </w:tcPr>
          <w:p w14:paraId="01679EB0">
            <w:pPr>
              <w:spacing w:line="280" w:lineRule="exact"/>
              <w:jc w:val="left"/>
              <w:rPr>
                <w:rFonts w:hint="eastAsia" w:ascii="宋体" w:hAnsi="宋体" w:eastAsia="宋体" w:cs="宋体"/>
                <w:sz w:val="21"/>
                <w:szCs w:val="21"/>
              </w:rPr>
            </w:pPr>
            <w:r>
              <w:rPr>
                <w:rFonts w:hint="eastAsia" w:ascii="宋体" w:hAnsi="宋体" w:eastAsia="宋体" w:cs="宋体"/>
                <w:sz w:val="21"/>
                <w:szCs w:val="21"/>
              </w:rPr>
              <w:t>10</w:t>
            </w:r>
          </w:p>
        </w:tc>
        <w:tc>
          <w:tcPr>
            <w:tcW w:w="780" w:type="dxa"/>
          </w:tcPr>
          <w:p w14:paraId="7A99D847">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05AF88EF">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726B8A56">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长期借款</w:t>
            </w:r>
          </w:p>
        </w:tc>
        <w:tc>
          <w:tcPr>
            <w:tcW w:w="525" w:type="dxa"/>
          </w:tcPr>
          <w:p w14:paraId="37319921">
            <w:pPr>
              <w:spacing w:line="280" w:lineRule="exact"/>
              <w:jc w:val="left"/>
              <w:rPr>
                <w:rFonts w:hint="eastAsia" w:ascii="宋体" w:hAnsi="宋体" w:eastAsia="宋体" w:cs="宋体"/>
                <w:sz w:val="21"/>
                <w:szCs w:val="21"/>
              </w:rPr>
            </w:pPr>
            <w:r>
              <w:rPr>
                <w:rFonts w:hint="eastAsia" w:ascii="宋体" w:hAnsi="宋体" w:eastAsia="宋体" w:cs="宋体"/>
                <w:sz w:val="21"/>
                <w:szCs w:val="21"/>
              </w:rPr>
              <w:t>32</w:t>
            </w:r>
          </w:p>
        </w:tc>
        <w:tc>
          <w:tcPr>
            <w:tcW w:w="855" w:type="dxa"/>
          </w:tcPr>
          <w:p w14:paraId="0AD90E05">
            <w:pPr>
              <w:spacing w:line="280" w:lineRule="exact"/>
              <w:jc w:val="left"/>
              <w:rPr>
                <w:rFonts w:hint="eastAsia" w:ascii="宋体" w:hAnsi="宋体" w:eastAsia="宋体" w:cs="宋体"/>
                <w:sz w:val="21"/>
                <w:szCs w:val="21"/>
              </w:rPr>
            </w:pPr>
          </w:p>
        </w:tc>
        <w:tc>
          <w:tcPr>
            <w:tcW w:w="795" w:type="dxa"/>
          </w:tcPr>
          <w:p w14:paraId="20386254">
            <w:pPr>
              <w:spacing w:line="280" w:lineRule="exact"/>
              <w:jc w:val="left"/>
              <w:rPr>
                <w:rFonts w:hint="eastAsia" w:ascii="宋体" w:hAnsi="宋体" w:eastAsia="宋体" w:cs="宋体"/>
                <w:sz w:val="21"/>
                <w:szCs w:val="21"/>
              </w:rPr>
            </w:pPr>
          </w:p>
        </w:tc>
      </w:tr>
      <w:tr w14:paraId="561E2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5D552356">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减:累计折旧</w:t>
            </w:r>
          </w:p>
        </w:tc>
        <w:tc>
          <w:tcPr>
            <w:tcW w:w="653" w:type="dxa"/>
          </w:tcPr>
          <w:p w14:paraId="1112D2D2">
            <w:pPr>
              <w:spacing w:line="280" w:lineRule="exact"/>
              <w:jc w:val="left"/>
              <w:rPr>
                <w:rFonts w:hint="eastAsia" w:ascii="宋体" w:hAnsi="宋体" w:eastAsia="宋体" w:cs="宋体"/>
                <w:sz w:val="21"/>
                <w:szCs w:val="21"/>
              </w:rPr>
            </w:pPr>
            <w:r>
              <w:rPr>
                <w:rFonts w:hint="eastAsia" w:ascii="宋体" w:hAnsi="宋体" w:eastAsia="宋体" w:cs="宋体"/>
                <w:sz w:val="21"/>
                <w:szCs w:val="21"/>
              </w:rPr>
              <w:t>11</w:t>
            </w:r>
          </w:p>
        </w:tc>
        <w:tc>
          <w:tcPr>
            <w:tcW w:w="780" w:type="dxa"/>
          </w:tcPr>
          <w:p w14:paraId="57ADCADD">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58AAB4CE">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529E61A3">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专项应付款</w:t>
            </w:r>
          </w:p>
        </w:tc>
        <w:tc>
          <w:tcPr>
            <w:tcW w:w="525" w:type="dxa"/>
          </w:tcPr>
          <w:p w14:paraId="7AB89D67">
            <w:pPr>
              <w:spacing w:line="280" w:lineRule="exact"/>
              <w:jc w:val="left"/>
              <w:rPr>
                <w:rFonts w:hint="eastAsia" w:ascii="宋体" w:hAnsi="宋体" w:eastAsia="宋体" w:cs="宋体"/>
                <w:sz w:val="21"/>
                <w:szCs w:val="21"/>
              </w:rPr>
            </w:pPr>
            <w:r>
              <w:rPr>
                <w:rFonts w:hint="eastAsia" w:ascii="宋体" w:hAnsi="宋体" w:eastAsia="宋体" w:cs="宋体"/>
                <w:sz w:val="21"/>
                <w:szCs w:val="21"/>
              </w:rPr>
              <w:t>33</w:t>
            </w:r>
          </w:p>
        </w:tc>
        <w:tc>
          <w:tcPr>
            <w:tcW w:w="855" w:type="dxa"/>
          </w:tcPr>
          <w:p w14:paraId="2E2373CD">
            <w:pPr>
              <w:spacing w:line="280" w:lineRule="exact"/>
              <w:jc w:val="left"/>
              <w:rPr>
                <w:rFonts w:hint="eastAsia" w:ascii="宋体" w:hAnsi="宋体" w:eastAsia="宋体" w:cs="宋体"/>
                <w:sz w:val="21"/>
                <w:szCs w:val="21"/>
              </w:rPr>
            </w:pPr>
          </w:p>
        </w:tc>
        <w:tc>
          <w:tcPr>
            <w:tcW w:w="795" w:type="dxa"/>
          </w:tcPr>
          <w:p w14:paraId="4998926E">
            <w:pPr>
              <w:spacing w:line="280" w:lineRule="exact"/>
              <w:jc w:val="left"/>
              <w:rPr>
                <w:rFonts w:hint="eastAsia" w:ascii="宋体" w:hAnsi="宋体" w:eastAsia="宋体" w:cs="宋体"/>
                <w:sz w:val="21"/>
                <w:szCs w:val="21"/>
              </w:rPr>
            </w:pPr>
          </w:p>
        </w:tc>
      </w:tr>
      <w:tr w14:paraId="3F68F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18806E7A">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固定资产净值</w:t>
            </w:r>
          </w:p>
        </w:tc>
        <w:tc>
          <w:tcPr>
            <w:tcW w:w="653" w:type="dxa"/>
          </w:tcPr>
          <w:p w14:paraId="08E1A77E">
            <w:pPr>
              <w:spacing w:line="280" w:lineRule="exact"/>
              <w:jc w:val="left"/>
              <w:rPr>
                <w:rFonts w:hint="eastAsia" w:ascii="宋体" w:hAnsi="宋体" w:eastAsia="宋体" w:cs="宋体"/>
                <w:sz w:val="21"/>
                <w:szCs w:val="21"/>
              </w:rPr>
            </w:pPr>
            <w:r>
              <w:rPr>
                <w:rFonts w:hint="eastAsia" w:ascii="宋体" w:hAnsi="宋体" w:eastAsia="宋体" w:cs="宋体"/>
                <w:sz w:val="21"/>
                <w:szCs w:val="21"/>
              </w:rPr>
              <w:t>12</w:t>
            </w:r>
          </w:p>
        </w:tc>
        <w:tc>
          <w:tcPr>
            <w:tcW w:w="780" w:type="dxa"/>
          </w:tcPr>
          <w:p w14:paraId="1FB686F5">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50E4550A">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0DBB888B">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非流动负债合计</w:t>
            </w:r>
          </w:p>
        </w:tc>
        <w:tc>
          <w:tcPr>
            <w:tcW w:w="525" w:type="dxa"/>
          </w:tcPr>
          <w:p w14:paraId="59950E30">
            <w:pPr>
              <w:spacing w:line="280" w:lineRule="exact"/>
              <w:jc w:val="left"/>
              <w:rPr>
                <w:rFonts w:hint="eastAsia" w:ascii="宋体" w:hAnsi="宋体" w:eastAsia="宋体" w:cs="宋体"/>
                <w:sz w:val="21"/>
                <w:szCs w:val="21"/>
              </w:rPr>
            </w:pPr>
            <w:r>
              <w:rPr>
                <w:rFonts w:hint="eastAsia" w:ascii="宋体" w:hAnsi="宋体" w:eastAsia="宋体" w:cs="宋体"/>
                <w:sz w:val="21"/>
                <w:szCs w:val="21"/>
              </w:rPr>
              <w:t>34</w:t>
            </w:r>
          </w:p>
        </w:tc>
        <w:tc>
          <w:tcPr>
            <w:tcW w:w="855" w:type="dxa"/>
          </w:tcPr>
          <w:p w14:paraId="2DE737B4">
            <w:pPr>
              <w:spacing w:line="280" w:lineRule="exact"/>
              <w:jc w:val="left"/>
              <w:rPr>
                <w:rFonts w:hint="eastAsia" w:ascii="宋体" w:hAnsi="宋体" w:eastAsia="宋体" w:cs="宋体"/>
                <w:sz w:val="21"/>
                <w:szCs w:val="21"/>
              </w:rPr>
            </w:pPr>
          </w:p>
        </w:tc>
        <w:tc>
          <w:tcPr>
            <w:tcW w:w="795" w:type="dxa"/>
          </w:tcPr>
          <w:p w14:paraId="73FBC013">
            <w:pPr>
              <w:spacing w:line="280" w:lineRule="exact"/>
              <w:jc w:val="left"/>
              <w:rPr>
                <w:rFonts w:hint="eastAsia" w:ascii="宋体" w:hAnsi="宋体" w:eastAsia="宋体" w:cs="宋体"/>
                <w:sz w:val="21"/>
                <w:szCs w:val="21"/>
              </w:rPr>
            </w:pPr>
          </w:p>
        </w:tc>
      </w:tr>
      <w:tr w14:paraId="655C7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0E132D62">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在建工程</w:t>
            </w:r>
          </w:p>
        </w:tc>
        <w:tc>
          <w:tcPr>
            <w:tcW w:w="653" w:type="dxa"/>
          </w:tcPr>
          <w:p w14:paraId="05F36248">
            <w:pPr>
              <w:spacing w:line="280" w:lineRule="exact"/>
              <w:jc w:val="left"/>
              <w:rPr>
                <w:rFonts w:hint="eastAsia" w:ascii="宋体" w:hAnsi="宋体" w:eastAsia="宋体" w:cs="宋体"/>
                <w:sz w:val="21"/>
                <w:szCs w:val="21"/>
              </w:rPr>
            </w:pPr>
            <w:r>
              <w:rPr>
                <w:rFonts w:hint="eastAsia" w:ascii="宋体" w:hAnsi="宋体" w:eastAsia="宋体" w:cs="宋体"/>
                <w:sz w:val="21"/>
                <w:szCs w:val="21"/>
              </w:rPr>
              <w:t>13</w:t>
            </w:r>
          </w:p>
        </w:tc>
        <w:tc>
          <w:tcPr>
            <w:tcW w:w="780" w:type="dxa"/>
          </w:tcPr>
          <w:p w14:paraId="5DB59EA5">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451500BB">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6BF81CE2">
            <w:pPr>
              <w:spacing w:line="280" w:lineRule="exact"/>
              <w:ind w:firstLine="630" w:firstLineChars="300"/>
              <w:jc w:val="left"/>
              <w:rPr>
                <w:rFonts w:hint="eastAsia" w:ascii="宋体" w:hAnsi="宋体" w:eastAsia="宋体" w:cs="宋体"/>
                <w:sz w:val="21"/>
                <w:szCs w:val="21"/>
              </w:rPr>
            </w:pPr>
            <w:r>
              <w:rPr>
                <w:rFonts w:hint="eastAsia" w:ascii="宋体" w:hAnsi="宋体" w:eastAsia="宋体" w:cs="宋体"/>
                <w:sz w:val="21"/>
                <w:szCs w:val="21"/>
              </w:rPr>
              <w:t>负债合计</w:t>
            </w:r>
          </w:p>
        </w:tc>
        <w:tc>
          <w:tcPr>
            <w:tcW w:w="525" w:type="dxa"/>
          </w:tcPr>
          <w:p w14:paraId="43A00195">
            <w:pPr>
              <w:spacing w:line="280" w:lineRule="exact"/>
              <w:jc w:val="left"/>
              <w:rPr>
                <w:rFonts w:hint="eastAsia" w:ascii="宋体" w:hAnsi="宋体" w:eastAsia="宋体" w:cs="宋体"/>
                <w:sz w:val="21"/>
                <w:szCs w:val="21"/>
              </w:rPr>
            </w:pPr>
            <w:r>
              <w:rPr>
                <w:rFonts w:hint="eastAsia" w:ascii="宋体" w:hAnsi="宋体" w:eastAsia="宋体" w:cs="宋体"/>
                <w:sz w:val="21"/>
                <w:szCs w:val="21"/>
              </w:rPr>
              <w:t>35</w:t>
            </w:r>
          </w:p>
        </w:tc>
        <w:tc>
          <w:tcPr>
            <w:tcW w:w="855" w:type="dxa"/>
          </w:tcPr>
          <w:p w14:paraId="6FD6A8BD">
            <w:pPr>
              <w:spacing w:line="280" w:lineRule="exact"/>
              <w:jc w:val="left"/>
              <w:rPr>
                <w:rFonts w:hint="eastAsia" w:ascii="宋体" w:hAnsi="宋体" w:eastAsia="宋体" w:cs="宋体"/>
                <w:sz w:val="21"/>
                <w:szCs w:val="21"/>
              </w:rPr>
            </w:pPr>
          </w:p>
        </w:tc>
        <w:tc>
          <w:tcPr>
            <w:tcW w:w="795" w:type="dxa"/>
          </w:tcPr>
          <w:p w14:paraId="43D72F43">
            <w:pPr>
              <w:spacing w:line="280" w:lineRule="exact"/>
              <w:jc w:val="left"/>
              <w:rPr>
                <w:rFonts w:hint="eastAsia" w:ascii="宋体" w:hAnsi="宋体" w:eastAsia="宋体" w:cs="宋体"/>
                <w:sz w:val="21"/>
                <w:szCs w:val="21"/>
              </w:rPr>
            </w:pPr>
          </w:p>
        </w:tc>
      </w:tr>
      <w:tr w14:paraId="7A33A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5AFC0E3E">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固定资产清理</w:t>
            </w:r>
          </w:p>
        </w:tc>
        <w:tc>
          <w:tcPr>
            <w:tcW w:w="653" w:type="dxa"/>
          </w:tcPr>
          <w:p w14:paraId="7E168A5C">
            <w:pPr>
              <w:spacing w:line="280" w:lineRule="exact"/>
              <w:jc w:val="left"/>
              <w:rPr>
                <w:rFonts w:hint="eastAsia" w:ascii="宋体" w:hAnsi="宋体" w:eastAsia="宋体" w:cs="宋体"/>
                <w:sz w:val="21"/>
                <w:szCs w:val="21"/>
              </w:rPr>
            </w:pPr>
            <w:r>
              <w:rPr>
                <w:rFonts w:hint="eastAsia" w:ascii="宋体" w:hAnsi="宋体" w:eastAsia="宋体" w:cs="宋体"/>
                <w:sz w:val="21"/>
                <w:szCs w:val="21"/>
              </w:rPr>
              <w:t>14</w:t>
            </w:r>
          </w:p>
        </w:tc>
        <w:tc>
          <w:tcPr>
            <w:tcW w:w="780" w:type="dxa"/>
          </w:tcPr>
          <w:p w14:paraId="06AF4EB6">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61CA2A4B">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01868AA0">
            <w:pPr>
              <w:spacing w:line="280" w:lineRule="exact"/>
              <w:jc w:val="left"/>
              <w:rPr>
                <w:rFonts w:hint="eastAsia" w:ascii="宋体" w:hAnsi="宋体" w:eastAsia="宋体" w:cs="宋体"/>
                <w:sz w:val="21"/>
                <w:szCs w:val="21"/>
              </w:rPr>
            </w:pPr>
          </w:p>
        </w:tc>
        <w:tc>
          <w:tcPr>
            <w:tcW w:w="525" w:type="dxa"/>
          </w:tcPr>
          <w:p w14:paraId="688D8782">
            <w:pPr>
              <w:spacing w:line="280" w:lineRule="exact"/>
              <w:jc w:val="left"/>
              <w:rPr>
                <w:rFonts w:hint="eastAsia" w:ascii="宋体" w:hAnsi="宋体" w:eastAsia="宋体" w:cs="宋体"/>
                <w:sz w:val="21"/>
                <w:szCs w:val="21"/>
              </w:rPr>
            </w:pPr>
          </w:p>
        </w:tc>
        <w:tc>
          <w:tcPr>
            <w:tcW w:w="855" w:type="dxa"/>
          </w:tcPr>
          <w:p w14:paraId="212764BB">
            <w:pPr>
              <w:spacing w:line="280" w:lineRule="exact"/>
              <w:jc w:val="left"/>
              <w:rPr>
                <w:rFonts w:hint="eastAsia" w:ascii="宋体" w:hAnsi="宋体" w:eastAsia="宋体" w:cs="宋体"/>
                <w:sz w:val="21"/>
                <w:szCs w:val="21"/>
              </w:rPr>
            </w:pPr>
          </w:p>
        </w:tc>
        <w:tc>
          <w:tcPr>
            <w:tcW w:w="795" w:type="dxa"/>
          </w:tcPr>
          <w:p w14:paraId="296C726F">
            <w:pPr>
              <w:spacing w:line="280" w:lineRule="exact"/>
              <w:jc w:val="left"/>
              <w:rPr>
                <w:rFonts w:hint="eastAsia" w:ascii="宋体" w:hAnsi="宋体" w:eastAsia="宋体" w:cs="宋体"/>
                <w:sz w:val="21"/>
                <w:szCs w:val="21"/>
              </w:rPr>
            </w:pPr>
          </w:p>
        </w:tc>
      </w:tr>
      <w:tr w14:paraId="01E04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2167A12F">
            <w:pPr>
              <w:spacing w:line="2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固定资产小计</w:t>
            </w:r>
          </w:p>
        </w:tc>
        <w:tc>
          <w:tcPr>
            <w:tcW w:w="653" w:type="dxa"/>
          </w:tcPr>
          <w:p w14:paraId="57E1AA8E">
            <w:pPr>
              <w:spacing w:line="280" w:lineRule="exact"/>
              <w:jc w:val="left"/>
              <w:rPr>
                <w:rFonts w:hint="eastAsia" w:ascii="宋体" w:hAnsi="宋体" w:eastAsia="宋体" w:cs="宋体"/>
                <w:sz w:val="21"/>
                <w:szCs w:val="21"/>
              </w:rPr>
            </w:pPr>
            <w:r>
              <w:rPr>
                <w:rFonts w:hint="eastAsia" w:ascii="宋体" w:hAnsi="宋体" w:eastAsia="宋体" w:cs="宋体"/>
                <w:sz w:val="21"/>
                <w:szCs w:val="21"/>
              </w:rPr>
              <w:t>15</w:t>
            </w:r>
          </w:p>
        </w:tc>
        <w:tc>
          <w:tcPr>
            <w:tcW w:w="780" w:type="dxa"/>
          </w:tcPr>
          <w:p w14:paraId="4D34C508">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2CF72B47">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2EA3FEC6">
            <w:pPr>
              <w:spacing w:line="280" w:lineRule="exact"/>
              <w:jc w:val="left"/>
              <w:rPr>
                <w:rFonts w:hint="eastAsia" w:ascii="宋体" w:hAnsi="宋体" w:eastAsia="宋体" w:cs="宋体"/>
                <w:sz w:val="21"/>
                <w:szCs w:val="21"/>
              </w:rPr>
            </w:pPr>
            <w:r>
              <w:rPr>
                <w:rFonts w:hint="eastAsia" w:ascii="宋体" w:hAnsi="宋体" w:eastAsia="宋体" w:cs="宋体"/>
                <w:sz w:val="21"/>
                <w:szCs w:val="21"/>
              </w:rPr>
              <w:t>所有者权益：</w:t>
            </w:r>
          </w:p>
        </w:tc>
        <w:tc>
          <w:tcPr>
            <w:tcW w:w="525" w:type="dxa"/>
          </w:tcPr>
          <w:p w14:paraId="6CFA3F0B">
            <w:pPr>
              <w:spacing w:line="280" w:lineRule="exact"/>
              <w:jc w:val="left"/>
              <w:rPr>
                <w:rFonts w:hint="eastAsia" w:ascii="宋体" w:hAnsi="宋体" w:eastAsia="宋体" w:cs="宋体"/>
                <w:sz w:val="21"/>
                <w:szCs w:val="21"/>
              </w:rPr>
            </w:pPr>
          </w:p>
        </w:tc>
        <w:tc>
          <w:tcPr>
            <w:tcW w:w="855" w:type="dxa"/>
          </w:tcPr>
          <w:p w14:paraId="7B89D0BC">
            <w:pPr>
              <w:spacing w:line="280" w:lineRule="exact"/>
              <w:jc w:val="left"/>
              <w:rPr>
                <w:rFonts w:hint="eastAsia" w:ascii="宋体" w:hAnsi="宋体" w:eastAsia="宋体" w:cs="宋体"/>
                <w:sz w:val="21"/>
                <w:szCs w:val="21"/>
              </w:rPr>
            </w:pPr>
          </w:p>
        </w:tc>
        <w:tc>
          <w:tcPr>
            <w:tcW w:w="795" w:type="dxa"/>
          </w:tcPr>
          <w:p w14:paraId="1EC4CE18">
            <w:pPr>
              <w:spacing w:line="280" w:lineRule="exact"/>
              <w:jc w:val="left"/>
              <w:rPr>
                <w:rFonts w:hint="eastAsia" w:ascii="宋体" w:hAnsi="宋体" w:eastAsia="宋体" w:cs="宋体"/>
                <w:sz w:val="21"/>
                <w:szCs w:val="21"/>
              </w:rPr>
            </w:pPr>
          </w:p>
        </w:tc>
      </w:tr>
      <w:tr w14:paraId="3D015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640CF047">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无形资产原值</w:t>
            </w:r>
          </w:p>
        </w:tc>
        <w:tc>
          <w:tcPr>
            <w:tcW w:w="653" w:type="dxa"/>
          </w:tcPr>
          <w:p w14:paraId="41720355">
            <w:pPr>
              <w:spacing w:line="280" w:lineRule="exact"/>
              <w:jc w:val="left"/>
              <w:rPr>
                <w:rFonts w:hint="eastAsia" w:ascii="宋体" w:hAnsi="宋体" w:eastAsia="宋体" w:cs="宋体"/>
                <w:sz w:val="21"/>
                <w:szCs w:val="21"/>
              </w:rPr>
            </w:pPr>
            <w:r>
              <w:rPr>
                <w:rFonts w:hint="eastAsia" w:ascii="宋体" w:hAnsi="宋体" w:eastAsia="宋体" w:cs="宋体"/>
                <w:sz w:val="21"/>
                <w:szCs w:val="21"/>
              </w:rPr>
              <w:t>16</w:t>
            </w:r>
          </w:p>
        </w:tc>
        <w:tc>
          <w:tcPr>
            <w:tcW w:w="780" w:type="dxa"/>
          </w:tcPr>
          <w:p w14:paraId="22FEA302">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484AF526">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5BE61D1D">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股金</w:t>
            </w:r>
          </w:p>
        </w:tc>
        <w:tc>
          <w:tcPr>
            <w:tcW w:w="525" w:type="dxa"/>
          </w:tcPr>
          <w:p w14:paraId="1CBEA129">
            <w:pPr>
              <w:spacing w:line="280" w:lineRule="exact"/>
              <w:jc w:val="left"/>
              <w:rPr>
                <w:rFonts w:hint="eastAsia" w:ascii="宋体" w:hAnsi="宋体" w:eastAsia="宋体" w:cs="宋体"/>
                <w:sz w:val="21"/>
                <w:szCs w:val="21"/>
              </w:rPr>
            </w:pPr>
            <w:r>
              <w:rPr>
                <w:rFonts w:hint="eastAsia" w:ascii="宋体" w:hAnsi="宋体" w:eastAsia="宋体" w:cs="宋体"/>
                <w:sz w:val="21"/>
                <w:szCs w:val="21"/>
              </w:rPr>
              <w:t>36</w:t>
            </w:r>
          </w:p>
        </w:tc>
        <w:tc>
          <w:tcPr>
            <w:tcW w:w="855" w:type="dxa"/>
          </w:tcPr>
          <w:p w14:paraId="7562CCEF">
            <w:pPr>
              <w:spacing w:line="280" w:lineRule="exact"/>
              <w:jc w:val="left"/>
              <w:rPr>
                <w:rFonts w:hint="eastAsia" w:ascii="宋体" w:hAnsi="宋体" w:eastAsia="宋体" w:cs="宋体"/>
                <w:sz w:val="21"/>
                <w:szCs w:val="21"/>
              </w:rPr>
            </w:pPr>
          </w:p>
        </w:tc>
        <w:tc>
          <w:tcPr>
            <w:tcW w:w="795" w:type="dxa"/>
          </w:tcPr>
          <w:p w14:paraId="49A59B38">
            <w:pPr>
              <w:spacing w:line="280" w:lineRule="exact"/>
              <w:jc w:val="left"/>
              <w:rPr>
                <w:rFonts w:hint="eastAsia" w:ascii="宋体" w:hAnsi="宋体" w:eastAsia="宋体" w:cs="宋体"/>
                <w:sz w:val="21"/>
                <w:szCs w:val="21"/>
              </w:rPr>
            </w:pPr>
          </w:p>
        </w:tc>
      </w:tr>
      <w:tr w14:paraId="7EA5D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28CFD883">
            <w:pPr>
              <w:spacing w:line="2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减：累计摊销</w:t>
            </w:r>
          </w:p>
        </w:tc>
        <w:tc>
          <w:tcPr>
            <w:tcW w:w="653" w:type="dxa"/>
          </w:tcPr>
          <w:p w14:paraId="6CD512C6">
            <w:pPr>
              <w:spacing w:line="280" w:lineRule="exact"/>
              <w:jc w:val="left"/>
              <w:rPr>
                <w:rFonts w:hint="eastAsia" w:ascii="宋体" w:hAnsi="宋体" w:eastAsia="宋体" w:cs="宋体"/>
                <w:sz w:val="21"/>
                <w:szCs w:val="21"/>
              </w:rPr>
            </w:pPr>
            <w:r>
              <w:rPr>
                <w:rFonts w:hint="eastAsia" w:ascii="宋体" w:hAnsi="宋体" w:eastAsia="宋体" w:cs="宋体"/>
                <w:sz w:val="21"/>
                <w:szCs w:val="21"/>
              </w:rPr>
              <w:t>17</w:t>
            </w:r>
          </w:p>
        </w:tc>
        <w:tc>
          <w:tcPr>
            <w:tcW w:w="780" w:type="dxa"/>
          </w:tcPr>
          <w:p w14:paraId="0EF92F2F">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65037902">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1236B86C">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专项基金</w:t>
            </w:r>
          </w:p>
        </w:tc>
        <w:tc>
          <w:tcPr>
            <w:tcW w:w="525" w:type="dxa"/>
          </w:tcPr>
          <w:p w14:paraId="0EE6EEE7">
            <w:pPr>
              <w:spacing w:line="280" w:lineRule="exact"/>
              <w:jc w:val="left"/>
              <w:rPr>
                <w:rFonts w:hint="eastAsia" w:ascii="宋体" w:hAnsi="宋体" w:eastAsia="宋体" w:cs="宋体"/>
                <w:sz w:val="21"/>
                <w:szCs w:val="21"/>
              </w:rPr>
            </w:pPr>
            <w:r>
              <w:rPr>
                <w:rFonts w:hint="eastAsia" w:ascii="宋体" w:hAnsi="宋体" w:eastAsia="宋体" w:cs="宋体"/>
                <w:sz w:val="21"/>
                <w:szCs w:val="21"/>
              </w:rPr>
              <w:t>37</w:t>
            </w:r>
          </w:p>
        </w:tc>
        <w:tc>
          <w:tcPr>
            <w:tcW w:w="855" w:type="dxa"/>
          </w:tcPr>
          <w:p w14:paraId="0300663B">
            <w:pPr>
              <w:spacing w:line="280" w:lineRule="exact"/>
              <w:jc w:val="left"/>
              <w:rPr>
                <w:rFonts w:hint="eastAsia" w:ascii="宋体" w:hAnsi="宋体" w:eastAsia="宋体" w:cs="宋体"/>
                <w:sz w:val="21"/>
                <w:szCs w:val="21"/>
              </w:rPr>
            </w:pPr>
          </w:p>
        </w:tc>
        <w:tc>
          <w:tcPr>
            <w:tcW w:w="795" w:type="dxa"/>
          </w:tcPr>
          <w:p w14:paraId="00C775DA">
            <w:pPr>
              <w:spacing w:line="280" w:lineRule="exact"/>
              <w:jc w:val="left"/>
              <w:rPr>
                <w:rFonts w:hint="eastAsia" w:ascii="宋体" w:hAnsi="宋体" w:eastAsia="宋体" w:cs="宋体"/>
                <w:sz w:val="21"/>
                <w:szCs w:val="21"/>
              </w:rPr>
            </w:pPr>
          </w:p>
        </w:tc>
      </w:tr>
      <w:tr w14:paraId="2ACD6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044C5E88">
            <w:pPr>
              <w:spacing w:line="2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无形资产净值</w:t>
            </w:r>
          </w:p>
        </w:tc>
        <w:tc>
          <w:tcPr>
            <w:tcW w:w="653" w:type="dxa"/>
          </w:tcPr>
          <w:p w14:paraId="66EA5211">
            <w:pPr>
              <w:spacing w:line="280" w:lineRule="exact"/>
              <w:jc w:val="left"/>
              <w:rPr>
                <w:rFonts w:hint="eastAsia" w:ascii="宋体" w:hAnsi="宋体" w:eastAsia="宋体" w:cs="宋体"/>
                <w:sz w:val="21"/>
                <w:szCs w:val="21"/>
              </w:rPr>
            </w:pPr>
            <w:r>
              <w:rPr>
                <w:rFonts w:hint="eastAsia" w:ascii="宋体" w:hAnsi="宋体" w:eastAsia="宋体" w:cs="宋体"/>
                <w:sz w:val="21"/>
                <w:szCs w:val="21"/>
              </w:rPr>
              <w:t>18</w:t>
            </w:r>
          </w:p>
        </w:tc>
        <w:tc>
          <w:tcPr>
            <w:tcW w:w="780" w:type="dxa"/>
          </w:tcPr>
          <w:p w14:paraId="5D1BAD3A">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6FB4A7F7">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3189D427">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资本公积</w:t>
            </w:r>
          </w:p>
        </w:tc>
        <w:tc>
          <w:tcPr>
            <w:tcW w:w="525" w:type="dxa"/>
          </w:tcPr>
          <w:p w14:paraId="466F13D4">
            <w:pPr>
              <w:spacing w:line="280" w:lineRule="exact"/>
              <w:jc w:val="left"/>
              <w:rPr>
                <w:rFonts w:hint="eastAsia" w:ascii="宋体" w:hAnsi="宋体" w:eastAsia="宋体" w:cs="宋体"/>
                <w:sz w:val="21"/>
                <w:szCs w:val="21"/>
              </w:rPr>
            </w:pPr>
            <w:r>
              <w:rPr>
                <w:rFonts w:hint="eastAsia" w:ascii="宋体" w:hAnsi="宋体" w:eastAsia="宋体" w:cs="宋体"/>
                <w:sz w:val="21"/>
                <w:szCs w:val="21"/>
              </w:rPr>
              <w:t>38</w:t>
            </w:r>
          </w:p>
        </w:tc>
        <w:tc>
          <w:tcPr>
            <w:tcW w:w="855" w:type="dxa"/>
          </w:tcPr>
          <w:p w14:paraId="7F9EFE8C">
            <w:pPr>
              <w:spacing w:line="280" w:lineRule="exact"/>
              <w:jc w:val="left"/>
              <w:rPr>
                <w:rFonts w:hint="eastAsia" w:ascii="宋体" w:hAnsi="宋体" w:eastAsia="宋体" w:cs="宋体"/>
                <w:sz w:val="21"/>
                <w:szCs w:val="21"/>
              </w:rPr>
            </w:pPr>
          </w:p>
        </w:tc>
        <w:tc>
          <w:tcPr>
            <w:tcW w:w="795" w:type="dxa"/>
          </w:tcPr>
          <w:p w14:paraId="0101046D">
            <w:pPr>
              <w:spacing w:line="280" w:lineRule="exact"/>
              <w:jc w:val="left"/>
              <w:rPr>
                <w:rFonts w:hint="eastAsia" w:ascii="宋体" w:hAnsi="宋体" w:eastAsia="宋体" w:cs="宋体"/>
                <w:sz w:val="21"/>
                <w:szCs w:val="21"/>
              </w:rPr>
            </w:pPr>
          </w:p>
        </w:tc>
      </w:tr>
      <w:tr w14:paraId="5512A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1266DEEC">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公益性生物资产</w:t>
            </w:r>
          </w:p>
        </w:tc>
        <w:tc>
          <w:tcPr>
            <w:tcW w:w="653" w:type="dxa"/>
          </w:tcPr>
          <w:p w14:paraId="7C40321D">
            <w:pPr>
              <w:spacing w:line="280" w:lineRule="exact"/>
              <w:jc w:val="left"/>
              <w:rPr>
                <w:rFonts w:hint="eastAsia" w:ascii="宋体" w:hAnsi="宋体" w:eastAsia="宋体" w:cs="宋体"/>
                <w:sz w:val="21"/>
                <w:szCs w:val="21"/>
              </w:rPr>
            </w:pPr>
            <w:r>
              <w:rPr>
                <w:rFonts w:hint="eastAsia" w:ascii="宋体" w:hAnsi="宋体" w:eastAsia="宋体" w:cs="宋体"/>
                <w:sz w:val="21"/>
                <w:szCs w:val="21"/>
              </w:rPr>
              <w:t>19</w:t>
            </w:r>
          </w:p>
        </w:tc>
        <w:tc>
          <w:tcPr>
            <w:tcW w:w="780" w:type="dxa"/>
          </w:tcPr>
          <w:p w14:paraId="3C4EA910">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286CAADD">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41AA3818">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盈余公积</w:t>
            </w:r>
          </w:p>
        </w:tc>
        <w:tc>
          <w:tcPr>
            <w:tcW w:w="525" w:type="dxa"/>
          </w:tcPr>
          <w:p w14:paraId="3421236D">
            <w:pPr>
              <w:spacing w:line="280" w:lineRule="exact"/>
              <w:jc w:val="left"/>
              <w:rPr>
                <w:rFonts w:hint="eastAsia" w:ascii="宋体" w:hAnsi="宋体" w:eastAsia="宋体" w:cs="宋体"/>
                <w:sz w:val="21"/>
                <w:szCs w:val="21"/>
              </w:rPr>
            </w:pPr>
            <w:r>
              <w:rPr>
                <w:rFonts w:hint="eastAsia" w:ascii="宋体" w:hAnsi="宋体" w:eastAsia="宋体" w:cs="宋体"/>
                <w:sz w:val="21"/>
                <w:szCs w:val="21"/>
              </w:rPr>
              <w:t>39</w:t>
            </w:r>
          </w:p>
        </w:tc>
        <w:tc>
          <w:tcPr>
            <w:tcW w:w="855" w:type="dxa"/>
          </w:tcPr>
          <w:p w14:paraId="3BB3D3F0">
            <w:pPr>
              <w:spacing w:line="280" w:lineRule="exact"/>
              <w:jc w:val="left"/>
              <w:rPr>
                <w:rFonts w:hint="eastAsia" w:ascii="宋体" w:hAnsi="宋体" w:eastAsia="宋体" w:cs="宋体"/>
                <w:sz w:val="21"/>
                <w:szCs w:val="21"/>
              </w:rPr>
            </w:pPr>
          </w:p>
        </w:tc>
        <w:tc>
          <w:tcPr>
            <w:tcW w:w="795" w:type="dxa"/>
          </w:tcPr>
          <w:p w14:paraId="0F411963">
            <w:pPr>
              <w:spacing w:line="280" w:lineRule="exact"/>
              <w:jc w:val="left"/>
              <w:rPr>
                <w:rFonts w:hint="eastAsia" w:ascii="宋体" w:hAnsi="宋体" w:eastAsia="宋体" w:cs="宋体"/>
                <w:sz w:val="21"/>
                <w:szCs w:val="21"/>
              </w:rPr>
            </w:pPr>
          </w:p>
        </w:tc>
      </w:tr>
      <w:tr w14:paraId="4FB75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37C53C53">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长期待摊费用</w:t>
            </w:r>
          </w:p>
        </w:tc>
        <w:tc>
          <w:tcPr>
            <w:tcW w:w="653" w:type="dxa"/>
          </w:tcPr>
          <w:p w14:paraId="10D36CDD">
            <w:pPr>
              <w:spacing w:line="280" w:lineRule="exact"/>
              <w:jc w:val="left"/>
              <w:rPr>
                <w:rFonts w:hint="eastAsia" w:ascii="宋体" w:hAnsi="宋体" w:eastAsia="宋体" w:cs="宋体"/>
                <w:sz w:val="21"/>
                <w:szCs w:val="21"/>
              </w:rPr>
            </w:pPr>
            <w:r>
              <w:rPr>
                <w:rFonts w:hint="eastAsia" w:ascii="宋体" w:hAnsi="宋体" w:eastAsia="宋体" w:cs="宋体"/>
                <w:sz w:val="21"/>
                <w:szCs w:val="21"/>
              </w:rPr>
              <w:t>20</w:t>
            </w:r>
          </w:p>
        </w:tc>
        <w:tc>
          <w:tcPr>
            <w:tcW w:w="780" w:type="dxa"/>
          </w:tcPr>
          <w:p w14:paraId="095D7CAE">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52F9C074">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4DBA79F9">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未分配盈余</w:t>
            </w:r>
          </w:p>
        </w:tc>
        <w:tc>
          <w:tcPr>
            <w:tcW w:w="525" w:type="dxa"/>
          </w:tcPr>
          <w:p w14:paraId="530DA218">
            <w:pPr>
              <w:spacing w:line="280" w:lineRule="exact"/>
              <w:jc w:val="left"/>
              <w:rPr>
                <w:rFonts w:hint="eastAsia" w:ascii="宋体" w:hAnsi="宋体" w:eastAsia="宋体" w:cs="宋体"/>
                <w:sz w:val="21"/>
                <w:szCs w:val="21"/>
              </w:rPr>
            </w:pPr>
            <w:r>
              <w:rPr>
                <w:rFonts w:hint="eastAsia" w:ascii="宋体" w:hAnsi="宋体" w:eastAsia="宋体" w:cs="宋体"/>
                <w:sz w:val="21"/>
                <w:szCs w:val="21"/>
              </w:rPr>
              <w:t>40</w:t>
            </w:r>
          </w:p>
        </w:tc>
        <w:tc>
          <w:tcPr>
            <w:tcW w:w="855" w:type="dxa"/>
          </w:tcPr>
          <w:p w14:paraId="04EF40C2">
            <w:pPr>
              <w:spacing w:line="280" w:lineRule="exact"/>
              <w:jc w:val="left"/>
              <w:rPr>
                <w:rFonts w:hint="eastAsia" w:ascii="宋体" w:hAnsi="宋体" w:eastAsia="宋体" w:cs="宋体"/>
                <w:sz w:val="21"/>
                <w:szCs w:val="21"/>
              </w:rPr>
            </w:pPr>
          </w:p>
        </w:tc>
        <w:tc>
          <w:tcPr>
            <w:tcW w:w="795" w:type="dxa"/>
          </w:tcPr>
          <w:p w14:paraId="560641B9">
            <w:pPr>
              <w:spacing w:line="280" w:lineRule="exact"/>
              <w:jc w:val="left"/>
              <w:rPr>
                <w:rFonts w:hint="eastAsia" w:ascii="宋体" w:hAnsi="宋体" w:eastAsia="宋体" w:cs="宋体"/>
                <w:sz w:val="21"/>
                <w:szCs w:val="21"/>
              </w:rPr>
            </w:pPr>
          </w:p>
        </w:tc>
      </w:tr>
      <w:tr w14:paraId="7F1D9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Pr>
          <w:p w14:paraId="0509F080">
            <w:pPr>
              <w:spacing w:line="2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非流动资产合计</w:t>
            </w:r>
          </w:p>
        </w:tc>
        <w:tc>
          <w:tcPr>
            <w:tcW w:w="653" w:type="dxa"/>
          </w:tcPr>
          <w:p w14:paraId="2F710E63">
            <w:pPr>
              <w:spacing w:line="280" w:lineRule="exact"/>
              <w:jc w:val="left"/>
              <w:rPr>
                <w:rFonts w:hint="eastAsia" w:ascii="宋体" w:hAnsi="宋体" w:eastAsia="宋体" w:cs="宋体"/>
                <w:sz w:val="21"/>
                <w:szCs w:val="21"/>
              </w:rPr>
            </w:pPr>
            <w:r>
              <w:rPr>
                <w:rFonts w:hint="eastAsia" w:ascii="宋体" w:hAnsi="宋体" w:eastAsia="宋体" w:cs="宋体"/>
                <w:sz w:val="21"/>
                <w:szCs w:val="21"/>
              </w:rPr>
              <w:t>21</w:t>
            </w:r>
          </w:p>
        </w:tc>
        <w:tc>
          <w:tcPr>
            <w:tcW w:w="780" w:type="dxa"/>
          </w:tcPr>
          <w:p w14:paraId="0925E45F">
            <w:pPr>
              <w:spacing w:line="280" w:lineRule="exact"/>
              <w:jc w:val="left"/>
              <w:rPr>
                <w:rFonts w:hint="eastAsia" w:ascii="宋体" w:hAnsi="宋体" w:eastAsia="宋体" w:cs="宋体"/>
                <w:sz w:val="21"/>
                <w:szCs w:val="21"/>
              </w:rPr>
            </w:pPr>
          </w:p>
        </w:tc>
        <w:tc>
          <w:tcPr>
            <w:tcW w:w="653" w:type="dxa"/>
            <w:tcBorders>
              <w:right w:val="single" w:color="auto" w:sz="4" w:space="0"/>
            </w:tcBorders>
          </w:tcPr>
          <w:p w14:paraId="50669C69">
            <w:pPr>
              <w:spacing w:line="280" w:lineRule="exact"/>
              <w:jc w:val="left"/>
              <w:rPr>
                <w:rFonts w:hint="eastAsia" w:ascii="宋体" w:hAnsi="宋体" w:eastAsia="宋体" w:cs="宋体"/>
                <w:sz w:val="21"/>
                <w:szCs w:val="21"/>
              </w:rPr>
            </w:pPr>
          </w:p>
        </w:tc>
        <w:tc>
          <w:tcPr>
            <w:tcW w:w="2340" w:type="dxa"/>
            <w:tcBorders>
              <w:left w:val="single" w:color="auto" w:sz="4" w:space="0"/>
            </w:tcBorders>
          </w:tcPr>
          <w:p w14:paraId="49545FCB">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所有者权益合计</w:t>
            </w:r>
          </w:p>
        </w:tc>
        <w:tc>
          <w:tcPr>
            <w:tcW w:w="525" w:type="dxa"/>
          </w:tcPr>
          <w:p w14:paraId="6FF53560">
            <w:pPr>
              <w:spacing w:line="280" w:lineRule="exact"/>
              <w:jc w:val="left"/>
              <w:rPr>
                <w:rFonts w:hint="eastAsia" w:ascii="宋体" w:hAnsi="宋体" w:eastAsia="宋体" w:cs="宋体"/>
                <w:sz w:val="21"/>
                <w:szCs w:val="21"/>
              </w:rPr>
            </w:pPr>
            <w:r>
              <w:rPr>
                <w:rFonts w:hint="eastAsia" w:ascii="宋体" w:hAnsi="宋体" w:eastAsia="宋体" w:cs="宋体"/>
                <w:sz w:val="21"/>
                <w:szCs w:val="21"/>
              </w:rPr>
              <w:t>41</w:t>
            </w:r>
          </w:p>
        </w:tc>
        <w:tc>
          <w:tcPr>
            <w:tcW w:w="855" w:type="dxa"/>
          </w:tcPr>
          <w:p w14:paraId="2A34C75F">
            <w:pPr>
              <w:spacing w:line="280" w:lineRule="exact"/>
              <w:jc w:val="left"/>
              <w:rPr>
                <w:rFonts w:hint="eastAsia" w:ascii="宋体" w:hAnsi="宋体" w:eastAsia="宋体" w:cs="宋体"/>
                <w:sz w:val="21"/>
                <w:szCs w:val="21"/>
              </w:rPr>
            </w:pPr>
          </w:p>
        </w:tc>
        <w:tc>
          <w:tcPr>
            <w:tcW w:w="795" w:type="dxa"/>
          </w:tcPr>
          <w:p w14:paraId="25204E3A">
            <w:pPr>
              <w:spacing w:line="280" w:lineRule="exact"/>
              <w:jc w:val="left"/>
              <w:rPr>
                <w:rFonts w:hint="eastAsia" w:ascii="宋体" w:hAnsi="宋体" w:eastAsia="宋体" w:cs="宋体"/>
                <w:sz w:val="21"/>
                <w:szCs w:val="21"/>
              </w:rPr>
            </w:pPr>
          </w:p>
        </w:tc>
      </w:tr>
      <w:tr w14:paraId="2CD47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564" w:type="dxa"/>
            <w:tcBorders>
              <w:bottom w:val="single" w:color="auto" w:sz="4" w:space="0"/>
            </w:tcBorders>
          </w:tcPr>
          <w:p w14:paraId="31ECFE92">
            <w:pPr>
              <w:spacing w:line="280" w:lineRule="exact"/>
              <w:ind w:firstLine="630" w:firstLineChars="300"/>
              <w:jc w:val="left"/>
              <w:rPr>
                <w:rFonts w:hint="eastAsia" w:ascii="宋体" w:hAnsi="宋体" w:eastAsia="宋体" w:cs="宋体"/>
                <w:sz w:val="21"/>
                <w:szCs w:val="21"/>
              </w:rPr>
            </w:pPr>
            <w:r>
              <w:rPr>
                <w:rFonts w:hint="eastAsia" w:ascii="宋体" w:hAnsi="宋体" w:eastAsia="宋体" w:cs="宋体"/>
                <w:sz w:val="21"/>
                <w:szCs w:val="21"/>
              </w:rPr>
              <w:t>资产总计</w:t>
            </w:r>
          </w:p>
        </w:tc>
        <w:tc>
          <w:tcPr>
            <w:tcW w:w="653" w:type="dxa"/>
            <w:tcBorders>
              <w:bottom w:val="single" w:color="auto" w:sz="4" w:space="0"/>
            </w:tcBorders>
          </w:tcPr>
          <w:p w14:paraId="3B018B58">
            <w:pPr>
              <w:spacing w:line="280" w:lineRule="exact"/>
              <w:jc w:val="left"/>
              <w:rPr>
                <w:rFonts w:hint="eastAsia" w:ascii="宋体" w:hAnsi="宋体" w:eastAsia="宋体" w:cs="宋体"/>
                <w:sz w:val="21"/>
                <w:szCs w:val="21"/>
              </w:rPr>
            </w:pPr>
            <w:r>
              <w:rPr>
                <w:rFonts w:hint="eastAsia" w:ascii="宋体" w:hAnsi="宋体" w:eastAsia="宋体" w:cs="宋体"/>
                <w:sz w:val="21"/>
                <w:szCs w:val="21"/>
              </w:rPr>
              <w:t>22</w:t>
            </w:r>
          </w:p>
        </w:tc>
        <w:tc>
          <w:tcPr>
            <w:tcW w:w="780" w:type="dxa"/>
            <w:tcBorders>
              <w:bottom w:val="single" w:color="auto" w:sz="4" w:space="0"/>
            </w:tcBorders>
          </w:tcPr>
          <w:p w14:paraId="5C742807">
            <w:pPr>
              <w:spacing w:line="280" w:lineRule="exact"/>
              <w:jc w:val="left"/>
              <w:rPr>
                <w:rFonts w:hint="eastAsia" w:ascii="宋体" w:hAnsi="宋体" w:eastAsia="宋体" w:cs="宋体"/>
                <w:sz w:val="21"/>
                <w:szCs w:val="21"/>
              </w:rPr>
            </w:pPr>
          </w:p>
        </w:tc>
        <w:tc>
          <w:tcPr>
            <w:tcW w:w="653" w:type="dxa"/>
            <w:tcBorders>
              <w:bottom w:val="single" w:color="auto" w:sz="4" w:space="0"/>
              <w:right w:val="single" w:color="auto" w:sz="4" w:space="0"/>
            </w:tcBorders>
          </w:tcPr>
          <w:p w14:paraId="1B083B42">
            <w:pPr>
              <w:spacing w:line="280" w:lineRule="exact"/>
              <w:jc w:val="left"/>
              <w:rPr>
                <w:rFonts w:hint="eastAsia" w:ascii="宋体" w:hAnsi="宋体" w:eastAsia="宋体" w:cs="宋体"/>
                <w:sz w:val="21"/>
                <w:szCs w:val="21"/>
              </w:rPr>
            </w:pPr>
          </w:p>
        </w:tc>
        <w:tc>
          <w:tcPr>
            <w:tcW w:w="2340" w:type="dxa"/>
            <w:tcBorders>
              <w:left w:val="single" w:color="auto" w:sz="4" w:space="0"/>
              <w:bottom w:val="single" w:color="auto" w:sz="4" w:space="0"/>
            </w:tcBorders>
          </w:tcPr>
          <w:p w14:paraId="321EF945">
            <w:pPr>
              <w:spacing w:line="280" w:lineRule="exact"/>
              <w:jc w:val="left"/>
              <w:rPr>
                <w:rFonts w:hint="eastAsia" w:ascii="宋体" w:hAnsi="宋体" w:eastAsia="宋体" w:cs="宋体"/>
                <w:sz w:val="21"/>
                <w:szCs w:val="21"/>
              </w:rPr>
            </w:pPr>
            <w:r>
              <w:rPr>
                <w:rFonts w:hint="eastAsia" w:ascii="宋体" w:hAnsi="宋体" w:eastAsia="宋体" w:cs="宋体"/>
                <w:sz w:val="21"/>
                <w:szCs w:val="21"/>
              </w:rPr>
              <w:t>负债和所有者权益总计</w:t>
            </w:r>
          </w:p>
        </w:tc>
        <w:tc>
          <w:tcPr>
            <w:tcW w:w="525" w:type="dxa"/>
            <w:tcBorders>
              <w:bottom w:val="single" w:color="auto" w:sz="4" w:space="0"/>
            </w:tcBorders>
          </w:tcPr>
          <w:p w14:paraId="02E05263">
            <w:pPr>
              <w:spacing w:line="280" w:lineRule="exact"/>
              <w:jc w:val="left"/>
              <w:rPr>
                <w:rFonts w:hint="eastAsia" w:ascii="宋体" w:hAnsi="宋体" w:eastAsia="宋体" w:cs="宋体"/>
                <w:sz w:val="21"/>
                <w:szCs w:val="21"/>
              </w:rPr>
            </w:pPr>
            <w:r>
              <w:rPr>
                <w:rFonts w:hint="eastAsia" w:ascii="宋体" w:hAnsi="宋体" w:eastAsia="宋体" w:cs="宋体"/>
                <w:sz w:val="21"/>
                <w:szCs w:val="21"/>
              </w:rPr>
              <w:t>42</w:t>
            </w:r>
          </w:p>
        </w:tc>
        <w:tc>
          <w:tcPr>
            <w:tcW w:w="855" w:type="dxa"/>
            <w:tcBorders>
              <w:bottom w:val="single" w:color="auto" w:sz="4" w:space="0"/>
            </w:tcBorders>
          </w:tcPr>
          <w:p w14:paraId="409F9402">
            <w:pPr>
              <w:spacing w:line="280" w:lineRule="exact"/>
              <w:jc w:val="left"/>
              <w:rPr>
                <w:rFonts w:hint="eastAsia" w:ascii="宋体" w:hAnsi="宋体" w:eastAsia="宋体" w:cs="宋体"/>
                <w:sz w:val="21"/>
                <w:szCs w:val="21"/>
              </w:rPr>
            </w:pPr>
          </w:p>
        </w:tc>
        <w:tc>
          <w:tcPr>
            <w:tcW w:w="795" w:type="dxa"/>
            <w:tcBorders>
              <w:bottom w:val="single" w:color="auto" w:sz="4" w:space="0"/>
            </w:tcBorders>
          </w:tcPr>
          <w:p w14:paraId="708E2F16">
            <w:pPr>
              <w:spacing w:line="280" w:lineRule="exact"/>
              <w:jc w:val="left"/>
              <w:rPr>
                <w:rFonts w:hint="eastAsia" w:ascii="宋体" w:hAnsi="宋体" w:eastAsia="宋体" w:cs="宋体"/>
                <w:sz w:val="21"/>
                <w:szCs w:val="21"/>
              </w:rPr>
            </w:pPr>
          </w:p>
        </w:tc>
      </w:tr>
    </w:tbl>
    <w:p w14:paraId="0D149254">
      <w:pPr>
        <w:spacing w:before="240"/>
        <w:rPr>
          <w:rFonts w:hint="eastAsia" w:ascii="宋体" w:hAnsi="宋体" w:eastAsia="宋体" w:cs="宋体"/>
          <w:sz w:val="21"/>
          <w:szCs w:val="21"/>
          <w:lang w:eastAsia="zh-CN"/>
        </w:rPr>
      </w:pPr>
      <w:r>
        <w:rPr>
          <w:rFonts w:hint="eastAsia" w:ascii="宋体" w:hAnsi="宋体" w:eastAsia="宋体" w:cs="宋体"/>
          <w:sz w:val="21"/>
          <w:szCs w:val="21"/>
        </w:rPr>
        <w:t>资产负债表编制说明见</w:t>
      </w:r>
      <w:r>
        <w:rPr>
          <w:rFonts w:hint="eastAsia" w:ascii="宋体" w:hAnsi="宋体" w:eastAsia="宋体" w:cs="宋体"/>
          <w:sz w:val="21"/>
          <w:szCs w:val="21"/>
          <w:lang w:val="en-US" w:eastAsia="zh-CN"/>
        </w:rPr>
        <w:t>2023年1月1日起施行的</w:t>
      </w:r>
      <w:r>
        <w:rPr>
          <w:rFonts w:hint="eastAsia" w:ascii="宋体" w:hAnsi="宋体" w:eastAsia="宋体" w:cs="宋体"/>
          <w:sz w:val="21"/>
          <w:szCs w:val="21"/>
        </w:rPr>
        <w:t>《农民专业合作社账务</w:t>
      </w:r>
      <w:r>
        <w:rPr>
          <w:rFonts w:hint="eastAsia" w:ascii="宋体" w:hAnsi="宋体" w:eastAsia="宋体" w:cs="宋体"/>
          <w:sz w:val="21"/>
          <w:szCs w:val="21"/>
          <w:lang w:val="en-US" w:eastAsia="zh-CN"/>
        </w:rPr>
        <w:t>制度与</w:t>
      </w:r>
      <w:r>
        <w:rPr>
          <w:rFonts w:hint="eastAsia" w:ascii="宋体" w:hAnsi="宋体" w:eastAsia="宋体" w:cs="宋体"/>
          <w:sz w:val="21"/>
          <w:szCs w:val="21"/>
        </w:rPr>
        <w:t>会计制度》</w:t>
      </w:r>
    </w:p>
    <w:p w14:paraId="2BA0C4EE">
      <w:pPr>
        <w:jc w:val="center"/>
        <w:rPr>
          <w:rFonts w:hint="eastAsia" w:ascii="宋体" w:hAnsi="宋体" w:eastAsia="宋体" w:cs="宋体"/>
          <w:b/>
          <w:sz w:val="21"/>
          <w:szCs w:val="21"/>
        </w:rPr>
      </w:pPr>
    </w:p>
    <w:p w14:paraId="7CB65C8A">
      <w:pPr>
        <w:jc w:val="center"/>
        <w:rPr>
          <w:rFonts w:hint="eastAsia" w:ascii="宋体" w:hAnsi="宋体" w:eastAsia="宋体" w:cs="宋体"/>
          <w:b/>
          <w:sz w:val="21"/>
          <w:szCs w:val="21"/>
        </w:rPr>
      </w:pPr>
      <w:r>
        <w:rPr>
          <w:rFonts w:hint="eastAsia" w:ascii="宋体" w:hAnsi="宋体" w:eastAsia="宋体" w:cs="宋体"/>
          <w:b/>
          <w:sz w:val="21"/>
          <w:szCs w:val="21"/>
        </w:rPr>
        <w:t>盈余及盈余分配表</w:t>
      </w:r>
    </w:p>
    <w:p w14:paraId="25A3263A">
      <w:pPr>
        <w:jc w:val="center"/>
        <w:rPr>
          <w:rFonts w:hint="eastAsia" w:ascii="宋体" w:hAnsi="宋体" w:eastAsia="宋体" w:cs="宋体"/>
          <w:sz w:val="21"/>
          <w:szCs w:val="21"/>
        </w:rPr>
      </w:pPr>
      <w:r>
        <w:rPr>
          <w:rFonts w:hint="eastAsia" w:ascii="宋体" w:hAnsi="宋体" w:eastAsia="宋体" w:cs="宋体"/>
          <w:sz w:val="21"/>
          <w:szCs w:val="21"/>
        </w:rPr>
        <w:t>＿ 年度</w:t>
      </w:r>
    </w:p>
    <w:p w14:paraId="2FEF926B">
      <w:pPr>
        <w:jc w:val="center"/>
        <w:rPr>
          <w:rFonts w:hint="eastAsia" w:ascii="宋体" w:hAnsi="宋体" w:eastAsia="宋体" w:cs="宋体"/>
          <w:sz w:val="21"/>
          <w:szCs w:val="21"/>
        </w:rPr>
      </w:pPr>
      <w:r>
        <w:rPr>
          <w:rFonts w:hint="eastAsia" w:ascii="宋体" w:hAnsi="宋体" w:eastAsia="宋体" w:cs="宋体"/>
          <w:sz w:val="21"/>
          <w:szCs w:val="21"/>
        </w:rPr>
        <w:t xml:space="preserve">                                                                    会农社02表</w:t>
      </w:r>
    </w:p>
    <w:p w14:paraId="376817F4">
      <w:pPr>
        <w:jc w:val="left"/>
        <w:rPr>
          <w:rFonts w:hint="eastAsia" w:ascii="宋体" w:hAnsi="宋体" w:eastAsia="宋体" w:cs="宋体"/>
          <w:sz w:val="21"/>
          <w:szCs w:val="21"/>
        </w:rPr>
      </w:pPr>
      <w:r>
        <w:rPr>
          <w:rFonts w:hint="eastAsia" w:ascii="宋体" w:hAnsi="宋体" w:eastAsia="宋体" w:cs="宋体"/>
          <w:sz w:val="21"/>
          <w:szCs w:val="21"/>
        </w:rPr>
        <w:t>编制单位：                                                            单位：元</w:t>
      </w:r>
    </w:p>
    <w:p w14:paraId="64667737">
      <w:pPr>
        <w:spacing w:line="280" w:lineRule="exact"/>
        <w:jc w:val="left"/>
        <w:rPr>
          <w:rFonts w:hint="eastAsia" w:ascii="宋体" w:hAnsi="宋体" w:eastAsia="宋体" w:cs="宋体"/>
          <w:sz w:val="21"/>
          <w:szCs w:val="21"/>
        </w:rPr>
      </w:pPr>
      <w:r>
        <w:rPr>
          <w:rFonts w:hint="eastAsia" w:ascii="宋体" w:hAnsi="宋体" w:eastAsia="宋体" w:cs="宋体"/>
          <w:sz w:val="21"/>
          <w:szCs w:val="21"/>
        </w:rPr>
        <w:t xml:space="preserve"> </w:t>
      </w:r>
    </w:p>
    <w:tbl>
      <w:tblPr>
        <w:tblStyle w:val="11"/>
        <w:tblW w:w="9075" w:type="dxa"/>
        <w:tblInd w:w="-2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78"/>
        <w:gridCol w:w="849"/>
        <w:gridCol w:w="1803"/>
        <w:gridCol w:w="2145"/>
      </w:tblGrid>
      <w:tr w14:paraId="22A8E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78" w:type="dxa"/>
            <w:tcBorders>
              <w:top w:val="single" w:color="auto" w:sz="4" w:space="0"/>
              <w:bottom w:val="single" w:color="auto" w:sz="4" w:space="0"/>
            </w:tcBorders>
            <w:vAlign w:val="center"/>
          </w:tcPr>
          <w:p w14:paraId="2753E4F9">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项目</w:t>
            </w:r>
          </w:p>
        </w:tc>
        <w:tc>
          <w:tcPr>
            <w:tcW w:w="849" w:type="dxa"/>
            <w:tcBorders>
              <w:top w:val="single" w:color="auto" w:sz="4" w:space="0"/>
              <w:bottom w:val="single" w:color="auto" w:sz="4" w:space="0"/>
            </w:tcBorders>
            <w:vAlign w:val="center"/>
          </w:tcPr>
          <w:p w14:paraId="009CCDDA">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行次</w:t>
            </w:r>
          </w:p>
        </w:tc>
        <w:tc>
          <w:tcPr>
            <w:tcW w:w="1803" w:type="dxa"/>
            <w:tcBorders>
              <w:top w:val="single" w:color="auto" w:sz="4" w:space="0"/>
              <w:bottom w:val="single" w:color="auto" w:sz="4" w:space="0"/>
            </w:tcBorders>
            <w:vAlign w:val="center"/>
          </w:tcPr>
          <w:p w14:paraId="22C24610">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本年</w:t>
            </w:r>
            <w:r>
              <w:rPr>
                <w:rFonts w:hint="eastAsia" w:ascii="宋体" w:hAnsi="宋体" w:eastAsia="宋体" w:cs="宋体"/>
                <w:sz w:val="21"/>
                <w:szCs w:val="21"/>
                <w:lang w:val="en-US" w:eastAsia="zh-CN"/>
              </w:rPr>
              <w:t>金</w:t>
            </w:r>
            <w:r>
              <w:rPr>
                <w:rFonts w:hint="eastAsia" w:ascii="宋体" w:hAnsi="宋体" w:eastAsia="宋体" w:cs="宋体"/>
                <w:sz w:val="21"/>
                <w:szCs w:val="21"/>
              </w:rPr>
              <w:t>额</w:t>
            </w:r>
          </w:p>
        </w:tc>
        <w:tc>
          <w:tcPr>
            <w:tcW w:w="2145" w:type="dxa"/>
            <w:tcBorders>
              <w:top w:val="single" w:color="auto" w:sz="4" w:space="0"/>
              <w:bottom w:val="single" w:color="auto" w:sz="4" w:space="0"/>
            </w:tcBorders>
            <w:vAlign w:val="center"/>
          </w:tcPr>
          <w:p w14:paraId="1421CC65">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上年</w:t>
            </w:r>
            <w:r>
              <w:rPr>
                <w:rFonts w:hint="eastAsia" w:ascii="宋体" w:hAnsi="宋体" w:eastAsia="宋体" w:cs="宋体"/>
                <w:sz w:val="21"/>
                <w:szCs w:val="21"/>
                <w:lang w:val="en-US" w:eastAsia="zh-CN"/>
              </w:rPr>
              <w:t>金</w:t>
            </w:r>
            <w:r>
              <w:rPr>
                <w:rFonts w:hint="eastAsia" w:ascii="宋体" w:hAnsi="宋体" w:eastAsia="宋体" w:cs="宋体"/>
                <w:sz w:val="21"/>
                <w:szCs w:val="21"/>
              </w:rPr>
              <w:t>额</w:t>
            </w:r>
          </w:p>
        </w:tc>
      </w:tr>
      <w:tr w14:paraId="0635F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exact"/>
        </w:trPr>
        <w:tc>
          <w:tcPr>
            <w:tcW w:w="4278" w:type="dxa"/>
            <w:tcBorders>
              <w:top w:val="single" w:color="auto" w:sz="4" w:space="0"/>
            </w:tcBorders>
          </w:tcPr>
          <w:p w14:paraId="66F5C5FC">
            <w:pPr>
              <w:spacing w:line="280" w:lineRule="exact"/>
              <w:jc w:val="left"/>
              <w:rPr>
                <w:rFonts w:hint="eastAsia" w:ascii="宋体" w:hAnsi="宋体" w:eastAsia="宋体" w:cs="宋体"/>
                <w:sz w:val="21"/>
                <w:szCs w:val="21"/>
              </w:rPr>
            </w:pPr>
            <w:r>
              <w:rPr>
                <w:rFonts w:hint="eastAsia" w:ascii="宋体" w:hAnsi="宋体" w:eastAsia="宋体" w:cs="宋体"/>
                <w:sz w:val="21"/>
                <w:szCs w:val="21"/>
              </w:rPr>
              <w:t>一、经营收入</w:t>
            </w:r>
          </w:p>
        </w:tc>
        <w:tc>
          <w:tcPr>
            <w:tcW w:w="849" w:type="dxa"/>
            <w:tcBorders>
              <w:top w:val="single" w:color="auto" w:sz="4" w:space="0"/>
            </w:tcBorders>
          </w:tcPr>
          <w:p w14:paraId="55DD388E">
            <w:pPr>
              <w:spacing w:line="280" w:lineRule="exact"/>
              <w:jc w:val="left"/>
              <w:rPr>
                <w:rFonts w:hint="eastAsia" w:ascii="宋体" w:hAnsi="宋体" w:eastAsia="宋体" w:cs="宋体"/>
                <w:sz w:val="21"/>
                <w:szCs w:val="21"/>
              </w:rPr>
            </w:pPr>
            <w:r>
              <w:rPr>
                <w:rFonts w:hint="eastAsia" w:ascii="宋体" w:hAnsi="宋体" w:eastAsia="宋体" w:cs="宋体"/>
                <w:sz w:val="21"/>
                <w:szCs w:val="21"/>
              </w:rPr>
              <w:t>1</w:t>
            </w:r>
          </w:p>
        </w:tc>
        <w:tc>
          <w:tcPr>
            <w:tcW w:w="1803" w:type="dxa"/>
            <w:tcBorders>
              <w:top w:val="single" w:color="auto" w:sz="4" w:space="0"/>
            </w:tcBorders>
          </w:tcPr>
          <w:p w14:paraId="7021C495">
            <w:pPr>
              <w:spacing w:line="280" w:lineRule="exact"/>
              <w:jc w:val="left"/>
              <w:rPr>
                <w:rFonts w:hint="eastAsia" w:ascii="宋体" w:hAnsi="宋体" w:eastAsia="宋体" w:cs="宋体"/>
                <w:sz w:val="21"/>
                <w:szCs w:val="21"/>
              </w:rPr>
            </w:pPr>
          </w:p>
        </w:tc>
        <w:tc>
          <w:tcPr>
            <w:tcW w:w="2145" w:type="dxa"/>
            <w:tcBorders>
              <w:top w:val="single" w:color="auto" w:sz="4" w:space="0"/>
            </w:tcBorders>
          </w:tcPr>
          <w:p w14:paraId="5F942473">
            <w:pPr>
              <w:spacing w:line="280" w:lineRule="exact"/>
              <w:jc w:val="left"/>
              <w:rPr>
                <w:rFonts w:hint="eastAsia" w:ascii="宋体" w:hAnsi="宋体" w:eastAsia="宋体" w:cs="宋体"/>
                <w:sz w:val="21"/>
                <w:szCs w:val="21"/>
              </w:rPr>
            </w:pPr>
          </w:p>
        </w:tc>
      </w:tr>
      <w:tr w14:paraId="13DBF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78" w:type="dxa"/>
          </w:tcPr>
          <w:p w14:paraId="427E072A">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加：投资收益</w:t>
            </w:r>
          </w:p>
        </w:tc>
        <w:tc>
          <w:tcPr>
            <w:tcW w:w="849" w:type="dxa"/>
          </w:tcPr>
          <w:p w14:paraId="0ABA5A0D">
            <w:pPr>
              <w:spacing w:line="280" w:lineRule="exact"/>
              <w:jc w:val="left"/>
              <w:rPr>
                <w:rFonts w:hint="eastAsia" w:ascii="宋体" w:hAnsi="宋体" w:eastAsia="宋体" w:cs="宋体"/>
                <w:sz w:val="21"/>
                <w:szCs w:val="21"/>
              </w:rPr>
            </w:pPr>
            <w:r>
              <w:rPr>
                <w:rFonts w:hint="eastAsia" w:ascii="宋体" w:hAnsi="宋体" w:eastAsia="宋体" w:cs="宋体"/>
                <w:sz w:val="21"/>
                <w:szCs w:val="21"/>
              </w:rPr>
              <w:t>2</w:t>
            </w:r>
          </w:p>
        </w:tc>
        <w:tc>
          <w:tcPr>
            <w:tcW w:w="1803" w:type="dxa"/>
          </w:tcPr>
          <w:p w14:paraId="604B31C5">
            <w:pPr>
              <w:spacing w:line="280" w:lineRule="exact"/>
              <w:jc w:val="left"/>
              <w:rPr>
                <w:rFonts w:hint="eastAsia" w:ascii="宋体" w:hAnsi="宋体" w:eastAsia="宋体" w:cs="宋体"/>
                <w:sz w:val="21"/>
                <w:szCs w:val="21"/>
              </w:rPr>
            </w:pPr>
          </w:p>
        </w:tc>
        <w:tc>
          <w:tcPr>
            <w:tcW w:w="2145" w:type="dxa"/>
          </w:tcPr>
          <w:p w14:paraId="5A1C6725">
            <w:pPr>
              <w:spacing w:line="280" w:lineRule="exact"/>
              <w:jc w:val="left"/>
              <w:rPr>
                <w:rFonts w:hint="eastAsia" w:ascii="宋体" w:hAnsi="宋体" w:eastAsia="宋体" w:cs="宋体"/>
                <w:sz w:val="21"/>
                <w:szCs w:val="21"/>
              </w:rPr>
            </w:pPr>
          </w:p>
        </w:tc>
      </w:tr>
      <w:tr w14:paraId="63BC0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78" w:type="dxa"/>
          </w:tcPr>
          <w:p w14:paraId="5FB33D20">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减：经营支出</w:t>
            </w:r>
          </w:p>
        </w:tc>
        <w:tc>
          <w:tcPr>
            <w:tcW w:w="849" w:type="dxa"/>
          </w:tcPr>
          <w:p w14:paraId="6B5CC33E">
            <w:pPr>
              <w:spacing w:line="280" w:lineRule="exact"/>
              <w:jc w:val="left"/>
              <w:rPr>
                <w:rFonts w:hint="eastAsia" w:ascii="宋体" w:hAnsi="宋体" w:eastAsia="宋体" w:cs="宋体"/>
                <w:sz w:val="21"/>
                <w:szCs w:val="21"/>
              </w:rPr>
            </w:pPr>
            <w:r>
              <w:rPr>
                <w:rFonts w:hint="eastAsia" w:ascii="宋体" w:hAnsi="宋体" w:eastAsia="宋体" w:cs="宋体"/>
                <w:sz w:val="21"/>
                <w:szCs w:val="21"/>
              </w:rPr>
              <w:t>3</w:t>
            </w:r>
          </w:p>
        </w:tc>
        <w:tc>
          <w:tcPr>
            <w:tcW w:w="1803" w:type="dxa"/>
          </w:tcPr>
          <w:p w14:paraId="274AB826">
            <w:pPr>
              <w:spacing w:line="280" w:lineRule="exact"/>
              <w:jc w:val="left"/>
              <w:rPr>
                <w:rFonts w:hint="eastAsia" w:ascii="宋体" w:hAnsi="宋体" w:eastAsia="宋体" w:cs="宋体"/>
                <w:sz w:val="21"/>
                <w:szCs w:val="21"/>
              </w:rPr>
            </w:pPr>
          </w:p>
        </w:tc>
        <w:tc>
          <w:tcPr>
            <w:tcW w:w="2145" w:type="dxa"/>
          </w:tcPr>
          <w:p w14:paraId="74BE74D1">
            <w:pPr>
              <w:spacing w:line="280" w:lineRule="exact"/>
              <w:jc w:val="left"/>
              <w:rPr>
                <w:rFonts w:hint="eastAsia" w:ascii="宋体" w:hAnsi="宋体" w:eastAsia="宋体" w:cs="宋体"/>
                <w:sz w:val="21"/>
                <w:szCs w:val="21"/>
              </w:rPr>
            </w:pPr>
          </w:p>
        </w:tc>
      </w:tr>
      <w:tr w14:paraId="4A39F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78" w:type="dxa"/>
          </w:tcPr>
          <w:p w14:paraId="660734BE">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税金及附加</w:t>
            </w:r>
          </w:p>
        </w:tc>
        <w:tc>
          <w:tcPr>
            <w:tcW w:w="849" w:type="dxa"/>
          </w:tcPr>
          <w:p w14:paraId="6EDCE3C3">
            <w:pPr>
              <w:spacing w:line="280" w:lineRule="exact"/>
              <w:jc w:val="left"/>
              <w:rPr>
                <w:rFonts w:hint="eastAsia" w:ascii="宋体" w:hAnsi="宋体" w:eastAsia="宋体" w:cs="宋体"/>
                <w:sz w:val="21"/>
                <w:szCs w:val="21"/>
              </w:rPr>
            </w:pPr>
            <w:r>
              <w:rPr>
                <w:rFonts w:hint="eastAsia" w:ascii="宋体" w:hAnsi="宋体" w:eastAsia="宋体" w:cs="宋体"/>
                <w:sz w:val="21"/>
                <w:szCs w:val="21"/>
              </w:rPr>
              <w:t>4</w:t>
            </w:r>
          </w:p>
        </w:tc>
        <w:tc>
          <w:tcPr>
            <w:tcW w:w="1803" w:type="dxa"/>
          </w:tcPr>
          <w:p w14:paraId="1851277A">
            <w:pPr>
              <w:spacing w:line="280" w:lineRule="exact"/>
              <w:jc w:val="left"/>
              <w:rPr>
                <w:rFonts w:hint="eastAsia" w:ascii="宋体" w:hAnsi="宋体" w:eastAsia="宋体" w:cs="宋体"/>
                <w:sz w:val="21"/>
                <w:szCs w:val="21"/>
              </w:rPr>
            </w:pPr>
          </w:p>
        </w:tc>
        <w:tc>
          <w:tcPr>
            <w:tcW w:w="2145" w:type="dxa"/>
          </w:tcPr>
          <w:p w14:paraId="48500646">
            <w:pPr>
              <w:spacing w:line="280" w:lineRule="exact"/>
              <w:jc w:val="left"/>
              <w:rPr>
                <w:rFonts w:hint="eastAsia" w:ascii="宋体" w:hAnsi="宋体" w:eastAsia="宋体" w:cs="宋体"/>
                <w:sz w:val="21"/>
                <w:szCs w:val="21"/>
              </w:rPr>
            </w:pPr>
          </w:p>
        </w:tc>
      </w:tr>
      <w:tr w14:paraId="36193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78" w:type="dxa"/>
          </w:tcPr>
          <w:p w14:paraId="5610EFF0">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管理费用</w:t>
            </w:r>
          </w:p>
        </w:tc>
        <w:tc>
          <w:tcPr>
            <w:tcW w:w="849" w:type="dxa"/>
          </w:tcPr>
          <w:p w14:paraId="121E7F01">
            <w:pPr>
              <w:spacing w:line="280" w:lineRule="exact"/>
              <w:jc w:val="left"/>
              <w:rPr>
                <w:rFonts w:hint="eastAsia" w:ascii="宋体" w:hAnsi="宋体" w:eastAsia="宋体" w:cs="宋体"/>
                <w:sz w:val="21"/>
                <w:szCs w:val="21"/>
              </w:rPr>
            </w:pPr>
            <w:r>
              <w:rPr>
                <w:rFonts w:hint="eastAsia" w:ascii="宋体" w:hAnsi="宋体" w:eastAsia="宋体" w:cs="宋体"/>
                <w:sz w:val="21"/>
                <w:szCs w:val="21"/>
              </w:rPr>
              <w:t>5</w:t>
            </w:r>
          </w:p>
        </w:tc>
        <w:tc>
          <w:tcPr>
            <w:tcW w:w="1803" w:type="dxa"/>
          </w:tcPr>
          <w:p w14:paraId="0340E59E">
            <w:pPr>
              <w:spacing w:line="280" w:lineRule="exact"/>
              <w:jc w:val="left"/>
              <w:rPr>
                <w:rFonts w:hint="eastAsia" w:ascii="宋体" w:hAnsi="宋体" w:eastAsia="宋体" w:cs="宋体"/>
                <w:sz w:val="21"/>
                <w:szCs w:val="21"/>
              </w:rPr>
            </w:pPr>
          </w:p>
        </w:tc>
        <w:tc>
          <w:tcPr>
            <w:tcW w:w="2145" w:type="dxa"/>
          </w:tcPr>
          <w:p w14:paraId="4DD510A2">
            <w:pPr>
              <w:spacing w:line="280" w:lineRule="exact"/>
              <w:jc w:val="left"/>
              <w:rPr>
                <w:rFonts w:hint="eastAsia" w:ascii="宋体" w:hAnsi="宋体" w:eastAsia="宋体" w:cs="宋体"/>
                <w:sz w:val="21"/>
                <w:szCs w:val="21"/>
              </w:rPr>
            </w:pPr>
          </w:p>
        </w:tc>
      </w:tr>
      <w:tr w14:paraId="41D16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78" w:type="dxa"/>
          </w:tcPr>
          <w:p w14:paraId="29E9BD4C">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财务费用</w:t>
            </w:r>
          </w:p>
        </w:tc>
        <w:tc>
          <w:tcPr>
            <w:tcW w:w="849" w:type="dxa"/>
          </w:tcPr>
          <w:p w14:paraId="12E53BD2">
            <w:pPr>
              <w:spacing w:line="280" w:lineRule="exact"/>
              <w:jc w:val="left"/>
              <w:rPr>
                <w:rFonts w:hint="eastAsia" w:ascii="宋体" w:hAnsi="宋体" w:eastAsia="宋体" w:cs="宋体"/>
                <w:sz w:val="21"/>
                <w:szCs w:val="21"/>
              </w:rPr>
            </w:pPr>
            <w:r>
              <w:rPr>
                <w:rFonts w:hint="eastAsia" w:ascii="宋体" w:hAnsi="宋体" w:eastAsia="宋体" w:cs="宋体"/>
                <w:sz w:val="21"/>
                <w:szCs w:val="21"/>
              </w:rPr>
              <w:t>6</w:t>
            </w:r>
          </w:p>
        </w:tc>
        <w:tc>
          <w:tcPr>
            <w:tcW w:w="1803" w:type="dxa"/>
          </w:tcPr>
          <w:p w14:paraId="03F69E08">
            <w:pPr>
              <w:spacing w:line="280" w:lineRule="exact"/>
              <w:jc w:val="left"/>
              <w:rPr>
                <w:rFonts w:hint="eastAsia" w:ascii="宋体" w:hAnsi="宋体" w:eastAsia="宋体" w:cs="宋体"/>
                <w:sz w:val="21"/>
                <w:szCs w:val="21"/>
              </w:rPr>
            </w:pPr>
          </w:p>
        </w:tc>
        <w:tc>
          <w:tcPr>
            <w:tcW w:w="2145" w:type="dxa"/>
          </w:tcPr>
          <w:p w14:paraId="464C5FE1">
            <w:pPr>
              <w:spacing w:line="280" w:lineRule="exact"/>
              <w:jc w:val="left"/>
              <w:rPr>
                <w:rFonts w:hint="eastAsia" w:ascii="宋体" w:hAnsi="宋体" w:eastAsia="宋体" w:cs="宋体"/>
                <w:sz w:val="21"/>
                <w:szCs w:val="21"/>
              </w:rPr>
            </w:pPr>
          </w:p>
        </w:tc>
      </w:tr>
      <w:tr w14:paraId="5DD9C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78" w:type="dxa"/>
          </w:tcPr>
          <w:p w14:paraId="1AE5EFF0">
            <w:pPr>
              <w:spacing w:line="280" w:lineRule="exact"/>
              <w:jc w:val="left"/>
              <w:rPr>
                <w:rFonts w:hint="eastAsia" w:ascii="宋体" w:hAnsi="宋体" w:eastAsia="宋体" w:cs="宋体"/>
                <w:sz w:val="21"/>
                <w:szCs w:val="21"/>
              </w:rPr>
            </w:pPr>
            <w:r>
              <w:rPr>
                <w:rFonts w:hint="eastAsia" w:ascii="宋体" w:hAnsi="宋体" w:eastAsia="宋体" w:cs="宋体"/>
                <w:sz w:val="21"/>
                <w:szCs w:val="21"/>
              </w:rPr>
              <w:t>二、经营收益</w:t>
            </w:r>
          </w:p>
        </w:tc>
        <w:tc>
          <w:tcPr>
            <w:tcW w:w="849" w:type="dxa"/>
          </w:tcPr>
          <w:p w14:paraId="6064A7F8">
            <w:pPr>
              <w:spacing w:line="280" w:lineRule="exact"/>
              <w:jc w:val="left"/>
              <w:rPr>
                <w:rFonts w:hint="eastAsia" w:ascii="宋体" w:hAnsi="宋体" w:eastAsia="宋体" w:cs="宋体"/>
                <w:sz w:val="21"/>
                <w:szCs w:val="21"/>
              </w:rPr>
            </w:pPr>
            <w:r>
              <w:rPr>
                <w:rFonts w:hint="eastAsia" w:ascii="宋体" w:hAnsi="宋体" w:eastAsia="宋体" w:cs="宋体"/>
                <w:sz w:val="21"/>
                <w:szCs w:val="21"/>
              </w:rPr>
              <w:t>7</w:t>
            </w:r>
          </w:p>
        </w:tc>
        <w:tc>
          <w:tcPr>
            <w:tcW w:w="1803" w:type="dxa"/>
          </w:tcPr>
          <w:p w14:paraId="49AD4CF5">
            <w:pPr>
              <w:spacing w:line="280" w:lineRule="exact"/>
              <w:jc w:val="left"/>
              <w:rPr>
                <w:rFonts w:hint="eastAsia" w:ascii="宋体" w:hAnsi="宋体" w:eastAsia="宋体" w:cs="宋体"/>
                <w:sz w:val="21"/>
                <w:szCs w:val="21"/>
              </w:rPr>
            </w:pPr>
          </w:p>
        </w:tc>
        <w:tc>
          <w:tcPr>
            <w:tcW w:w="2145" w:type="dxa"/>
          </w:tcPr>
          <w:p w14:paraId="4BAD1B80">
            <w:pPr>
              <w:spacing w:line="280" w:lineRule="exact"/>
              <w:jc w:val="left"/>
              <w:rPr>
                <w:rFonts w:hint="eastAsia" w:ascii="宋体" w:hAnsi="宋体" w:eastAsia="宋体" w:cs="宋体"/>
                <w:sz w:val="21"/>
                <w:szCs w:val="21"/>
              </w:rPr>
            </w:pPr>
          </w:p>
        </w:tc>
      </w:tr>
      <w:tr w14:paraId="240C4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78" w:type="dxa"/>
          </w:tcPr>
          <w:p w14:paraId="55726E7F">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加：其他收入</w:t>
            </w:r>
          </w:p>
        </w:tc>
        <w:tc>
          <w:tcPr>
            <w:tcW w:w="849" w:type="dxa"/>
          </w:tcPr>
          <w:p w14:paraId="013C933B">
            <w:pPr>
              <w:spacing w:line="280" w:lineRule="exact"/>
              <w:jc w:val="left"/>
              <w:rPr>
                <w:rFonts w:hint="eastAsia" w:ascii="宋体" w:hAnsi="宋体" w:eastAsia="宋体" w:cs="宋体"/>
                <w:sz w:val="21"/>
                <w:szCs w:val="21"/>
              </w:rPr>
            </w:pPr>
            <w:r>
              <w:rPr>
                <w:rFonts w:hint="eastAsia" w:ascii="宋体" w:hAnsi="宋体" w:eastAsia="宋体" w:cs="宋体"/>
                <w:sz w:val="21"/>
                <w:szCs w:val="21"/>
              </w:rPr>
              <w:t>8</w:t>
            </w:r>
          </w:p>
        </w:tc>
        <w:tc>
          <w:tcPr>
            <w:tcW w:w="1803" w:type="dxa"/>
          </w:tcPr>
          <w:p w14:paraId="7CAE2A30">
            <w:pPr>
              <w:spacing w:line="280" w:lineRule="exact"/>
              <w:jc w:val="left"/>
              <w:rPr>
                <w:rFonts w:hint="eastAsia" w:ascii="宋体" w:hAnsi="宋体" w:eastAsia="宋体" w:cs="宋体"/>
                <w:sz w:val="21"/>
                <w:szCs w:val="21"/>
              </w:rPr>
            </w:pPr>
          </w:p>
        </w:tc>
        <w:tc>
          <w:tcPr>
            <w:tcW w:w="2145" w:type="dxa"/>
          </w:tcPr>
          <w:p w14:paraId="1EC1AFE3">
            <w:pPr>
              <w:spacing w:line="280" w:lineRule="exact"/>
              <w:jc w:val="left"/>
              <w:rPr>
                <w:rFonts w:hint="eastAsia" w:ascii="宋体" w:hAnsi="宋体" w:eastAsia="宋体" w:cs="宋体"/>
                <w:sz w:val="21"/>
                <w:szCs w:val="21"/>
              </w:rPr>
            </w:pPr>
          </w:p>
        </w:tc>
      </w:tr>
      <w:tr w14:paraId="78F24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78" w:type="dxa"/>
          </w:tcPr>
          <w:p w14:paraId="6ACAE0A8">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减：其他支出</w:t>
            </w:r>
          </w:p>
        </w:tc>
        <w:tc>
          <w:tcPr>
            <w:tcW w:w="849" w:type="dxa"/>
          </w:tcPr>
          <w:p w14:paraId="3F63CC26">
            <w:pPr>
              <w:spacing w:line="280" w:lineRule="exact"/>
              <w:jc w:val="left"/>
              <w:rPr>
                <w:rFonts w:hint="eastAsia" w:ascii="宋体" w:hAnsi="宋体" w:eastAsia="宋体" w:cs="宋体"/>
                <w:sz w:val="21"/>
                <w:szCs w:val="21"/>
              </w:rPr>
            </w:pPr>
            <w:r>
              <w:rPr>
                <w:rFonts w:hint="eastAsia" w:ascii="宋体" w:hAnsi="宋体" w:eastAsia="宋体" w:cs="宋体"/>
                <w:sz w:val="21"/>
                <w:szCs w:val="21"/>
              </w:rPr>
              <w:t>9</w:t>
            </w:r>
          </w:p>
        </w:tc>
        <w:tc>
          <w:tcPr>
            <w:tcW w:w="1803" w:type="dxa"/>
          </w:tcPr>
          <w:p w14:paraId="7E774631">
            <w:pPr>
              <w:spacing w:line="280" w:lineRule="exact"/>
              <w:jc w:val="left"/>
              <w:rPr>
                <w:rFonts w:hint="eastAsia" w:ascii="宋体" w:hAnsi="宋体" w:eastAsia="宋体" w:cs="宋体"/>
                <w:sz w:val="21"/>
                <w:szCs w:val="21"/>
              </w:rPr>
            </w:pPr>
          </w:p>
        </w:tc>
        <w:tc>
          <w:tcPr>
            <w:tcW w:w="2145" w:type="dxa"/>
          </w:tcPr>
          <w:p w14:paraId="15510FF8">
            <w:pPr>
              <w:spacing w:line="280" w:lineRule="exact"/>
              <w:jc w:val="left"/>
              <w:rPr>
                <w:rFonts w:hint="eastAsia" w:ascii="宋体" w:hAnsi="宋体" w:eastAsia="宋体" w:cs="宋体"/>
                <w:sz w:val="21"/>
                <w:szCs w:val="21"/>
              </w:rPr>
            </w:pPr>
          </w:p>
        </w:tc>
      </w:tr>
      <w:tr w14:paraId="7FD55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78" w:type="dxa"/>
          </w:tcPr>
          <w:p w14:paraId="40F3EB7B">
            <w:pPr>
              <w:spacing w:line="280" w:lineRule="exact"/>
              <w:jc w:val="left"/>
              <w:rPr>
                <w:rFonts w:hint="eastAsia" w:ascii="宋体" w:hAnsi="宋体" w:eastAsia="宋体" w:cs="宋体"/>
                <w:sz w:val="21"/>
                <w:szCs w:val="21"/>
              </w:rPr>
            </w:pPr>
            <w:r>
              <w:rPr>
                <w:rFonts w:hint="eastAsia" w:ascii="宋体" w:hAnsi="宋体" w:eastAsia="宋体" w:cs="宋体"/>
                <w:sz w:val="21"/>
                <w:szCs w:val="21"/>
              </w:rPr>
              <w:t>三、盈余总额</w:t>
            </w:r>
          </w:p>
        </w:tc>
        <w:tc>
          <w:tcPr>
            <w:tcW w:w="849" w:type="dxa"/>
          </w:tcPr>
          <w:p w14:paraId="6BE11B86">
            <w:pPr>
              <w:spacing w:line="280" w:lineRule="exact"/>
              <w:jc w:val="left"/>
              <w:rPr>
                <w:rFonts w:hint="eastAsia" w:ascii="宋体" w:hAnsi="宋体" w:eastAsia="宋体" w:cs="宋体"/>
                <w:sz w:val="21"/>
                <w:szCs w:val="21"/>
              </w:rPr>
            </w:pPr>
            <w:r>
              <w:rPr>
                <w:rFonts w:hint="eastAsia" w:ascii="宋体" w:hAnsi="宋体" w:eastAsia="宋体" w:cs="宋体"/>
                <w:sz w:val="21"/>
                <w:szCs w:val="21"/>
              </w:rPr>
              <w:t>10</w:t>
            </w:r>
          </w:p>
        </w:tc>
        <w:tc>
          <w:tcPr>
            <w:tcW w:w="1803" w:type="dxa"/>
          </w:tcPr>
          <w:p w14:paraId="2ABFF7A6">
            <w:pPr>
              <w:spacing w:line="280" w:lineRule="exact"/>
              <w:jc w:val="left"/>
              <w:rPr>
                <w:rFonts w:hint="eastAsia" w:ascii="宋体" w:hAnsi="宋体" w:eastAsia="宋体" w:cs="宋体"/>
                <w:sz w:val="21"/>
                <w:szCs w:val="21"/>
              </w:rPr>
            </w:pPr>
          </w:p>
        </w:tc>
        <w:tc>
          <w:tcPr>
            <w:tcW w:w="2145" w:type="dxa"/>
          </w:tcPr>
          <w:p w14:paraId="298039D6">
            <w:pPr>
              <w:spacing w:line="280" w:lineRule="exact"/>
              <w:jc w:val="left"/>
              <w:rPr>
                <w:rFonts w:hint="eastAsia" w:ascii="宋体" w:hAnsi="宋体" w:eastAsia="宋体" w:cs="宋体"/>
                <w:sz w:val="21"/>
                <w:szCs w:val="21"/>
              </w:rPr>
            </w:pPr>
          </w:p>
        </w:tc>
      </w:tr>
      <w:tr w14:paraId="3B501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exact"/>
        </w:trPr>
        <w:tc>
          <w:tcPr>
            <w:tcW w:w="4278" w:type="dxa"/>
          </w:tcPr>
          <w:p w14:paraId="057DF63C">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减：所得税费用</w:t>
            </w:r>
          </w:p>
        </w:tc>
        <w:tc>
          <w:tcPr>
            <w:tcW w:w="849" w:type="dxa"/>
          </w:tcPr>
          <w:p w14:paraId="628A9887">
            <w:pPr>
              <w:spacing w:line="280" w:lineRule="exact"/>
              <w:jc w:val="left"/>
              <w:rPr>
                <w:rFonts w:hint="eastAsia" w:ascii="宋体" w:hAnsi="宋体" w:eastAsia="宋体" w:cs="宋体"/>
                <w:sz w:val="21"/>
                <w:szCs w:val="21"/>
              </w:rPr>
            </w:pPr>
            <w:r>
              <w:rPr>
                <w:rFonts w:hint="eastAsia" w:ascii="宋体" w:hAnsi="宋体" w:eastAsia="宋体" w:cs="宋体"/>
                <w:sz w:val="21"/>
                <w:szCs w:val="21"/>
              </w:rPr>
              <w:t>11</w:t>
            </w:r>
          </w:p>
        </w:tc>
        <w:tc>
          <w:tcPr>
            <w:tcW w:w="1803" w:type="dxa"/>
          </w:tcPr>
          <w:p w14:paraId="059B5968">
            <w:pPr>
              <w:spacing w:line="280" w:lineRule="exact"/>
              <w:jc w:val="left"/>
              <w:rPr>
                <w:rFonts w:hint="eastAsia" w:ascii="宋体" w:hAnsi="宋体" w:eastAsia="宋体" w:cs="宋体"/>
                <w:sz w:val="21"/>
                <w:szCs w:val="21"/>
              </w:rPr>
            </w:pPr>
          </w:p>
        </w:tc>
        <w:tc>
          <w:tcPr>
            <w:tcW w:w="2145" w:type="dxa"/>
          </w:tcPr>
          <w:p w14:paraId="611BBC5B">
            <w:pPr>
              <w:spacing w:line="280" w:lineRule="exact"/>
              <w:jc w:val="left"/>
              <w:rPr>
                <w:rFonts w:hint="eastAsia" w:ascii="宋体" w:hAnsi="宋体" w:eastAsia="宋体" w:cs="宋体"/>
                <w:sz w:val="21"/>
                <w:szCs w:val="21"/>
              </w:rPr>
            </w:pPr>
          </w:p>
        </w:tc>
      </w:tr>
      <w:tr w14:paraId="10DE1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78" w:type="dxa"/>
          </w:tcPr>
          <w:p w14:paraId="0A364EAC">
            <w:pPr>
              <w:spacing w:line="280" w:lineRule="exact"/>
              <w:jc w:val="left"/>
              <w:rPr>
                <w:rFonts w:hint="eastAsia" w:ascii="宋体" w:hAnsi="宋体" w:eastAsia="宋体" w:cs="宋体"/>
                <w:sz w:val="21"/>
                <w:szCs w:val="21"/>
              </w:rPr>
            </w:pPr>
            <w:r>
              <w:rPr>
                <w:rFonts w:hint="eastAsia" w:ascii="宋体" w:hAnsi="宋体" w:eastAsia="宋体" w:cs="宋体"/>
                <w:sz w:val="21"/>
                <w:szCs w:val="21"/>
              </w:rPr>
              <w:t>四、本年盈余</w:t>
            </w:r>
          </w:p>
        </w:tc>
        <w:tc>
          <w:tcPr>
            <w:tcW w:w="849" w:type="dxa"/>
          </w:tcPr>
          <w:p w14:paraId="2FE376A4">
            <w:pPr>
              <w:spacing w:line="280" w:lineRule="exact"/>
              <w:jc w:val="left"/>
              <w:rPr>
                <w:rFonts w:hint="eastAsia" w:ascii="宋体" w:hAnsi="宋体" w:eastAsia="宋体" w:cs="宋体"/>
                <w:sz w:val="21"/>
                <w:szCs w:val="21"/>
              </w:rPr>
            </w:pPr>
            <w:r>
              <w:rPr>
                <w:rFonts w:hint="eastAsia" w:ascii="宋体" w:hAnsi="宋体" w:eastAsia="宋体" w:cs="宋体"/>
                <w:sz w:val="21"/>
                <w:szCs w:val="21"/>
              </w:rPr>
              <w:t>12</w:t>
            </w:r>
          </w:p>
        </w:tc>
        <w:tc>
          <w:tcPr>
            <w:tcW w:w="1803" w:type="dxa"/>
          </w:tcPr>
          <w:p w14:paraId="1B102CD2">
            <w:pPr>
              <w:spacing w:line="280" w:lineRule="exact"/>
              <w:jc w:val="left"/>
              <w:rPr>
                <w:rFonts w:hint="eastAsia" w:ascii="宋体" w:hAnsi="宋体" w:eastAsia="宋体" w:cs="宋体"/>
                <w:sz w:val="21"/>
                <w:szCs w:val="21"/>
              </w:rPr>
            </w:pPr>
          </w:p>
        </w:tc>
        <w:tc>
          <w:tcPr>
            <w:tcW w:w="2145" w:type="dxa"/>
          </w:tcPr>
          <w:p w14:paraId="4860A6EC">
            <w:pPr>
              <w:spacing w:line="280" w:lineRule="exact"/>
              <w:jc w:val="left"/>
              <w:rPr>
                <w:rFonts w:hint="eastAsia" w:ascii="宋体" w:hAnsi="宋体" w:eastAsia="宋体" w:cs="宋体"/>
                <w:sz w:val="21"/>
                <w:szCs w:val="21"/>
              </w:rPr>
            </w:pPr>
          </w:p>
        </w:tc>
      </w:tr>
      <w:tr w14:paraId="1690A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78" w:type="dxa"/>
          </w:tcPr>
          <w:p w14:paraId="0C06A85C">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加：年初未分配盈余</w:t>
            </w:r>
          </w:p>
        </w:tc>
        <w:tc>
          <w:tcPr>
            <w:tcW w:w="849" w:type="dxa"/>
          </w:tcPr>
          <w:p w14:paraId="6367A6BF">
            <w:pPr>
              <w:spacing w:line="280" w:lineRule="exact"/>
              <w:jc w:val="left"/>
              <w:rPr>
                <w:rFonts w:hint="eastAsia" w:ascii="宋体" w:hAnsi="宋体" w:eastAsia="宋体" w:cs="宋体"/>
                <w:sz w:val="21"/>
                <w:szCs w:val="21"/>
              </w:rPr>
            </w:pPr>
            <w:r>
              <w:rPr>
                <w:rFonts w:hint="eastAsia" w:ascii="宋体" w:hAnsi="宋体" w:eastAsia="宋体" w:cs="宋体"/>
                <w:sz w:val="21"/>
                <w:szCs w:val="21"/>
              </w:rPr>
              <w:t>13</w:t>
            </w:r>
          </w:p>
        </w:tc>
        <w:tc>
          <w:tcPr>
            <w:tcW w:w="1803" w:type="dxa"/>
          </w:tcPr>
          <w:p w14:paraId="2992134B">
            <w:pPr>
              <w:spacing w:line="280" w:lineRule="exact"/>
              <w:jc w:val="left"/>
              <w:rPr>
                <w:rFonts w:hint="eastAsia" w:ascii="宋体" w:hAnsi="宋体" w:eastAsia="宋体" w:cs="宋体"/>
                <w:sz w:val="21"/>
                <w:szCs w:val="21"/>
              </w:rPr>
            </w:pPr>
          </w:p>
        </w:tc>
        <w:tc>
          <w:tcPr>
            <w:tcW w:w="2145" w:type="dxa"/>
          </w:tcPr>
          <w:p w14:paraId="0C330216">
            <w:pPr>
              <w:spacing w:line="280" w:lineRule="exact"/>
              <w:jc w:val="left"/>
              <w:rPr>
                <w:rFonts w:hint="eastAsia" w:ascii="宋体" w:hAnsi="宋体" w:eastAsia="宋体" w:cs="宋体"/>
                <w:sz w:val="21"/>
                <w:szCs w:val="21"/>
              </w:rPr>
            </w:pPr>
          </w:p>
        </w:tc>
      </w:tr>
      <w:tr w14:paraId="3278A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exact"/>
        </w:trPr>
        <w:tc>
          <w:tcPr>
            <w:tcW w:w="4278" w:type="dxa"/>
          </w:tcPr>
          <w:p w14:paraId="556AB5D0">
            <w:pPr>
              <w:spacing w:line="280" w:lineRule="exact"/>
              <w:ind w:firstLine="630" w:firstLineChars="300"/>
              <w:jc w:val="left"/>
              <w:rPr>
                <w:rFonts w:hint="eastAsia" w:ascii="宋体" w:hAnsi="宋体" w:eastAsia="宋体" w:cs="宋体"/>
                <w:sz w:val="21"/>
                <w:szCs w:val="21"/>
              </w:rPr>
            </w:pPr>
            <w:r>
              <w:rPr>
                <w:rFonts w:hint="eastAsia" w:ascii="宋体" w:hAnsi="宋体" w:eastAsia="宋体" w:cs="宋体"/>
                <w:sz w:val="21"/>
                <w:szCs w:val="21"/>
              </w:rPr>
              <w:t>其他转入</w:t>
            </w:r>
          </w:p>
        </w:tc>
        <w:tc>
          <w:tcPr>
            <w:tcW w:w="849" w:type="dxa"/>
          </w:tcPr>
          <w:p w14:paraId="7920EDE6">
            <w:pPr>
              <w:spacing w:line="280" w:lineRule="exact"/>
              <w:jc w:val="left"/>
              <w:rPr>
                <w:rFonts w:hint="eastAsia" w:ascii="宋体" w:hAnsi="宋体" w:eastAsia="宋体" w:cs="宋体"/>
                <w:sz w:val="21"/>
                <w:szCs w:val="21"/>
              </w:rPr>
            </w:pPr>
            <w:r>
              <w:rPr>
                <w:rFonts w:hint="eastAsia" w:ascii="宋体" w:hAnsi="宋体" w:eastAsia="宋体" w:cs="宋体"/>
                <w:sz w:val="21"/>
                <w:szCs w:val="21"/>
              </w:rPr>
              <w:t>14</w:t>
            </w:r>
          </w:p>
        </w:tc>
        <w:tc>
          <w:tcPr>
            <w:tcW w:w="1803" w:type="dxa"/>
          </w:tcPr>
          <w:p w14:paraId="79E95E4B">
            <w:pPr>
              <w:spacing w:line="280" w:lineRule="exact"/>
              <w:jc w:val="left"/>
              <w:rPr>
                <w:rFonts w:hint="eastAsia" w:ascii="宋体" w:hAnsi="宋体" w:eastAsia="宋体" w:cs="宋体"/>
                <w:sz w:val="21"/>
                <w:szCs w:val="21"/>
              </w:rPr>
            </w:pPr>
          </w:p>
        </w:tc>
        <w:tc>
          <w:tcPr>
            <w:tcW w:w="2145" w:type="dxa"/>
          </w:tcPr>
          <w:p w14:paraId="40CB3CD0">
            <w:pPr>
              <w:spacing w:line="280" w:lineRule="exact"/>
              <w:jc w:val="left"/>
              <w:rPr>
                <w:rFonts w:hint="eastAsia" w:ascii="宋体" w:hAnsi="宋体" w:eastAsia="宋体" w:cs="宋体"/>
                <w:sz w:val="21"/>
                <w:szCs w:val="21"/>
              </w:rPr>
            </w:pPr>
          </w:p>
        </w:tc>
      </w:tr>
      <w:tr w14:paraId="40714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78" w:type="dxa"/>
          </w:tcPr>
          <w:p w14:paraId="54B7329D">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减：提取盈余公积</w:t>
            </w:r>
          </w:p>
        </w:tc>
        <w:tc>
          <w:tcPr>
            <w:tcW w:w="849" w:type="dxa"/>
          </w:tcPr>
          <w:p w14:paraId="183D8FD5">
            <w:pPr>
              <w:spacing w:line="280" w:lineRule="exact"/>
              <w:jc w:val="left"/>
              <w:rPr>
                <w:rFonts w:hint="eastAsia" w:ascii="宋体" w:hAnsi="宋体" w:eastAsia="宋体" w:cs="宋体"/>
                <w:sz w:val="21"/>
                <w:szCs w:val="21"/>
              </w:rPr>
            </w:pPr>
            <w:r>
              <w:rPr>
                <w:rFonts w:hint="eastAsia" w:ascii="宋体" w:hAnsi="宋体" w:eastAsia="宋体" w:cs="宋体"/>
                <w:sz w:val="21"/>
                <w:szCs w:val="21"/>
              </w:rPr>
              <w:t>15</w:t>
            </w:r>
          </w:p>
        </w:tc>
        <w:tc>
          <w:tcPr>
            <w:tcW w:w="1803" w:type="dxa"/>
          </w:tcPr>
          <w:p w14:paraId="3E3E40F1">
            <w:pPr>
              <w:spacing w:line="280" w:lineRule="exact"/>
              <w:jc w:val="left"/>
              <w:rPr>
                <w:rFonts w:hint="eastAsia" w:ascii="宋体" w:hAnsi="宋体" w:eastAsia="宋体" w:cs="宋体"/>
                <w:sz w:val="21"/>
                <w:szCs w:val="21"/>
              </w:rPr>
            </w:pPr>
          </w:p>
        </w:tc>
        <w:tc>
          <w:tcPr>
            <w:tcW w:w="2145" w:type="dxa"/>
          </w:tcPr>
          <w:p w14:paraId="1A3967A5">
            <w:pPr>
              <w:spacing w:line="280" w:lineRule="exact"/>
              <w:jc w:val="left"/>
              <w:rPr>
                <w:rFonts w:hint="eastAsia" w:ascii="宋体" w:hAnsi="宋体" w:eastAsia="宋体" w:cs="宋体"/>
                <w:sz w:val="21"/>
                <w:szCs w:val="21"/>
              </w:rPr>
            </w:pPr>
          </w:p>
        </w:tc>
      </w:tr>
      <w:tr w14:paraId="65B3E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78" w:type="dxa"/>
          </w:tcPr>
          <w:p w14:paraId="290A3C4E">
            <w:pPr>
              <w:spacing w:line="280" w:lineRule="exact"/>
              <w:jc w:val="left"/>
              <w:rPr>
                <w:rFonts w:hint="eastAsia" w:ascii="宋体" w:hAnsi="宋体" w:eastAsia="宋体" w:cs="宋体"/>
                <w:sz w:val="21"/>
                <w:szCs w:val="21"/>
              </w:rPr>
            </w:pPr>
            <w:r>
              <w:rPr>
                <w:rFonts w:hint="eastAsia" w:ascii="宋体" w:hAnsi="宋体" w:eastAsia="宋体" w:cs="宋体"/>
                <w:sz w:val="21"/>
                <w:szCs w:val="21"/>
              </w:rPr>
              <w:t>五、可分配盈余</w:t>
            </w:r>
          </w:p>
        </w:tc>
        <w:tc>
          <w:tcPr>
            <w:tcW w:w="849" w:type="dxa"/>
          </w:tcPr>
          <w:p w14:paraId="7CD0C6DD">
            <w:pPr>
              <w:spacing w:line="280" w:lineRule="exact"/>
              <w:jc w:val="left"/>
              <w:rPr>
                <w:rFonts w:hint="eastAsia" w:ascii="宋体" w:hAnsi="宋体" w:eastAsia="宋体" w:cs="宋体"/>
                <w:sz w:val="21"/>
                <w:szCs w:val="21"/>
              </w:rPr>
            </w:pPr>
            <w:r>
              <w:rPr>
                <w:rFonts w:hint="eastAsia" w:ascii="宋体" w:hAnsi="宋体" w:eastAsia="宋体" w:cs="宋体"/>
                <w:sz w:val="21"/>
                <w:szCs w:val="21"/>
              </w:rPr>
              <w:t>16</w:t>
            </w:r>
          </w:p>
        </w:tc>
        <w:tc>
          <w:tcPr>
            <w:tcW w:w="1803" w:type="dxa"/>
          </w:tcPr>
          <w:p w14:paraId="478AE2F5">
            <w:pPr>
              <w:spacing w:line="280" w:lineRule="exact"/>
              <w:jc w:val="left"/>
              <w:rPr>
                <w:rFonts w:hint="eastAsia" w:ascii="宋体" w:hAnsi="宋体" w:eastAsia="宋体" w:cs="宋体"/>
                <w:sz w:val="21"/>
                <w:szCs w:val="21"/>
              </w:rPr>
            </w:pPr>
          </w:p>
        </w:tc>
        <w:tc>
          <w:tcPr>
            <w:tcW w:w="2145" w:type="dxa"/>
          </w:tcPr>
          <w:p w14:paraId="5DE251D8">
            <w:pPr>
              <w:spacing w:line="280" w:lineRule="exact"/>
              <w:jc w:val="left"/>
              <w:rPr>
                <w:rFonts w:hint="eastAsia" w:ascii="宋体" w:hAnsi="宋体" w:eastAsia="宋体" w:cs="宋体"/>
                <w:sz w:val="21"/>
                <w:szCs w:val="21"/>
              </w:rPr>
            </w:pPr>
          </w:p>
        </w:tc>
      </w:tr>
      <w:tr w14:paraId="4A9D8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78" w:type="dxa"/>
          </w:tcPr>
          <w:p w14:paraId="391992B9">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减;盈余返还</w:t>
            </w:r>
          </w:p>
        </w:tc>
        <w:tc>
          <w:tcPr>
            <w:tcW w:w="849" w:type="dxa"/>
          </w:tcPr>
          <w:p w14:paraId="5748CE97">
            <w:pPr>
              <w:spacing w:line="280" w:lineRule="exact"/>
              <w:jc w:val="left"/>
              <w:rPr>
                <w:rFonts w:hint="eastAsia" w:ascii="宋体" w:hAnsi="宋体" w:eastAsia="宋体" w:cs="宋体"/>
                <w:sz w:val="21"/>
                <w:szCs w:val="21"/>
              </w:rPr>
            </w:pPr>
            <w:r>
              <w:rPr>
                <w:rFonts w:hint="eastAsia" w:ascii="宋体" w:hAnsi="宋体" w:eastAsia="宋体" w:cs="宋体"/>
                <w:sz w:val="21"/>
                <w:szCs w:val="21"/>
              </w:rPr>
              <w:t>17</w:t>
            </w:r>
          </w:p>
        </w:tc>
        <w:tc>
          <w:tcPr>
            <w:tcW w:w="1803" w:type="dxa"/>
          </w:tcPr>
          <w:p w14:paraId="4AFFC9E7">
            <w:pPr>
              <w:spacing w:line="280" w:lineRule="exact"/>
              <w:jc w:val="left"/>
              <w:rPr>
                <w:rFonts w:hint="eastAsia" w:ascii="宋体" w:hAnsi="宋体" w:eastAsia="宋体" w:cs="宋体"/>
                <w:sz w:val="21"/>
                <w:szCs w:val="21"/>
              </w:rPr>
            </w:pPr>
          </w:p>
        </w:tc>
        <w:tc>
          <w:tcPr>
            <w:tcW w:w="2145" w:type="dxa"/>
          </w:tcPr>
          <w:p w14:paraId="2A4DF807">
            <w:pPr>
              <w:spacing w:line="280" w:lineRule="exact"/>
              <w:jc w:val="left"/>
              <w:rPr>
                <w:rFonts w:hint="eastAsia" w:ascii="宋体" w:hAnsi="宋体" w:eastAsia="宋体" w:cs="宋体"/>
                <w:sz w:val="21"/>
                <w:szCs w:val="21"/>
              </w:rPr>
            </w:pPr>
          </w:p>
        </w:tc>
      </w:tr>
      <w:tr w14:paraId="132A8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exact"/>
        </w:trPr>
        <w:tc>
          <w:tcPr>
            <w:tcW w:w="4278" w:type="dxa"/>
          </w:tcPr>
          <w:p w14:paraId="670228F2">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剩余盈余分配</w:t>
            </w:r>
          </w:p>
        </w:tc>
        <w:tc>
          <w:tcPr>
            <w:tcW w:w="849" w:type="dxa"/>
          </w:tcPr>
          <w:p w14:paraId="76A6EBA8">
            <w:pPr>
              <w:spacing w:line="280" w:lineRule="exact"/>
              <w:jc w:val="left"/>
              <w:rPr>
                <w:rFonts w:hint="eastAsia" w:ascii="宋体" w:hAnsi="宋体" w:eastAsia="宋体" w:cs="宋体"/>
                <w:sz w:val="21"/>
                <w:szCs w:val="21"/>
              </w:rPr>
            </w:pPr>
            <w:r>
              <w:rPr>
                <w:rFonts w:hint="eastAsia" w:ascii="宋体" w:hAnsi="宋体" w:eastAsia="宋体" w:cs="宋体"/>
                <w:sz w:val="21"/>
                <w:szCs w:val="21"/>
              </w:rPr>
              <w:t>18</w:t>
            </w:r>
          </w:p>
        </w:tc>
        <w:tc>
          <w:tcPr>
            <w:tcW w:w="1803" w:type="dxa"/>
          </w:tcPr>
          <w:p w14:paraId="43AB5DF2">
            <w:pPr>
              <w:spacing w:line="280" w:lineRule="exact"/>
              <w:jc w:val="left"/>
              <w:rPr>
                <w:rFonts w:hint="eastAsia" w:ascii="宋体" w:hAnsi="宋体" w:eastAsia="宋体" w:cs="宋体"/>
                <w:sz w:val="21"/>
                <w:szCs w:val="21"/>
              </w:rPr>
            </w:pPr>
          </w:p>
        </w:tc>
        <w:tc>
          <w:tcPr>
            <w:tcW w:w="2145" w:type="dxa"/>
          </w:tcPr>
          <w:p w14:paraId="7F8FC05A">
            <w:pPr>
              <w:spacing w:line="280" w:lineRule="exact"/>
              <w:jc w:val="left"/>
              <w:rPr>
                <w:rFonts w:hint="eastAsia" w:ascii="宋体" w:hAnsi="宋体" w:eastAsia="宋体" w:cs="宋体"/>
                <w:sz w:val="21"/>
                <w:szCs w:val="21"/>
              </w:rPr>
            </w:pPr>
          </w:p>
        </w:tc>
      </w:tr>
      <w:tr w14:paraId="6426E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exact"/>
        </w:trPr>
        <w:tc>
          <w:tcPr>
            <w:tcW w:w="4278" w:type="dxa"/>
          </w:tcPr>
          <w:p w14:paraId="6B005149">
            <w:pPr>
              <w:spacing w:line="280" w:lineRule="exact"/>
              <w:ind w:firstLine="210" w:firstLineChars="100"/>
              <w:jc w:val="left"/>
              <w:rPr>
                <w:rFonts w:hint="eastAsia" w:ascii="宋体" w:hAnsi="宋体" w:eastAsia="宋体" w:cs="宋体"/>
                <w:sz w:val="21"/>
                <w:szCs w:val="21"/>
              </w:rPr>
            </w:pPr>
            <w:r>
              <w:rPr>
                <w:rFonts w:hint="eastAsia" w:ascii="宋体" w:hAnsi="宋体" w:eastAsia="宋体" w:cs="宋体"/>
                <w:sz w:val="21"/>
                <w:szCs w:val="21"/>
              </w:rPr>
              <w:t>转为成员出资</w:t>
            </w:r>
          </w:p>
        </w:tc>
        <w:tc>
          <w:tcPr>
            <w:tcW w:w="849" w:type="dxa"/>
          </w:tcPr>
          <w:p w14:paraId="4C878A0A">
            <w:pPr>
              <w:spacing w:line="280" w:lineRule="exact"/>
              <w:jc w:val="left"/>
              <w:rPr>
                <w:rFonts w:hint="eastAsia" w:ascii="宋体" w:hAnsi="宋体" w:eastAsia="宋体" w:cs="宋体"/>
                <w:sz w:val="21"/>
                <w:szCs w:val="21"/>
              </w:rPr>
            </w:pPr>
            <w:r>
              <w:rPr>
                <w:rFonts w:hint="eastAsia" w:ascii="宋体" w:hAnsi="宋体" w:eastAsia="宋体" w:cs="宋体"/>
                <w:sz w:val="21"/>
                <w:szCs w:val="21"/>
              </w:rPr>
              <w:t>19</w:t>
            </w:r>
          </w:p>
        </w:tc>
        <w:tc>
          <w:tcPr>
            <w:tcW w:w="1803" w:type="dxa"/>
          </w:tcPr>
          <w:p w14:paraId="0E779501">
            <w:pPr>
              <w:spacing w:line="280" w:lineRule="exact"/>
              <w:jc w:val="left"/>
              <w:rPr>
                <w:rFonts w:hint="eastAsia" w:ascii="宋体" w:hAnsi="宋体" w:eastAsia="宋体" w:cs="宋体"/>
                <w:sz w:val="21"/>
                <w:szCs w:val="21"/>
              </w:rPr>
            </w:pPr>
          </w:p>
        </w:tc>
        <w:tc>
          <w:tcPr>
            <w:tcW w:w="2145" w:type="dxa"/>
          </w:tcPr>
          <w:p w14:paraId="60F6CBDF">
            <w:pPr>
              <w:spacing w:line="280" w:lineRule="exact"/>
              <w:jc w:val="left"/>
              <w:rPr>
                <w:rFonts w:hint="eastAsia" w:ascii="宋体" w:hAnsi="宋体" w:eastAsia="宋体" w:cs="宋体"/>
                <w:sz w:val="21"/>
                <w:szCs w:val="21"/>
              </w:rPr>
            </w:pPr>
          </w:p>
        </w:tc>
      </w:tr>
      <w:tr w14:paraId="47174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exact"/>
        </w:trPr>
        <w:tc>
          <w:tcPr>
            <w:tcW w:w="4278" w:type="dxa"/>
            <w:tcBorders>
              <w:bottom w:val="single" w:color="auto" w:sz="4" w:space="0"/>
            </w:tcBorders>
          </w:tcPr>
          <w:p w14:paraId="2F2E537B">
            <w:pPr>
              <w:spacing w:line="280" w:lineRule="exact"/>
              <w:jc w:val="left"/>
              <w:rPr>
                <w:rFonts w:hint="eastAsia" w:ascii="宋体" w:hAnsi="宋体" w:eastAsia="宋体" w:cs="宋体"/>
                <w:sz w:val="21"/>
                <w:szCs w:val="21"/>
              </w:rPr>
            </w:pPr>
            <w:r>
              <w:rPr>
                <w:rFonts w:hint="eastAsia" w:ascii="宋体" w:hAnsi="宋体" w:eastAsia="宋体" w:cs="宋体"/>
                <w:sz w:val="21"/>
                <w:szCs w:val="21"/>
              </w:rPr>
              <w:t>六、年末未分配盈余</w:t>
            </w:r>
          </w:p>
        </w:tc>
        <w:tc>
          <w:tcPr>
            <w:tcW w:w="849" w:type="dxa"/>
            <w:tcBorders>
              <w:bottom w:val="single" w:color="auto" w:sz="4" w:space="0"/>
            </w:tcBorders>
          </w:tcPr>
          <w:p w14:paraId="451E504D">
            <w:pPr>
              <w:spacing w:line="280" w:lineRule="exact"/>
              <w:jc w:val="left"/>
              <w:rPr>
                <w:rFonts w:hint="eastAsia" w:ascii="宋体" w:hAnsi="宋体" w:eastAsia="宋体" w:cs="宋体"/>
                <w:sz w:val="21"/>
                <w:szCs w:val="21"/>
              </w:rPr>
            </w:pPr>
            <w:r>
              <w:rPr>
                <w:rFonts w:hint="eastAsia" w:ascii="宋体" w:hAnsi="宋体" w:eastAsia="宋体" w:cs="宋体"/>
                <w:sz w:val="21"/>
                <w:szCs w:val="21"/>
              </w:rPr>
              <w:t>20</w:t>
            </w:r>
          </w:p>
        </w:tc>
        <w:tc>
          <w:tcPr>
            <w:tcW w:w="1803" w:type="dxa"/>
            <w:tcBorders>
              <w:bottom w:val="single" w:color="auto" w:sz="4" w:space="0"/>
            </w:tcBorders>
          </w:tcPr>
          <w:p w14:paraId="0C438AE5">
            <w:pPr>
              <w:spacing w:line="280" w:lineRule="exact"/>
              <w:jc w:val="left"/>
              <w:rPr>
                <w:rFonts w:hint="eastAsia" w:ascii="宋体" w:hAnsi="宋体" w:eastAsia="宋体" w:cs="宋体"/>
                <w:sz w:val="21"/>
                <w:szCs w:val="21"/>
              </w:rPr>
            </w:pPr>
          </w:p>
        </w:tc>
        <w:tc>
          <w:tcPr>
            <w:tcW w:w="2145" w:type="dxa"/>
            <w:tcBorders>
              <w:bottom w:val="single" w:color="auto" w:sz="4" w:space="0"/>
            </w:tcBorders>
          </w:tcPr>
          <w:p w14:paraId="54EC1E51">
            <w:pPr>
              <w:spacing w:line="280" w:lineRule="exact"/>
              <w:jc w:val="left"/>
              <w:rPr>
                <w:rFonts w:hint="eastAsia" w:ascii="宋体" w:hAnsi="宋体" w:eastAsia="宋体" w:cs="宋体"/>
                <w:sz w:val="21"/>
                <w:szCs w:val="21"/>
              </w:rPr>
            </w:pPr>
          </w:p>
        </w:tc>
      </w:tr>
    </w:tbl>
    <w:p w14:paraId="24587466">
      <w:r>
        <w:rPr>
          <w:rFonts w:hint="eastAsia" w:ascii="宋体" w:hAnsi="宋体" w:eastAsia="宋体" w:cs="宋体"/>
          <w:sz w:val="21"/>
          <w:szCs w:val="21"/>
          <w:lang w:val="en-US" w:eastAsia="zh-CN"/>
        </w:rPr>
        <w:t>盈余分配表</w:t>
      </w:r>
      <w:r>
        <w:rPr>
          <w:rFonts w:hint="eastAsia" w:ascii="宋体" w:hAnsi="宋体" w:eastAsia="宋体" w:cs="宋体"/>
          <w:sz w:val="21"/>
          <w:szCs w:val="21"/>
        </w:rPr>
        <w:t>编制说明见</w:t>
      </w:r>
      <w:r>
        <w:rPr>
          <w:rFonts w:hint="eastAsia" w:ascii="宋体" w:hAnsi="宋体" w:eastAsia="宋体" w:cs="宋体"/>
          <w:sz w:val="21"/>
          <w:szCs w:val="21"/>
          <w:lang w:val="en-US" w:eastAsia="zh-CN"/>
        </w:rPr>
        <w:t>2023年1月1日起施行的</w:t>
      </w:r>
      <w:r>
        <w:rPr>
          <w:rFonts w:hint="eastAsia" w:ascii="宋体" w:hAnsi="宋体" w:eastAsia="宋体" w:cs="宋体"/>
          <w:sz w:val="21"/>
          <w:szCs w:val="21"/>
        </w:rPr>
        <w:t>《农民专业合作社账务</w:t>
      </w:r>
      <w:r>
        <w:rPr>
          <w:rFonts w:hint="eastAsia" w:ascii="宋体" w:hAnsi="宋体" w:eastAsia="宋体" w:cs="宋体"/>
          <w:sz w:val="21"/>
          <w:szCs w:val="21"/>
          <w:lang w:val="en-US" w:eastAsia="zh-CN"/>
        </w:rPr>
        <w:t>制度与</w:t>
      </w:r>
      <w:r>
        <w:rPr>
          <w:rFonts w:hint="eastAsia" w:ascii="宋体" w:hAnsi="宋体" w:eastAsia="宋体" w:cs="宋体"/>
          <w:sz w:val="21"/>
          <w:szCs w:val="21"/>
        </w:rPr>
        <w:t>会计制度》</w:t>
      </w:r>
      <w:bookmarkStart w:id="0" w:name="_GoBack"/>
      <w:bookmarkEnd w:id="0"/>
    </w:p>
    <w:sectPr>
      <w:footerReference r:id="rId3" w:type="default"/>
      <w:footerReference r:id="rId4"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小标宋简体">
    <w:altName w:val="宋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FC965">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28281FE">
                          <w:pPr>
                            <w:pStyle w:val="6"/>
                            <w:rPr>
                              <w:rStyle w:val="13"/>
                              <w:sz w:val="28"/>
                              <w:szCs w:val="28"/>
                            </w:rPr>
                          </w:pPr>
                          <w:r>
                            <w:rPr>
                              <w:sz w:val="28"/>
                              <w:szCs w:val="28"/>
                            </w:rPr>
                            <w:fldChar w:fldCharType="begin"/>
                          </w:r>
                          <w:r>
                            <w:rPr>
                              <w:rStyle w:val="13"/>
                              <w:sz w:val="28"/>
                              <w:szCs w:val="28"/>
                            </w:rPr>
                            <w:instrText xml:space="preserve">PAGE  </w:instrText>
                          </w:r>
                          <w:r>
                            <w:rPr>
                              <w:sz w:val="28"/>
                              <w:szCs w:val="28"/>
                            </w:rPr>
                            <w:fldChar w:fldCharType="separate"/>
                          </w:r>
                          <w:r>
                            <w:rPr>
                              <w:rStyle w:val="13"/>
                              <w:sz w:val="28"/>
                              <w:szCs w:val="28"/>
                            </w:rPr>
                            <w:t>1</w:t>
                          </w:r>
                          <w:r>
                            <w:rPr>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228281FE">
                    <w:pPr>
                      <w:pStyle w:val="6"/>
                      <w:rPr>
                        <w:rStyle w:val="13"/>
                        <w:sz w:val="28"/>
                        <w:szCs w:val="28"/>
                      </w:rPr>
                    </w:pPr>
                    <w:r>
                      <w:rPr>
                        <w:sz w:val="28"/>
                        <w:szCs w:val="28"/>
                      </w:rPr>
                      <w:fldChar w:fldCharType="begin"/>
                    </w:r>
                    <w:r>
                      <w:rPr>
                        <w:rStyle w:val="13"/>
                        <w:sz w:val="28"/>
                        <w:szCs w:val="28"/>
                      </w:rPr>
                      <w:instrText xml:space="preserve">PAGE  </w:instrText>
                    </w:r>
                    <w:r>
                      <w:rPr>
                        <w:sz w:val="28"/>
                        <w:szCs w:val="28"/>
                      </w:rPr>
                      <w:fldChar w:fldCharType="separate"/>
                    </w:r>
                    <w:r>
                      <w:rPr>
                        <w:rStyle w:val="13"/>
                        <w:sz w:val="28"/>
                        <w:szCs w:val="28"/>
                      </w:rPr>
                      <w:t>1</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376DD">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1</w:t>
    </w:r>
    <w:r>
      <w:fldChar w:fldCharType="end"/>
    </w:r>
  </w:p>
  <w:p w14:paraId="22139B24">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3FF0C"/>
    <w:multiLevelType w:val="singleLevel"/>
    <w:tmpl w:val="E553FF0C"/>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A6421A"/>
    <w:rsid w:val="001C048E"/>
    <w:rsid w:val="00C36B1E"/>
    <w:rsid w:val="00DA3B2C"/>
    <w:rsid w:val="00EC4BC4"/>
    <w:rsid w:val="00FD610F"/>
    <w:rsid w:val="013F53AE"/>
    <w:rsid w:val="0142456C"/>
    <w:rsid w:val="015974C0"/>
    <w:rsid w:val="01611872"/>
    <w:rsid w:val="021C0663"/>
    <w:rsid w:val="02310126"/>
    <w:rsid w:val="0282055C"/>
    <w:rsid w:val="02B76E56"/>
    <w:rsid w:val="02CB48DC"/>
    <w:rsid w:val="02FE0DDE"/>
    <w:rsid w:val="03237D85"/>
    <w:rsid w:val="036C34DA"/>
    <w:rsid w:val="039842CF"/>
    <w:rsid w:val="03B241AD"/>
    <w:rsid w:val="03B36EFA"/>
    <w:rsid w:val="03D2072F"/>
    <w:rsid w:val="040845C6"/>
    <w:rsid w:val="041A2F36"/>
    <w:rsid w:val="042F1102"/>
    <w:rsid w:val="048F465A"/>
    <w:rsid w:val="04BC1F2C"/>
    <w:rsid w:val="051825FF"/>
    <w:rsid w:val="054514D8"/>
    <w:rsid w:val="05610535"/>
    <w:rsid w:val="05687C28"/>
    <w:rsid w:val="057414B8"/>
    <w:rsid w:val="057523EE"/>
    <w:rsid w:val="057E7ED0"/>
    <w:rsid w:val="05CA44E8"/>
    <w:rsid w:val="06063B65"/>
    <w:rsid w:val="060B222F"/>
    <w:rsid w:val="060F639F"/>
    <w:rsid w:val="061A6353"/>
    <w:rsid w:val="06662200"/>
    <w:rsid w:val="069C1ED5"/>
    <w:rsid w:val="06C21663"/>
    <w:rsid w:val="06D9669E"/>
    <w:rsid w:val="06E36683"/>
    <w:rsid w:val="073F3C2A"/>
    <w:rsid w:val="07D75ACC"/>
    <w:rsid w:val="07F35A71"/>
    <w:rsid w:val="07FF31D7"/>
    <w:rsid w:val="080C6937"/>
    <w:rsid w:val="082F258F"/>
    <w:rsid w:val="08D71E21"/>
    <w:rsid w:val="08FD2E27"/>
    <w:rsid w:val="091E6BC1"/>
    <w:rsid w:val="092E1232"/>
    <w:rsid w:val="09630EDC"/>
    <w:rsid w:val="09724CC4"/>
    <w:rsid w:val="09772BD9"/>
    <w:rsid w:val="09811B3F"/>
    <w:rsid w:val="098278FB"/>
    <w:rsid w:val="098B6D1E"/>
    <w:rsid w:val="09A10A0F"/>
    <w:rsid w:val="09AB2883"/>
    <w:rsid w:val="09D40C60"/>
    <w:rsid w:val="0A8F6925"/>
    <w:rsid w:val="0AC544F6"/>
    <w:rsid w:val="0AE778EA"/>
    <w:rsid w:val="0B0C55A3"/>
    <w:rsid w:val="0B145173"/>
    <w:rsid w:val="0B185CF6"/>
    <w:rsid w:val="0B3001AC"/>
    <w:rsid w:val="0B343776"/>
    <w:rsid w:val="0B3A7A6C"/>
    <w:rsid w:val="0B4D6454"/>
    <w:rsid w:val="0B745622"/>
    <w:rsid w:val="0B941820"/>
    <w:rsid w:val="0BB124C8"/>
    <w:rsid w:val="0BC53B29"/>
    <w:rsid w:val="0C0544CC"/>
    <w:rsid w:val="0C0555AD"/>
    <w:rsid w:val="0C076A1C"/>
    <w:rsid w:val="0C4C20FB"/>
    <w:rsid w:val="0C525237"/>
    <w:rsid w:val="0C556AD5"/>
    <w:rsid w:val="0CCF2D12"/>
    <w:rsid w:val="0D72287C"/>
    <w:rsid w:val="0DAC5FBD"/>
    <w:rsid w:val="0DDA1988"/>
    <w:rsid w:val="0E097162"/>
    <w:rsid w:val="0E1D1B78"/>
    <w:rsid w:val="0E76755F"/>
    <w:rsid w:val="0E903DF5"/>
    <w:rsid w:val="0EB05E3E"/>
    <w:rsid w:val="0EDC2229"/>
    <w:rsid w:val="0EFA7ECF"/>
    <w:rsid w:val="0F28662E"/>
    <w:rsid w:val="0F60000D"/>
    <w:rsid w:val="0FBF5DEF"/>
    <w:rsid w:val="100069C5"/>
    <w:rsid w:val="10196D08"/>
    <w:rsid w:val="104B26C9"/>
    <w:rsid w:val="105A46BB"/>
    <w:rsid w:val="10616317"/>
    <w:rsid w:val="107E65FB"/>
    <w:rsid w:val="109951E3"/>
    <w:rsid w:val="109A49D2"/>
    <w:rsid w:val="10B62239"/>
    <w:rsid w:val="10B77D5F"/>
    <w:rsid w:val="10F04F1A"/>
    <w:rsid w:val="11B04804"/>
    <w:rsid w:val="11B80A78"/>
    <w:rsid w:val="11E87499"/>
    <w:rsid w:val="11F528ED"/>
    <w:rsid w:val="11F657FF"/>
    <w:rsid w:val="12062D04"/>
    <w:rsid w:val="1230367C"/>
    <w:rsid w:val="12BA7692"/>
    <w:rsid w:val="12EC1F42"/>
    <w:rsid w:val="130059ED"/>
    <w:rsid w:val="13363ACE"/>
    <w:rsid w:val="13734411"/>
    <w:rsid w:val="13C7380F"/>
    <w:rsid w:val="13CA1363"/>
    <w:rsid w:val="13F7283C"/>
    <w:rsid w:val="141352AC"/>
    <w:rsid w:val="141A167E"/>
    <w:rsid w:val="14477767"/>
    <w:rsid w:val="146B158C"/>
    <w:rsid w:val="154A6348"/>
    <w:rsid w:val="154C6152"/>
    <w:rsid w:val="15806971"/>
    <w:rsid w:val="15DC6737"/>
    <w:rsid w:val="15F958D1"/>
    <w:rsid w:val="165F4DEB"/>
    <w:rsid w:val="169914B0"/>
    <w:rsid w:val="16C01AB6"/>
    <w:rsid w:val="16C3745D"/>
    <w:rsid w:val="16C449EE"/>
    <w:rsid w:val="17076407"/>
    <w:rsid w:val="172A793E"/>
    <w:rsid w:val="174740D4"/>
    <w:rsid w:val="17486F12"/>
    <w:rsid w:val="1750202A"/>
    <w:rsid w:val="1752258F"/>
    <w:rsid w:val="17610ABD"/>
    <w:rsid w:val="17715417"/>
    <w:rsid w:val="17822E75"/>
    <w:rsid w:val="17852965"/>
    <w:rsid w:val="17B60D70"/>
    <w:rsid w:val="17D9680D"/>
    <w:rsid w:val="17DA4A5F"/>
    <w:rsid w:val="17E370C8"/>
    <w:rsid w:val="18822A00"/>
    <w:rsid w:val="189542C0"/>
    <w:rsid w:val="193C52A5"/>
    <w:rsid w:val="19461C80"/>
    <w:rsid w:val="19A75F82"/>
    <w:rsid w:val="19CB5112"/>
    <w:rsid w:val="19CD180A"/>
    <w:rsid w:val="19FA22DB"/>
    <w:rsid w:val="1A2024D1"/>
    <w:rsid w:val="1A287F95"/>
    <w:rsid w:val="1A5A1E87"/>
    <w:rsid w:val="1A7D73CD"/>
    <w:rsid w:val="1A91517D"/>
    <w:rsid w:val="1AE92047"/>
    <w:rsid w:val="1AF17CCF"/>
    <w:rsid w:val="1B2F2582"/>
    <w:rsid w:val="1B4D19EC"/>
    <w:rsid w:val="1B8E7B27"/>
    <w:rsid w:val="1BE82238"/>
    <w:rsid w:val="1C4A3E04"/>
    <w:rsid w:val="1C752FA8"/>
    <w:rsid w:val="1C8D4BB8"/>
    <w:rsid w:val="1CB03FE0"/>
    <w:rsid w:val="1CB533A4"/>
    <w:rsid w:val="1CBD25FA"/>
    <w:rsid w:val="1CCE01E5"/>
    <w:rsid w:val="1D17405F"/>
    <w:rsid w:val="1D33076D"/>
    <w:rsid w:val="1D3F269C"/>
    <w:rsid w:val="1DA11B7B"/>
    <w:rsid w:val="1DDD1001"/>
    <w:rsid w:val="1DEB1048"/>
    <w:rsid w:val="1E8F5E77"/>
    <w:rsid w:val="1EB36434"/>
    <w:rsid w:val="1EE61F3B"/>
    <w:rsid w:val="1F5D6C0B"/>
    <w:rsid w:val="1F601AD1"/>
    <w:rsid w:val="1F8B663F"/>
    <w:rsid w:val="1FB060A5"/>
    <w:rsid w:val="1FB06E13"/>
    <w:rsid w:val="1FE26C56"/>
    <w:rsid w:val="1FF02946"/>
    <w:rsid w:val="1FF42195"/>
    <w:rsid w:val="1FF57F5C"/>
    <w:rsid w:val="203308BE"/>
    <w:rsid w:val="204D1B46"/>
    <w:rsid w:val="20542ED4"/>
    <w:rsid w:val="208F6602"/>
    <w:rsid w:val="20963DB0"/>
    <w:rsid w:val="214E201A"/>
    <w:rsid w:val="218E05E7"/>
    <w:rsid w:val="21A25EC1"/>
    <w:rsid w:val="21A75D2D"/>
    <w:rsid w:val="21EF7359"/>
    <w:rsid w:val="21F111C0"/>
    <w:rsid w:val="21FF50C2"/>
    <w:rsid w:val="221026C4"/>
    <w:rsid w:val="224353EC"/>
    <w:rsid w:val="22B80087"/>
    <w:rsid w:val="22DF561F"/>
    <w:rsid w:val="22F13CA7"/>
    <w:rsid w:val="22FB4AFD"/>
    <w:rsid w:val="232A196D"/>
    <w:rsid w:val="232F284B"/>
    <w:rsid w:val="233F7E6C"/>
    <w:rsid w:val="234F4C8E"/>
    <w:rsid w:val="237608C8"/>
    <w:rsid w:val="238E0DF3"/>
    <w:rsid w:val="23904947"/>
    <w:rsid w:val="239C3492"/>
    <w:rsid w:val="23A221A9"/>
    <w:rsid w:val="23CB382E"/>
    <w:rsid w:val="23E34C9B"/>
    <w:rsid w:val="23ED2CE3"/>
    <w:rsid w:val="23F0197F"/>
    <w:rsid w:val="23F65AA3"/>
    <w:rsid w:val="24284DA4"/>
    <w:rsid w:val="24312788"/>
    <w:rsid w:val="24316718"/>
    <w:rsid w:val="24391CAF"/>
    <w:rsid w:val="2459728B"/>
    <w:rsid w:val="24A106B2"/>
    <w:rsid w:val="250A6257"/>
    <w:rsid w:val="2527114A"/>
    <w:rsid w:val="253B28B5"/>
    <w:rsid w:val="25535E50"/>
    <w:rsid w:val="255F20B4"/>
    <w:rsid w:val="25997355"/>
    <w:rsid w:val="25A04031"/>
    <w:rsid w:val="25EA00FD"/>
    <w:rsid w:val="25FF7D86"/>
    <w:rsid w:val="26451C3D"/>
    <w:rsid w:val="26837F48"/>
    <w:rsid w:val="26A36F43"/>
    <w:rsid w:val="26C568DA"/>
    <w:rsid w:val="273475CF"/>
    <w:rsid w:val="273E043A"/>
    <w:rsid w:val="278C564A"/>
    <w:rsid w:val="27AA19BD"/>
    <w:rsid w:val="27F40FB5"/>
    <w:rsid w:val="28096C9A"/>
    <w:rsid w:val="281D66D4"/>
    <w:rsid w:val="28632A43"/>
    <w:rsid w:val="286A1BF6"/>
    <w:rsid w:val="287E14C0"/>
    <w:rsid w:val="28F811E9"/>
    <w:rsid w:val="28FB408A"/>
    <w:rsid w:val="291853E7"/>
    <w:rsid w:val="294D4D2F"/>
    <w:rsid w:val="299D58EC"/>
    <w:rsid w:val="29B42C36"/>
    <w:rsid w:val="2A1D54CD"/>
    <w:rsid w:val="2A377AEF"/>
    <w:rsid w:val="2AAA4765"/>
    <w:rsid w:val="2AAE2812"/>
    <w:rsid w:val="2ABA74C5"/>
    <w:rsid w:val="2AF25C60"/>
    <w:rsid w:val="2B05199B"/>
    <w:rsid w:val="2B377E0F"/>
    <w:rsid w:val="2B996A34"/>
    <w:rsid w:val="2BAD07CB"/>
    <w:rsid w:val="2BE438FD"/>
    <w:rsid w:val="2BFC0FF0"/>
    <w:rsid w:val="2C0003B4"/>
    <w:rsid w:val="2C7A7C7F"/>
    <w:rsid w:val="2CBC0702"/>
    <w:rsid w:val="2D4A18E7"/>
    <w:rsid w:val="2D5E5392"/>
    <w:rsid w:val="2DA03BFD"/>
    <w:rsid w:val="2DC10CE6"/>
    <w:rsid w:val="2DCD2788"/>
    <w:rsid w:val="2E045F3A"/>
    <w:rsid w:val="2E150147"/>
    <w:rsid w:val="2E6E7857"/>
    <w:rsid w:val="2E786928"/>
    <w:rsid w:val="2EB11278"/>
    <w:rsid w:val="2ECD0E46"/>
    <w:rsid w:val="2ED65751"/>
    <w:rsid w:val="2EEC53B6"/>
    <w:rsid w:val="2F01691D"/>
    <w:rsid w:val="2F146650"/>
    <w:rsid w:val="2F22103D"/>
    <w:rsid w:val="2F2C131F"/>
    <w:rsid w:val="2F2D5950"/>
    <w:rsid w:val="2F326AD7"/>
    <w:rsid w:val="2F367407"/>
    <w:rsid w:val="2F391C13"/>
    <w:rsid w:val="2F445FBB"/>
    <w:rsid w:val="2F9331D6"/>
    <w:rsid w:val="2FED0C50"/>
    <w:rsid w:val="2FF37A60"/>
    <w:rsid w:val="308F42E3"/>
    <w:rsid w:val="30907F59"/>
    <w:rsid w:val="314E4A9B"/>
    <w:rsid w:val="315A2315"/>
    <w:rsid w:val="31945827"/>
    <w:rsid w:val="31F462C5"/>
    <w:rsid w:val="32015008"/>
    <w:rsid w:val="322841C1"/>
    <w:rsid w:val="322C44D6"/>
    <w:rsid w:val="327B69E7"/>
    <w:rsid w:val="32902492"/>
    <w:rsid w:val="32B3616B"/>
    <w:rsid w:val="32B876D8"/>
    <w:rsid w:val="32C043F9"/>
    <w:rsid w:val="32E7407C"/>
    <w:rsid w:val="331A0ACE"/>
    <w:rsid w:val="331C3D26"/>
    <w:rsid w:val="331C5AD4"/>
    <w:rsid w:val="335B18EC"/>
    <w:rsid w:val="33F45426"/>
    <w:rsid w:val="345E6709"/>
    <w:rsid w:val="34645984"/>
    <w:rsid w:val="347D25A2"/>
    <w:rsid w:val="34825E0A"/>
    <w:rsid w:val="34936269"/>
    <w:rsid w:val="34EC597A"/>
    <w:rsid w:val="350C1243"/>
    <w:rsid w:val="3515114D"/>
    <w:rsid w:val="3531294D"/>
    <w:rsid w:val="35B74E64"/>
    <w:rsid w:val="3618074D"/>
    <w:rsid w:val="362D7FF8"/>
    <w:rsid w:val="369938DF"/>
    <w:rsid w:val="36A51BEE"/>
    <w:rsid w:val="36DE5EDC"/>
    <w:rsid w:val="36DF392E"/>
    <w:rsid w:val="36F666FD"/>
    <w:rsid w:val="3713169C"/>
    <w:rsid w:val="37164F30"/>
    <w:rsid w:val="375A4E1C"/>
    <w:rsid w:val="377F3076"/>
    <w:rsid w:val="378E45D5"/>
    <w:rsid w:val="379B425F"/>
    <w:rsid w:val="37A5000F"/>
    <w:rsid w:val="37AE5168"/>
    <w:rsid w:val="37E961A0"/>
    <w:rsid w:val="38123949"/>
    <w:rsid w:val="381476C1"/>
    <w:rsid w:val="38455F5C"/>
    <w:rsid w:val="385813C3"/>
    <w:rsid w:val="386C32DC"/>
    <w:rsid w:val="386F3749"/>
    <w:rsid w:val="38787C50"/>
    <w:rsid w:val="38793EE9"/>
    <w:rsid w:val="389A165C"/>
    <w:rsid w:val="393D76DF"/>
    <w:rsid w:val="3979768F"/>
    <w:rsid w:val="39A36882"/>
    <w:rsid w:val="39CC5159"/>
    <w:rsid w:val="39FF574C"/>
    <w:rsid w:val="3A371E4C"/>
    <w:rsid w:val="3A921BB8"/>
    <w:rsid w:val="3A9D0C8F"/>
    <w:rsid w:val="3AB0279C"/>
    <w:rsid w:val="3ABF1230"/>
    <w:rsid w:val="3AE30AD3"/>
    <w:rsid w:val="3AE570F3"/>
    <w:rsid w:val="3B0E664A"/>
    <w:rsid w:val="3B1D4ADF"/>
    <w:rsid w:val="3B404329"/>
    <w:rsid w:val="3B5C4BE5"/>
    <w:rsid w:val="3B6D5C14"/>
    <w:rsid w:val="3B7E201A"/>
    <w:rsid w:val="3BB16FD5"/>
    <w:rsid w:val="3BBF5B96"/>
    <w:rsid w:val="3BEF42D5"/>
    <w:rsid w:val="3BF83FA6"/>
    <w:rsid w:val="3C0417FB"/>
    <w:rsid w:val="3C153A08"/>
    <w:rsid w:val="3C261771"/>
    <w:rsid w:val="3C3C71E7"/>
    <w:rsid w:val="3C4D13F4"/>
    <w:rsid w:val="3C5462DE"/>
    <w:rsid w:val="3C8C0310"/>
    <w:rsid w:val="3CA52FDE"/>
    <w:rsid w:val="3CA531DC"/>
    <w:rsid w:val="3D235CB1"/>
    <w:rsid w:val="3D60289C"/>
    <w:rsid w:val="3D820C29"/>
    <w:rsid w:val="3D910CA2"/>
    <w:rsid w:val="3DCF0CF2"/>
    <w:rsid w:val="3DE0289B"/>
    <w:rsid w:val="3DE82CC9"/>
    <w:rsid w:val="3DF219A6"/>
    <w:rsid w:val="3E380318"/>
    <w:rsid w:val="3E4C22C8"/>
    <w:rsid w:val="3E9369FA"/>
    <w:rsid w:val="3F3441A5"/>
    <w:rsid w:val="3F360981"/>
    <w:rsid w:val="3F7942AE"/>
    <w:rsid w:val="3F7F7B16"/>
    <w:rsid w:val="3F8E1B07"/>
    <w:rsid w:val="3FB558BF"/>
    <w:rsid w:val="3FC41290"/>
    <w:rsid w:val="3FDA2F9E"/>
    <w:rsid w:val="3FDE7288"/>
    <w:rsid w:val="40257262"/>
    <w:rsid w:val="40587FA8"/>
    <w:rsid w:val="40774C91"/>
    <w:rsid w:val="4077507A"/>
    <w:rsid w:val="40A11D0E"/>
    <w:rsid w:val="410127AD"/>
    <w:rsid w:val="414803DC"/>
    <w:rsid w:val="415648A7"/>
    <w:rsid w:val="41AA4BF2"/>
    <w:rsid w:val="41C07095"/>
    <w:rsid w:val="41FF0A9A"/>
    <w:rsid w:val="42864D18"/>
    <w:rsid w:val="42C43A92"/>
    <w:rsid w:val="42FC76D0"/>
    <w:rsid w:val="43023F34"/>
    <w:rsid w:val="432455BA"/>
    <w:rsid w:val="435E60AC"/>
    <w:rsid w:val="43784FA8"/>
    <w:rsid w:val="43917E18"/>
    <w:rsid w:val="439E42E3"/>
    <w:rsid w:val="43F35309"/>
    <w:rsid w:val="44301E08"/>
    <w:rsid w:val="4440655D"/>
    <w:rsid w:val="44451D70"/>
    <w:rsid w:val="447332F0"/>
    <w:rsid w:val="448B4265"/>
    <w:rsid w:val="44913E48"/>
    <w:rsid w:val="44A818BD"/>
    <w:rsid w:val="453D7170"/>
    <w:rsid w:val="45774DEB"/>
    <w:rsid w:val="457C2BBF"/>
    <w:rsid w:val="45E926A5"/>
    <w:rsid w:val="463827CD"/>
    <w:rsid w:val="464078D3"/>
    <w:rsid w:val="46461044"/>
    <w:rsid w:val="46646557"/>
    <w:rsid w:val="46CC1167"/>
    <w:rsid w:val="46E46CF4"/>
    <w:rsid w:val="471F398D"/>
    <w:rsid w:val="472D7322"/>
    <w:rsid w:val="47347438"/>
    <w:rsid w:val="47B87FFC"/>
    <w:rsid w:val="484A7402"/>
    <w:rsid w:val="48561630"/>
    <w:rsid w:val="486F710E"/>
    <w:rsid w:val="48B60321"/>
    <w:rsid w:val="48C875BA"/>
    <w:rsid w:val="48DE5550"/>
    <w:rsid w:val="48FC3F85"/>
    <w:rsid w:val="49867CF3"/>
    <w:rsid w:val="49B27967"/>
    <w:rsid w:val="49B3535C"/>
    <w:rsid w:val="49C10D2B"/>
    <w:rsid w:val="49DA3B00"/>
    <w:rsid w:val="4A0C644A"/>
    <w:rsid w:val="4A1A47F4"/>
    <w:rsid w:val="4A4F27DB"/>
    <w:rsid w:val="4A510301"/>
    <w:rsid w:val="4A820AC4"/>
    <w:rsid w:val="4A906C2F"/>
    <w:rsid w:val="4AA20B5D"/>
    <w:rsid w:val="4ABC437C"/>
    <w:rsid w:val="4ABD5996"/>
    <w:rsid w:val="4AE773F3"/>
    <w:rsid w:val="4AEC1DD8"/>
    <w:rsid w:val="4B0804BA"/>
    <w:rsid w:val="4B0949E0"/>
    <w:rsid w:val="4B11183E"/>
    <w:rsid w:val="4B2671E6"/>
    <w:rsid w:val="4B274BDF"/>
    <w:rsid w:val="4B8F32BF"/>
    <w:rsid w:val="4BF058F8"/>
    <w:rsid w:val="4BF2341E"/>
    <w:rsid w:val="4C065EF4"/>
    <w:rsid w:val="4C0B44E0"/>
    <w:rsid w:val="4C1C6762"/>
    <w:rsid w:val="4C7327B1"/>
    <w:rsid w:val="4CA77A95"/>
    <w:rsid w:val="4CAB74D1"/>
    <w:rsid w:val="4CB12308"/>
    <w:rsid w:val="4D1712C8"/>
    <w:rsid w:val="4D2B308B"/>
    <w:rsid w:val="4D805D89"/>
    <w:rsid w:val="4DC42B98"/>
    <w:rsid w:val="4DCD7C9F"/>
    <w:rsid w:val="4DDA060D"/>
    <w:rsid w:val="4E41068C"/>
    <w:rsid w:val="4E4657F9"/>
    <w:rsid w:val="4E516B22"/>
    <w:rsid w:val="4E86609F"/>
    <w:rsid w:val="4E9A2631"/>
    <w:rsid w:val="4EA94673"/>
    <w:rsid w:val="4ECF6E33"/>
    <w:rsid w:val="4ED96B17"/>
    <w:rsid w:val="4F1638C7"/>
    <w:rsid w:val="4F55619D"/>
    <w:rsid w:val="4F754D11"/>
    <w:rsid w:val="4F766114"/>
    <w:rsid w:val="4FBA24A4"/>
    <w:rsid w:val="50403674"/>
    <w:rsid w:val="504C6EB6"/>
    <w:rsid w:val="50650662"/>
    <w:rsid w:val="506E5C41"/>
    <w:rsid w:val="507629FF"/>
    <w:rsid w:val="50BA3AFE"/>
    <w:rsid w:val="50D37CC2"/>
    <w:rsid w:val="50D452CA"/>
    <w:rsid w:val="50D457E8"/>
    <w:rsid w:val="50FE0AB7"/>
    <w:rsid w:val="51202346"/>
    <w:rsid w:val="51305287"/>
    <w:rsid w:val="515B7CB7"/>
    <w:rsid w:val="518A1D0A"/>
    <w:rsid w:val="519311FF"/>
    <w:rsid w:val="51A71B0A"/>
    <w:rsid w:val="51FC437E"/>
    <w:rsid w:val="52035381"/>
    <w:rsid w:val="520C6D3A"/>
    <w:rsid w:val="522E2CD6"/>
    <w:rsid w:val="526B2445"/>
    <w:rsid w:val="52A90634"/>
    <w:rsid w:val="53055CA8"/>
    <w:rsid w:val="53194E54"/>
    <w:rsid w:val="539861F2"/>
    <w:rsid w:val="53C67423"/>
    <w:rsid w:val="54A60718"/>
    <w:rsid w:val="54A76413"/>
    <w:rsid w:val="54D92E12"/>
    <w:rsid w:val="5526285F"/>
    <w:rsid w:val="553363C5"/>
    <w:rsid w:val="553B7BE4"/>
    <w:rsid w:val="55891761"/>
    <w:rsid w:val="55DB13C7"/>
    <w:rsid w:val="55E25AA4"/>
    <w:rsid w:val="56277C60"/>
    <w:rsid w:val="568D6153"/>
    <w:rsid w:val="56A63B96"/>
    <w:rsid w:val="56AD4B11"/>
    <w:rsid w:val="56B85264"/>
    <w:rsid w:val="56DE4CCA"/>
    <w:rsid w:val="5730129E"/>
    <w:rsid w:val="5748483A"/>
    <w:rsid w:val="574878A1"/>
    <w:rsid w:val="57C2639A"/>
    <w:rsid w:val="57DB6628"/>
    <w:rsid w:val="57E00F16"/>
    <w:rsid w:val="57F91096"/>
    <w:rsid w:val="58020E8D"/>
    <w:rsid w:val="580C1D0B"/>
    <w:rsid w:val="581E39DC"/>
    <w:rsid w:val="593037D7"/>
    <w:rsid w:val="5944382C"/>
    <w:rsid w:val="59943A1C"/>
    <w:rsid w:val="59953C85"/>
    <w:rsid w:val="59BE293E"/>
    <w:rsid w:val="59E741FA"/>
    <w:rsid w:val="5A1E5A69"/>
    <w:rsid w:val="5A562DFF"/>
    <w:rsid w:val="5A773823"/>
    <w:rsid w:val="5A90452E"/>
    <w:rsid w:val="5AD673C2"/>
    <w:rsid w:val="5B0373F5"/>
    <w:rsid w:val="5B25270A"/>
    <w:rsid w:val="5B8B4B91"/>
    <w:rsid w:val="5BA069F2"/>
    <w:rsid w:val="5BCE741C"/>
    <w:rsid w:val="5BEB0461"/>
    <w:rsid w:val="5BEF1728"/>
    <w:rsid w:val="5BFA117A"/>
    <w:rsid w:val="5BFA5697"/>
    <w:rsid w:val="5C381878"/>
    <w:rsid w:val="5C4C7109"/>
    <w:rsid w:val="5CC36A6F"/>
    <w:rsid w:val="5D350B48"/>
    <w:rsid w:val="5D4930BA"/>
    <w:rsid w:val="5DA36C6E"/>
    <w:rsid w:val="5DB94316"/>
    <w:rsid w:val="5DBB5D65"/>
    <w:rsid w:val="5DD77C11"/>
    <w:rsid w:val="5E8E6FD6"/>
    <w:rsid w:val="5EB822A5"/>
    <w:rsid w:val="5EC56770"/>
    <w:rsid w:val="5ED533DF"/>
    <w:rsid w:val="5EE66C00"/>
    <w:rsid w:val="5F024367"/>
    <w:rsid w:val="5F4104EC"/>
    <w:rsid w:val="5F88167B"/>
    <w:rsid w:val="5F8F2144"/>
    <w:rsid w:val="5FA30C3E"/>
    <w:rsid w:val="5FAD16DE"/>
    <w:rsid w:val="5FCF51D7"/>
    <w:rsid w:val="5FD8142A"/>
    <w:rsid w:val="60022122"/>
    <w:rsid w:val="601E76D7"/>
    <w:rsid w:val="60624BBE"/>
    <w:rsid w:val="60A96349"/>
    <w:rsid w:val="6129648B"/>
    <w:rsid w:val="61767114"/>
    <w:rsid w:val="61B01959"/>
    <w:rsid w:val="61F142E6"/>
    <w:rsid w:val="620F371F"/>
    <w:rsid w:val="621B6636"/>
    <w:rsid w:val="62287742"/>
    <w:rsid w:val="62500A46"/>
    <w:rsid w:val="62514EEA"/>
    <w:rsid w:val="626A6AEF"/>
    <w:rsid w:val="62905C19"/>
    <w:rsid w:val="62E55633"/>
    <w:rsid w:val="631303F2"/>
    <w:rsid w:val="63155479"/>
    <w:rsid w:val="631E1CB5"/>
    <w:rsid w:val="6333639E"/>
    <w:rsid w:val="634719EC"/>
    <w:rsid w:val="638C5AAE"/>
    <w:rsid w:val="63C723DB"/>
    <w:rsid w:val="63D9558E"/>
    <w:rsid w:val="63DF35B1"/>
    <w:rsid w:val="641C6E32"/>
    <w:rsid w:val="648F0C7F"/>
    <w:rsid w:val="64A6421A"/>
    <w:rsid w:val="64AC28AC"/>
    <w:rsid w:val="64B7492E"/>
    <w:rsid w:val="64C954BF"/>
    <w:rsid w:val="6500161D"/>
    <w:rsid w:val="651231C8"/>
    <w:rsid w:val="652D19CC"/>
    <w:rsid w:val="652E281C"/>
    <w:rsid w:val="655E20CB"/>
    <w:rsid w:val="6569254B"/>
    <w:rsid w:val="6578278E"/>
    <w:rsid w:val="65975F66"/>
    <w:rsid w:val="65A5264C"/>
    <w:rsid w:val="65DE747D"/>
    <w:rsid w:val="66697107"/>
    <w:rsid w:val="669D090A"/>
    <w:rsid w:val="669E6224"/>
    <w:rsid w:val="66CB49AF"/>
    <w:rsid w:val="6716225F"/>
    <w:rsid w:val="671D183F"/>
    <w:rsid w:val="676236F6"/>
    <w:rsid w:val="67713939"/>
    <w:rsid w:val="6774059A"/>
    <w:rsid w:val="677B681A"/>
    <w:rsid w:val="67966984"/>
    <w:rsid w:val="67AF7FBD"/>
    <w:rsid w:val="67BA0E3C"/>
    <w:rsid w:val="67BA52E0"/>
    <w:rsid w:val="67E73D99"/>
    <w:rsid w:val="68104F00"/>
    <w:rsid w:val="68185DB0"/>
    <w:rsid w:val="68680C1E"/>
    <w:rsid w:val="687A4881"/>
    <w:rsid w:val="68A044D6"/>
    <w:rsid w:val="68C44E21"/>
    <w:rsid w:val="68CF4DBB"/>
    <w:rsid w:val="68D009AA"/>
    <w:rsid w:val="68D65A63"/>
    <w:rsid w:val="69210A9F"/>
    <w:rsid w:val="695A142F"/>
    <w:rsid w:val="696E3D48"/>
    <w:rsid w:val="69790883"/>
    <w:rsid w:val="69807E63"/>
    <w:rsid w:val="69C93839"/>
    <w:rsid w:val="69CF4D10"/>
    <w:rsid w:val="69D1246D"/>
    <w:rsid w:val="69F525FF"/>
    <w:rsid w:val="6AAB20B4"/>
    <w:rsid w:val="6AC63F9C"/>
    <w:rsid w:val="6B1B42E7"/>
    <w:rsid w:val="6B815A38"/>
    <w:rsid w:val="6B9876E6"/>
    <w:rsid w:val="6BFA214F"/>
    <w:rsid w:val="6C0070FA"/>
    <w:rsid w:val="6C095B88"/>
    <w:rsid w:val="6C557385"/>
    <w:rsid w:val="6C5D26DE"/>
    <w:rsid w:val="6C796686"/>
    <w:rsid w:val="6C885DCA"/>
    <w:rsid w:val="6C931407"/>
    <w:rsid w:val="6CC94DCE"/>
    <w:rsid w:val="6D2E1052"/>
    <w:rsid w:val="6D6B4986"/>
    <w:rsid w:val="6D8112C5"/>
    <w:rsid w:val="6DD6494E"/>
    <w:rsid w:val="6E0948CB"/>
    <w:rsid w:val="6E0C3A6F"/>
    <w:rsid w:val="6E565C2E"/>
    <w:rsid w:val="6E8E1E9F"/>
    <w:rsid w:val="6E9A640B"/>
    <w:rsid w:val="6EE244F3"/>
    <w:rsid w:val="6F040C5A"/>
    <w:rsid w:val="6F080E78"/>
    <w:rsid w:val="6F0E4B4C"/>
    <w:rsid w:val="6F2D28B8"/>
    <w:rsid w:val="6F40577E"/>
    <w:rsid w:val="6F475ACC"/>
    <w:rsid w:val="6F751AEC"/>
    <w:rsid w:val="6FB2689C"/>
    <w:rsid w:val="70380239"/>
    <w:rsid w:val="70953140"/>
    <w:rsid w:val="70DD508B"/>
    <w:rsid w:val="71233EF6"/>
    <w:rsid w:val="712B31ED"/>
    <w:rsid w:val="712D267F"/>
    <w:rsid w:val="712D5374"/>
    <w:rsid w:val="7142256A"/>
    <w:rsid w:val="719B5DA5"/>
    <w:rsid w:val="721D26F3"/>
    <w:rsid w:val="72742EE2"/>
    <w:rsid w:val="72C03B84"/>
    <w:rsid w:val="72D12630"/>
    <w:rsid w:val="7300486E"/>
    <w:rsid w:val="73043170"/>
    <w:rsid w:val="730A22A0"/>
    <w:rsid w:val="730B2E93"/>
    <w:rsid w:val="73AD51C2"/>
    <w:rsid w:val="74122000"/>
    <w:rsid w:val="74392BD3"/>
    <w:rsid w:val="74A71C33"/>
    <w:rsid w:val="74BC64FB"/>
    <w:rsid w:val="74DD260E"/>
    <w:rsid w:val="75007A91"/>
    <w:rsid w:val="75060505"/>
    <w:rsid w:val="75387844"/>
    <w:rsid w:val="7572468E"/>
    <w:rsid w:val="7598285D"/>
    <w:rsid w:val="7614205F"/>
    <w:rsid w:val="76151F1B"/>
    <w:rsid w:val="764B2113"/>
    <w:rsid w:val="773330BD"/>
    <w:rsid w:val="773A78A3"/>
    <w:rsid w:val="776B6223"/>
    <w:rsid w:val="77750F0A"/>
    <w:rsid w:val="778925D9"/>
    <w:rsid w:val="77A47413"/>
    <w:rsid w:val="7809609F"/>
    <w:rsid w:val="781E5417"/>
    <w:rsid w:val="78274413"/>
    <w:rsid w:val="786C65A7"/>
    <w:rsid w:val="786D1EFA"/>
    <w:rsid w:val="786F5C73"/>
    <w:rsid w:val="78801C2E"/>
    <w:rsid w:val="78915BE9"/>
    <w:rsid w:val="78C45CD2"/>
    <w:rsid w:val="78C935D5"/>
    <w:rsid w:val="78E354C6"/>
    <w:rsid w:val="790E5B05"/>
    <w:rsid w:val="7921774A"/>
    <w:rsid w:val="792F0F95"/>
    <w:rsid w:val="79346574"/>
    <w:rsid w:val="794C4611"/>
    <w:rsid w:val="795A5777"/>
    <w:rsid w:val="799F7E92"/>
    <w:rsid w:val="79AB0B51"/>
    <w:rsid w:val="79B24069"/>
    <w:rsid w:val="79BE0C60"/>
    <w:rsid w:val="79BE7241"/>
    <w:rsid w:val="79CA14C8"/>
    <w:rsid w:val="79D7762B"/>
    <w:rsid w:val="79DC2E94"/>
    <w:rsid w:val="79E064FC"/>
    <w:rsid w:val="7A044199"/>
    <w:rsid w:val="7A292839"/>
    <w:rsid w:val="7A49604F"/>
    <w:rsid w:val="7A4D38E8"/>
    <w:rsid w:val="7A6E541C"/>
    <w:rsid w:val="7AED2E7F"/>
    <w:rsid w:val="7AF10738"/>
    <w:rsid w:val="7B2A7C2F"/>
    <w:rsid w:val="7B7610C6"/>
    <w:rsid w:val="7B94553F"/>
    <w:rsid w:val="7B9E2B7E"/>
    <w:rsid w:val="7BB06386"/>
    <w:rsid w:val="7BC609BA"/>
    <w:rsid w:val="7C140119"/>
    <w:rsid w:val="7C30396B"/>
    <w:rsid w:val="7C4F3DF1"/>
    <w:rsid w:val="7C945CA8"/>
    <w:rsid w:val="7D254B52"/>
    <w:rsid w:val="7D3B61AD"/>
    <w:rsid w:val="7D545437"/>
    <w:rsid w:val="7D715429"/>
    <w:rsid w:val="7D894344"/>
    <w:rsid w:val="7DBB49C8"/>
    <w:rsid w:val="7DC15B2F"/>
    <w:rsid w:val="7E464D80"/>
    <w:rsid w:val="7E6E5F8D"/>
    <w:rsid w:val="7EEE174E"/>
    <w:rsid w:val="7F0F5AB9"/>
    <w:rsid w:val="7F15538D"/>
    <w:rsid w:val="7F485525"/>
    <w:rsid w:val="7F725FA7"/>
    <w:rsid w:val="7F80414A"/>
    <w:rsid w:val="7F9A48D1"/>
    <w:rsid w:val="7FA235CF"/>
    <w:rsid w:val="7FB83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Subtitle"/>
    <w:basedOn w:val="1"/>
    <w:next w:val="1"/>
    <w:qFormat/>
    <w:uiPriority w:val="0"/>
    <w:pPr>
      <w:spacing w:before="240" w:after="60" w:line="312" w:lineRule="auto"/>
      <w:jc w:val="center"/>
      <w:outlineLvl w:val="1"/>
    </w:pPr>
    <w:rPr>
      <w:rFonts w:ascii="DejaVu Sans" w:hAnsi="DejaVu Sans" w:eastAsia="宋体" w:cs="Times New Roman"/>
      <w:b/>
      <w:kern w:val="28"/>
      <w:sz w:val="32"/>
    </w:rPr>
  </w:style>
  <w:style w:type="paragraph" w:styleId="3">
    <w:name w:val="table of authorities"/>
    <w:basedOn w:val="1"/>
    <w:next w:val="1"/>
    <w:qFormat/>
    <w:uiPriority w:val="0"/>
    <w:pPr>
      <w:ind w:left="420" w:leftChars="200"/>
    </w:pPr>
    <w:rPr>
      <w:rFonts w:ascii="Calibri" w:hAnsi="Calibri" w:eastAsia="宋体" w:cs="宋体"/>
      <w:sz w:val="21"/>
      <w:szCs w:val="24"/>
    </w:rPr>
  </w:style>
  <w:style w:type="paragraph" w:styleId="4">
    <w:name w:val="Body Text"/>
    <w:basedOn w:val="1"/>
    <w:next w:val="3"/>
    <w:qFormat/>
    <w:uiPriority w:val="0"/>
    <w:pPr>
      <w:spacing w:line="360" w:lineRule="auto"/>
    </w:pPr>
    <w:rPr>
      <w:rFonts w:ascii="仿宋_GB2312" w:eastAsia="仿宋_GB2312"/>
      <w:sz w:val="30"/>
      <w:szCs w:val="30"/>
    </w:rPr>
  </w:style>
  <w:style w:type="paragraph" w:styleId="5">
    <w:name w:val="Body Text Indent"/>
    <w:basedOn w:val="1"/>
    <w:qFormat/>
    <w:uiPriority w:val="0"/>
    <w:pPr>
      <w:spacing w:after="120"/>
      <w:ind w:left="420" w:leftChars="200"/>
    </w:pPr>
  </w:style>
  <w:style w:type="paragraph" w:styleId="6">
    <w:name w:val="footer"/>
    <w:basedOn w:val="1"/>
    <w:next w:val="1"/>
    <w:qFormat/>
    <w:uiPriority w:val="0"/>
    <w:pPr>
      <w:tabs>
        <w:tab w:val="center" w:pos="4153"/>
        <w:tab w:val="right" w:pos="8306"/>
      </w:tabs>
      <w:snapToGrid w:val="0"/>
      <w:jc w:val="left"/>
    </w:pPr>
    <w:rPr>
      <w:sz w:val="18"/>
      <w:szCs w:val="18"/>
    </w:rPr>
  </w:style>
  <w:style w:type="paragraph" w:styleId="7">
    <w:name w:val="toc 1"/>
    <w:basedOn w:val="1"/>
    <w:next w:val="1"/>
    <w:unhideWhenUsed/>
    <w:qFormat/>
    <w:uiPriority w:val="0"/>
  </w:style>
  <w:style w:type="paragraph" w:styleId="8">
    <w:name w:val="Normal (Web)"/>
    <w:basedOn w:val="1"/>
    <w:unhideWhenUsed/>
    <w:qFormat/>
    <w:uiPriority w:val="99"/>
    <w:pPr>
      <w:widowControl/>
      <w:spacing w:before="100" w:beforeLines="0" w:beforeAutospacing="1" w:after="100" w:afterLines="0" w:afterAutospacing="1" w:line="208" w:lineRule="atLeast"/>
      <w:jc w:val="left"/>
    </w:pPr>
    <w:rPr>
      <w:rFonts w:ascii="宋体" w:hAnsi="宋体" w:cs="宋体"/>
      <w:kern w:val="0"/>
      <w:sz w:val="24"/>
    </w:rPr>
  </w:style>
  <w:style w:type="paragraph" w:styleId="9">
    <w:name w:val="Body Text First Indent 2"/>
    <w:basedOn w:val="5"/>
    <w:next w:val="1"/>
    <w:qFormat/>
    <w:uiPriority w:val="0"/>
    <w:pPr>
      <w:ind w:firstLine="420" w:firstLineChars="200"/>
    </w:pPr>
    <w:rPr>
      <w:rFonts w:ascii="Times New Roman" w:hAnsi="Times New Roman" w:cs="Times New Roman"/>
      <w:szCs w:val="24"/>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page number"/>
    <w:basedOn w:val="12"/>
    <w:qFormat/>
    <w:uiPriority w:val="0"/>
  </w:style>
  <w:style w:type="paragraph" w:customStyle="1" w:styleId="14">
    <w:name w:val="List Paragraph"/>
    <w:basedOn w:val="1"/>
    <w:qFormat/>
    <w:uiPriority w:val="0"/>
    <w:pPr>
      <w:ind w:firstLine="420" w:firstLineChars="200"/>
    </w:pPr>
    <w:rPr>
      <w:szCs w:val="24"/>
    </w:rPr>
  </w:style>
  <w:style w:type="paragraph" w:customStyle="1" w:styleId="15">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
    <w:name w:val="正文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4185</Words>
  <Characters>4337</Characters>
  <Lines>0</Lines>
  <Paragraphs>0</Paragraphs>
  <TotalTime>28</TotalTime>
  <ScaleCrop>false</ScaleCrop>
  <LinksUpToDate>false</LinksUpToDate>
  <CharactersWithSpaces>4347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2024-08-07T02:05:00Z</dcterms:created>
  <dc:creator>ee</dc:creator>
  <cp:lastModifiedBy>欣欣</cp:lastModifiedBy>
  <dcterms:modified xsi:type="dcterms:W3CDTF">2026-08-20T06:42:28Z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eyJoZGlkIjoiYzE2Y2QzMWI3N2MxZjBiMmQ0ZDIwOTNlOGJiOTZiMmEiLCJ1c2VySWQiOiIxMjA2MTIzMTc0In0=</vt:lpwstr>
  </property>
  <property fmtid="{D5CDD505-2E9C-101B-9397-08002B2CF9AE}" pid="4" name="ICV">
    <vt:lpwstr>2AAC862BA78C4A3E8BD7867B5564641C_13</vt:lpwstr>
  </property>
</Properties>
</file>