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73A3B" w14:textId="77777777" w:rsidR="00266BBF" w:rsidRPr="00266BBF" w:rsidRDefault="00266BBF" w:rsidP="00266BBF">
      <w:pPr>
        <w:spacing w:line="700" w:lineRule="exact"/>
        <w:rPr>
          <w:rFonts w:ascii="新宋体" w:eastAsia="新宋体" w:hAnsi="新宋体"/>
          <w:sz w:val="36"/>
          <w:szCs w:val="36"/>
        </w:rPr>
      </w:pPr>
      <w:r w:rsidRPr="00266BBF">
        <w:rPr>
          <w:rFonts w:ascii="新宋体" w:eastAsia="新宋体" w:hAnsi="新宋体"/>
          <w:sz w:val="36"/>
          <w:szCs w:val="36"/>
        </w:rPr>
        <w:t>附件1：</w:t>
      </w:r>
    </w:p>
    <w:p w14:paraId="19A1CF6A" w14:textId="77777777" w:rsidR="00266BBF" w:rsidRPr="00266BBF" w:rsidRDefault="00266BBF" w:rsidP="00266BBF">
      <w:pPr>
        <w:spacing w:line="700" w:lineRule="exact"/>
        <w:rPr>
          <w:rFonts w:ascii="新宋体" w:eastAsia="新宋体" w:hAnsi="新宋体"/>
          <w:sz w:val="36"/>
          <w:szCs w:val="36"/>
        </w:rPr>
      </w:pPr>
      <w:r w:rsidRPr="00266BBF">
        <w:rPr>
          <w:rFonts w:ascii="新宋体" w:eastAsia="新宋体" w:hAnsi="新宋体"/>
          <w:sz w:val="36"/>
          <w:szCs w:val="36"/>
        </w:rPr>
        <w:t xml:space="preserve"> </w:t>
      </w:r>
    </w:p>
    <w:p w14:paraId="6F9ED126" w14:textId="77777777" w:rsidR="00266BBF" w:rsidRPr="00266BBF" w:rsidRDefault="00266BBF" w:rsidP="00266BBF">
      <w:pPr>
        <w:spacing w:line="700" w:lineRule="exact"/>
        <w:rPr>
          <w:rFonts w:ascii="新宋体" w:eastAsia="新宋体" w:hAnsi="新宋体"/>
          <w:sz w:val="36"/>
          <w:szCs w:val="36"/>
        </w:rPr>
      </w:pPr>
      <w:r w:rsidRPr="00266BBF">
        <w:rPr>
          <w:rFonts w:ascii="新宋体" w:eastAsia="新宋体" w:hAnsi="新宋体"/>
          <w:sz w:val="36"/>
          <w:szCs w:val="36"/>
        </w:rPr>
        <w:t xml:space="preserve"> </w:t>
      </w:r>
    </w:p>
    <w:p w14:paraId="3ACA8F1F" w14:textId="77777777" w:rsidR="00266BBF" w:rsidRPr="00266BBF" w:rsidRDefault="00266BBF" w:rsidP="00266BBF">
      <w:pPr>
        <w:spacing w:line="700" w:lineRule="exact"/>
        <w:rPr>
          <w:rFonts w:ascii="新宋体" w:eastAsia="新宋体" w:hAnsi="新宋体"/>
          <w:sz w:val="36"/>
          <w:szCs w:val="36"/>
        </w:rPr>
      </w:pPr>
      <w:r w:rsidRPr="00266BBF">
        <w:rPr>
          <w:rFonts w:ascii="新宋体" w:eastAsia="新宋体" w:hAnsi="新宋体"/>
          <w:sz w:val="36"/>
          <w:szCs w:val="36"/>
        </w:rPr>
        <w:t xml:space="preserve"> </w:t>
      </w:r>
    </w:p>
    <w:p w14:paraId="07E17CE5" w14:textId="77777777" w:rsidR="00266BBF" w:rsidRPr="00266BBF" w:rsidRDefault="00266BBF" w:rsidP="00266BBF">
      <w:pPr>
        <w:spacing w:line="700" w:lineRule="exact"/>
        <w:rPr>
          <w:rFonts w:ascii="新宋体" w:eastAsia="新宋体" w:hAnsi="新宋体"/>
          <w:sz w:val="36"/>
          <w:szCs w:val="36"/>
        </w:rPr>
      </w:pPr>
      <w:r w:rsidRPr="00266BBF">
        <w:rPr>
          <w:rFonts w:ascii="新宋体" w:eastAsia="新宋体" w:hAnsi="新宋体"/>
          <w:sz w:val="36"/>
          <w:szCs w:val="36"/>
        </w:rPr>
        <w:t xml:space="preserve"> </w:t>
      </w:r>
    </w:p>
    <w:p w14:paraId="70810E7E" w14:textId="45AE4FDC" w:rsidR="00266BBF" w:rsidRPr="00266BBF" w:rsidRDefault="00266BBF" w:rsidP="00266BBF">
      <w:pPr>
        <w:jc w:val="center"/>
        <w:rPr>
          <w:rFonts w:ascii="新宋体" w:eastAsia="新宋体" w:hAnsi="新宋体"/>
          <w:sz w:val="36"/>
          <w:szCs w:val="36"/>
        </w:rPr>
      </w:pPr>
      <w:r w:rsidRPr="00266BBF">
        <w:rPr>
          <w:rFonts w:ascii="新宋体" w:eastAsia="新宋体" w:hAnsi="新宋体"/>
          <w:sz w:val="36"/>
          <w:szCs w:val="36"/>
        </w:rPr>
        <w:t>榆树市土桥镇十四户卫生院202</w:t>
      </w:r>
      <w:r w:rsidR="00734F64">
        <w:rPr>
          <w:rFonts w:ascii="新宋体" w:eastAsia="新宋体" w:hAnsi="新宋体"/>
          <w:sz w:val="36"/>
          <w:szCs w:val="36"/>
        </w:rPr>
        <w:t>3</w:t>
      </w:r>
      <w:r w:rsidRPr="00266BBF">
        <w:rPr>
          <w:rFonts w:ascii="新宋体" w:eastAsia="新宋体" w:hAnsi="新宋体"/>
          <w:sz w:val="36"/>
          <w:szCs w:val="36"/>
        </w:rPr>
        <w:t>年部门预算</w:t>
      </w:r>
    </w:p>
    <w:p w14:paraId="2215E58C" w14:textId="77777777" w:rsidR="00266BBF" w:rsidRPr="00266BBF" w:rsidRDefault="00266BBF" w:rsidP="00266BBF">
      <w:pPr>
        <w:jc w:val="left"/>
        <w:rPr>
          <w:rFonts w:ascii="新宋体" w:eastAsia="新宋体" w:hAnsi="新宋体"/>
          <w:sz w:val="36"/>
          <w:szCs w:val="36"/>
        </w:rPr>
      </w:pPr>
      <w:r w:rsidRPr="00266BBF">
        <w:rPr>
          <w:rFonts w:ascii="新宋体" w:eastAsia="新宋体" w:hAnsi="新宋体"/>
          <w:sz w:val="36"/>
          <w:szCs w:val="36"/>
        </w:rPr>
        <w:tab/>
      </w:r>
      <w:r w:rsidRPr="00266BBF">
        <w:rPr>
          <w:rFonts w:ascii="新宋体" w:eastAsia="新宋体" w:hAnsi="新宋体"/>
          <w:sz w:val="36"/>
          <w:szCs w:val="36"/>
        </w:rPr>
        <w:tab/>
      </w:r>
      <w:r w:rsidRPr="00266BBF">
        <w:rPr>
          <w:rFonts w:ascii="新宋体" w:eastAsia="新宋体" w:hAnsi="新宋体"/>
          <w:sz w:val="36"/>
          <w:szCs w:val="36"/>
        </w:rPr>
        <w:tab/>
      </w:r>
      <w:r w:rsidRPr="00266BBF">
        <w:rPr>
          <w:rFonts w:ascii="新宋体" w:eastAsia="新宋体" w:hAnsi="新宋体"/>
          <w:sz w:val="36"/>
          <w:szCs w:val="36"/>
        </w:rPr>
        <w:tab/>
      </w:r>
      <w:r w:rsidRPr="00266BBF">
        <w:rPr>
          <w:rFonts w:ascii="新宋体" w:eastAsia="新宋体" w:hAnsi="新宋体"/>
          <w:sz w:val="36"/>
          <w:szCs w:val="36"/>
        </w:rPr>
        <w:tab/>
      </w:r>
      <w:r w:rsidRPr="00266BBF">
        <w:rPr>
          <w:rFonts w:ascii="新宋体" w:eastAsia="新宋体" w:hAnsi="新宋体"/>
          <w:sz w:val="36"/>
          <w:szCs w:val="36"/>
        </w:rPr>
        <w:tab/>
      </w:r>
    </w:p>
    <w:p w14:paraId="3D13E362" w14:textId="77777777" w:rsidR="00266BBF" w:rsidRPr="00266BBF" w:rsidRDefault="00266BBF" w:rsidP="00266BBF">
      <w:pPr>
        <w:jc w:val="left"/>
        <w:rPr>
          <w:rFonts w:ascii="新宋体" w:eastAsia="新宋体" w:hAnsi="新宋体"/>
          <w:sz w:val="36"/>
          <w:szCs w:val="36"/>
        </w:rPr>
      </w:pPr>
      <w:r w:rsidRPr="00266BBF">
        <w:rPr>
          <w:rFonts w:ascii="新宋体" w:eastAsia="新宋体" w:hAnsi="新宋体"/>
          <w:sz w:val="36"/>
          <w:szCs w:val="36"/>
        </w:rPr>
        <w:t xml:space="preserve"> </w:t>
      </w:r>
    </w:p>
    <w:p w14:paraId="3F06F0EE" w14:textId="77777777" w:rsidR="00266BBF" w:rsidRPr="00266BBF" w:rsidRDefault="00266BBF" w:rsidP="00266BBF">
      <w:pPr>
        <w:jc w:val="left"/>
        <w:rPr>
          <w:rFonts w:ascii="新宋体" w:eastAsia="新宋体" w:hAnsi="新宋体"/>
          <w:sz w:val="36"/>
          <w:szCs w:val="36"/>
        </w:rPr>
      </w:pPr>
      <w:r w:rsidRPr="00266BBF">
        <w:rPr>
          <w:rFonts w:ascii="新宋体" w:eastAsia="新宋体" w:hAnsi="新宋体"/>
          <w:sz w:val="36"/>
          <w:szCs w:val="36"/>
        </w:rPr>
        <w:t xml:space="preserve"> </w:t>
      </w:r>
    </w:p>
    <w:p w14:paraId="0855BB7F" w14:textId="77777777" w:rsidR="00266BBF" w:rsidRPr="00266BBF" w:rsidRDefault="00266BBF" w:rsidP="00266BBF">
      <w:pPr>
        <w:jc w:val="left"/>
        <w:rPr>
          <w:rFonts w:ascii="新宋体" w:eastAsia="新宋体" w:hAnsi="新宋体"/>
          <w:sz w:val="36"/>
          <w:szCs w:val="36"/>
        </w:rPr>
      </w:pPr>
      <w:r w:rsidRPr="00266BBF">
        <w:rPr>
          <w:rFonts w:ascii="新宋体" w:eastAsia="新宋体" w:hAnsi="新宋体"/>
          <w:sz w:val="36"/>
          <w:szCs w:val="36"/>
        </w:rPr>
        <w:t xml:space="preserve"> </w:t>
      </w:r>
    </w:p>
    <w:p w14:paraId="5C06B33A" w14:textId="77777777" w:rsidR="00266BBF" w:rsidRPr="00266BBF" w:rsidRDefault="00266BBF" w:rsidP="00266BBF">
      <w:pPr>
        <w:jc w:val="left"/>
        <w:rPr>
          <w:rFonts w:ascii="新宋体" w:eastAsia="新宋体" w:hAnsi="新宋体"/>
          <w:sz w:val="36"/>
          <w:szCs w:val="36"/>
        </w:rPr>
      </w:pPr>
      <w:r w:rsidRPr="00266BBF">
        <w:rPr>
          <w:rFonts w:ascii="新宋体" w:eastAsia="新宋体" w:hAnsi="新宋体"/>
          <w:sz w:val="36"/>
          <w:szCs w:val="36"/>
        </w:rPr>
        <w:t xml:space="preserve"> </w:t>
      </w:r>
    </w:p>
    <w:p w14:paraId="0816ABD7" w14:textId="77777777" w:rsidR="00266BBF" w:rsidRPr="00266BBF" w:rsidRDefault="00266BBF" w:rsidP="00266BBF">
      <w:pPr>
        <w:jc w:val="left"/>
        <w:rPr>
          <w:rFonts w:ascii="新宋体" w:eastAsia="新宋体" w:hAnsi="新宋体"/>
          <w:sz w:val="36"/>
          <w:szCs w:val="36"/>
        </w:rPr>
      </w:pPr>
      <w:r w:rsidRPr="00266BBF">
        <w:rPr>
          <w:rFonts w:ascii="新宋体" w:eastAsia="新宋体" w:hAnsi="新宋体"/>
          <w:sz w:val="36"/>
          <w:szCs w:val="36"/>
        </w:rPr>
        <w:tab/>
      </w:r>
      <w:r w:rsidRPr="00266BBF">
        <w:rPr>
          <w:rFonts w:ascii="新宋体" w:eastAsia="新宋体" w:hAnsi="新宋体"/>
          <w:sz w:val="36"/>
          <w:szCs w:val="36"/>
        </w:rPr>
        <w:tab/>
      </w:r>
      <w:r w:rsidRPr="00266BBF">
        <w:rPr>
          <w:rFonts w:ascii="新宋体" w:eastAsia="新宋体" w:hAnsi="新宋体"/>
          <w:sz w:val="36"/>
          <w:szCs w:val="36"/>
        </w:rPr>
        <w:tab/>
      </w:r>
      <w:r w:rsidRPr="00266BBF">
        <w:rPr>
          <w:rFonts w:ascii="新宋体" w:eastAsia="新宋体" w:hAnsi="新宋体"/>
          <w:sz w:val="36"/>
          <w:szCs w:val="36"/>
        </w:rPr>
        <w:tab/>
      </w:r>
      <w:r w:rsidRPr="00266BBF">
        <w:rPr>
          <w:rFonts w:ascii="新宋体" w:eastAsia="新宋体" w:hAnsi="新宋体"/>
          <w:sz w:val="36"/>
          <w:szCs w:val="36"/>
        </w:rPr>
        <w:tab/>
      </w:r>
      <w:r w:rsidRPr="00266BBF">
        <w:rPr>
          <w:rFonts w:ascii="新宋体" w:eastAsia="新宋体" w:hAnsi="新宋体"/>
          <w:sz w:val="36"/>
          <w:szCs w:val="36"/>
        </w:rPr>
        <w:tab/>
      </w:r>
    </w:p>
    <w:p w14:paraId="68CAFC91" w14:textId="77777777" w:rsidR="00266BBF" w:rsidRPr="00266BBF" w:rsidRDefault="00266BBF" w:rsidP="00266BBF">
      <w:pPr>
        <w:jc w:val="left"/>
        <w:rPr>
          <w:rFonts w:ascii="新宋体" w:eastAsia="新宋体" w:hAnsi="新宋体"/>
          <w:sz w:val="36"/>
          <w:szCs w:val="36"/>
        </w:rPr>
      </w:pPr>
      <w:r w:rsidRPr="00266BBF">
        <w:rPr>
          <w:rFonts w:ascii="新宋体" w:eastAsia="新宋体" w:hAnsi="新宋体"/>
          <w:sz w:val="36"/>
          <w:szCs w:val="36"/>
        </w:rPr>
        <w:t xml:space="preserve"> </w:t>
      </w:r>
    </w:p>
    <w:p w14:paraId="4E483FFC" w14:textId="77777777" w:rsidR="00266BBF" w:rsidRPr="00266BBF" w:rsidRDefault="00266BBF" w:rsidP="00266BBF">
      <w:pPr>
        <w:jc w:val="left"/>
        <w:rPr>
          <w:rFonts w:ascii="新宋体" w:eastAsia="新宋体" w:hAnsi="新宋体"/>
          <w:sz w:val="36"/>
          <w:szCs w:val="36"/>
        </w:rPr>
      </w:pPr>
      <w:r w:rsidRPr="00266BBF">
        <w:rPr>
          <w:rFonts w:ascii="新宋体" w:eastAsia="新宋体" w:hAnsi="新宋体"/>
          <w:sz w:val="36"/>
          <w:szCs w:val="36"/>
        </w:rPr>
        <w:t xml:space="preserve"> </w:t>
      </w:r>
    </w:p>
    <w:p w14:paraId="44CB834F" w14:textId="77777777" w:rsidR="00266BBF" w:rsidRPr="00266BBF" w:rsidRDefault="00266BBF" w:rsidP="00266BBF">
      <w:pPr>
        <w:jc w:val="left"/>
        <w:rPr>
          <w:rFonts w:ascii="新宋体" w:eastAsia="新宋体" w:hAnsi="新宋体"/>
          <w:sz w:val="36"/>
          <w:szCs w:val="36"/>
        </w:rPr>
      </w:pPr>
      <w:r w:rsidRPr="00266BBF">
        <w:rPr>
          <w:rFonts w:ascii="新宋体" w:eastAsia="新宋体" w:hAnsi="新宋体"/>
          <w:sz w:val="36"/>
          <w:szCs w:val="36"/>
        </w:rPr>
        <w:t xml:space="preserve"> </w:t>
      </w:r>
    </w:p>
    <w:p w14:paraId="4E794298" w14:textId="6E6BC33B" w:rsidR="00266BBF" w:rsidRPr="00266BBF" w:rsidRDefault="00266BBF" w:rsidP="00266BBF">
      <w:pPr>
        <w:jc w:val="center"/>
        <w:rPr>
          <w:rFonts w:ascii="新宋体" w:eastAsia="新宋体" w:hAnsi="新宋体"/>
          <w:sz w:val="36"/>
          <w:szCs w:val="36"/>
        </w:rPr>
      </w:pPr>
      <w:r w:rsidRPr="00266BBF">
        <w:rPr>
          <w:rFonts w:ascii="新宋体" w:eastAsia="新宋体" w:hAnsi="新宋体"/>
          <w:sz w:val="36"/>
          <w:szCs w:val="36"/>
        </w:rPr>
        <w:t>二〇二</w:t>
      </w:r>
      <w:r w:rsidR="00734F64">
        <w:rPr>
          <w:rFonts w:ascii="新宋体" w:eastAsia="新宋体" w:hAnsi="新宋体" w:hint="eastAsia"/>
          <w:sz w:val="36"/>
          <w:szCs w:val="36"/>
        </w:rPr>
        <w:t>三</w:t>
      </w:r>
      <w:r w:rsidRPr="00266BBF">
        <w:rPr>
          <w:rFonts w:ascii="新宋体" w:eastAsia="新宋体" w:hAnsi="新宋体"/>
          <w:sz w:val="36"/>
          <w:szCs w:val="36"/>
        </w:rPr>
        <w:t>年</w:t>
      </w:r>
      <w:r w:rsidR="00734F64">
        <w:rPr>
          <w:rFonts w:ascii="新宋体" w:eastAsia="新宋体" w:hAnsi="新宋体" w:hint="eastAsia"/>
          <w:sz w:val="36"/>
          <w:szCs w:val="36"/>
        </w:rPr>
        <w:t>四</w:t>
      </w:r>
      <w:r w:rsidRPr="00266BBF">
        <w:rPr>
          <w:rFonts w:ascii="新宋体" w:eastAsia="新宋体" w:hAnsi="新宋体"/>
          <w:sz w:val="36"/>
          <w:szCs w:val="36"/>
        </w:rPr>
        <w:t>月</w:t>
      </w:r>
      <w:r w:rsidRPr="00266BBF">
        <w:rPr>
          <w:rFonts w:ascii="新宋体" w:eastAsia="新宋体" w:hAnsi="新宋体" w:hint="eastAsia"/>
          <w:sz w:val="36"/>
          <w:szCs w:val="36"/>
        </w:rPr>
        <w:t>二十</w:t>
      </w:r>
      <w:r w:rsidR="00734F64">
        <w:rPr>
          <w:rFonts w:ascii="新宋体" w:eastAsia="新宋体" w:hAnsi="新宋体" w:hint="eastAsia"/>
          <w:sz w:val="36"/>
          <w:szCs w:val="36"/>
        </w:rPr>
        <w:t>四</w:t>
      </w:r>
      <w:r w:rsidRPr="00266BBF">
        <w:rPr>
          <w:rFonts w:ascii="新宋体" w:eastAsia="新宋体" w:hAnsi="新宋体"/>
          <w:sz w:val="36"/>
          <w:szCs w:val="36"/>
        </w:rPr>
        <w:t>日</w:t>
      </w:r>
    </w:p>
    <w:p w14:paraId="1CFC9358" w14:textId="77777777" w:rsidR="00266BBF" w:rsidRPr="00266BBF" w:rsidRDefault="00266BBF" w:rsidP="00266BBF">
      <w:pPr>
        <w:rPr>
          <w:rFonts w:ascii="新宋体" w:eastAsia="新宋体" w:hAnsi="新宋体"/>
          <w:sz w:val="36"/>
          <w:szCs w:val="36"/>
        </w:rPr>
      </w:pPr>
      <w:r w:rsidRPr="00266BBF">
        <w:rPr>
          <w:rFonts w:ascii="新宋体" w:eastAsia="新宋体" w:hAnsi="新宋体"/>
          <w:sz w:val="36"/>
          <w:szCs w:val="36"/>
        </w:rPr>
        <w:t xml:space="preserve"> </w:t>
      </w:r>
    </w:p>
    <w:p w14:paraId="0702C7A7" w14:textId="0C597CD5" w:rsidR="00266BBF" w:rsidRDefault="00266BBF" w:rsidP="00266BBF">
      <w:pPr>
        <w:spacing w:line="700" w:lineRule="exact"/>
        <w:rPr>
          <w:rFonts w:ascii="新宋体" w:eastAsia="新宋体" w:hAnsi="新宋体" w:cs="宋体"/>
          <w:kern w:val="0"/>
          <w:sz w:val="36"/>
          <w:szCs w:val="36"/>
        </w:rPr>
      </w:pPr>
      <w:r w:rsidRPr="00266BBF">
        <w:rPr>
          <w:rFonts w:ascii="新宋体" w:eastAsia="新宋体" w:hAnsi="新宋体" w:cs="宋体"/>
          <w:kern w:val="0"/>
          <w:sz w:val="36"/>
          <w:szCs w:val="36"/>
        </w:rPr>
        <w:br w:type="page"/>
      </w:r>
    </w:p>
    <w:p w14:paraId="3CC6CEB8" w14:textId="31F53E7D" w:rsidR="00266BBF" w:rsidRDefault="00266BBF" w:rsidP="00266BBF">
      <w:pPr>
        <w:rPr>
          <w:rFonts w:eastAsia="黑体"/>
        </w:rPr>
      </w:pPr>
    </w:p>
    <w:p w14:paraId="59D79BC0" w14:textId="77777777" w:rsidR="00266BBF" w:rsidRPr="00266BBF" w:rsidRDefault="00266BBF" w:rsidP="00266BBF">
      <w:pPr>
        <w:jc w:val="center"/>
        <w:rPr>
          <w:rFonts w:ascii="新宋体" w:eastAsia="新宋体" w:hAnsi="新宋体"/>
          <w:sz w:val="28"/>
          <w:szCs w:val="28"/>
        </w:rPr>
      </w:pPr>
      <w:r w:rsidRPr="00266BBF">
        <w:rPr>
          <w:rFonts w:ascii="新宋体" w:eastAsia="新宋体" w:hAnsi="新宋体"/>
          <w:sz w:val="28"/>
          <w:szCs w:val="28"/>
        </w:rPr>
        <w:t>目  录</w:t>
      </w:r>
    </w:p>
    <w:p w14:paraId="3F7EEB98" w14:textId="77777777" w:rsidR="00266BBF" w:rsidRPr="00266BBF" w:rsidRDefault="00266BBF" w:rsidP="00266BBF">
      <w:pPr>
        <w:rPr>
          <w:rFonts w:ascii="新宋体" w:eastAsia="新宋体" w:hAnsi="新宋体"/>
          <w:sz w:val="28"/>
          <w:szCs w:val="28"/>
        </w:rPr>
      </w:pPr>
      <w:r w:rsidRPr="00266BBF">
        <w:rPr>
          <w:rFonts w:ascii="新宋体" w:eastAsia="新宋体" w:hAnsi="新宋体"/>
          <w:sz w:val="28"/>
          <w:szCs w:val="28"/>
        </w:rPr>
        <w:tab/>
      </w:r>
      <w:r w:rsidRPr="00266BBF">
        <w:rPr>
          <w:rFonts w:ascii="新宋体" w:eastAsia="新宋体" w:hAnsi="新宋体"/>
          <w:sz w:val="28"/>
          <w:szCs w:val="28"/>
        </w:rPr>
        <w:tab/>
      </w:r>
      <w:r w:rsidRPr="00266BBF">
        <w:rPr>
          <w:rFonts w:ascii="新宋体" w:eastAsia="新宋体" w:hAnsi="新宋体"/>
          <w:sz w:val="28"/>
          <w:szCs w:val="28"/>
        </w:rPr>
        <w:tab/>
      </w:r>
      <w:r w:rsidRPr="00266BBF">
        <w:rPr>
          <w:rFonts w:ascii="新宋体" w:eastAsia="新宋体" w:hAnsi="新宋体"/>
          <w:sz w:val="28"/>
          <w:szCs w:val="28"/>
        </w:rPr>
        <w:tab/>
      </w:r>
      <w:r w:rsidRPr="00266BBF">
        <w:rPr>
          <w:rFonts w:ascii="新宋体" w:eastAsia="新宋体" w:hAnsi="新宋体"/>
          <w:sz w:val="28"/>
          <w:szCs w:val="28"/>
        </w:rPr>
        <w:tab/>
      </w:r>
    </w:p>
    <w:p w14:paraId="0320EDB4" w14:textId="77777777" w:rsidR="00266BBF" w:rsidRPr="00266BBF" w:rsidRDefault="00266BBF" w:rsidP="00266BBF">
      <w:pPr>
        <w:rPr>
          <w:rFonts w:ascii="新宋体" w:eastAsia="新宋体" w:hAnsi="新宋体"/>
          <w:sz w:val="28"/>
          <w:szCs w:val="28"/>
        </w:rPr>
      </w:pPr>
      <w:r w:rsidRPr="00266BBF">
        <w:rPr>
          <w:rFonts w:ascii="新宋体" w:eastAsia="新宋体" w:hAnsi="新宋体"/>
          <w:sz w:val="28"/>
          <w:szCs w:val="28"/>
        </w:rPr>
        <w:t>第一部分  部门概况</w:t>
      </w:r>
      <w:r w:rsidRPr="00266BBF">
        <w:rPr>
          <w:rFonts w:ascii="新宋体" w:eastAsia="新宋体" w:hAnsi="新宋体"/>
          <w:sz w:val="28"/>
          <w:szCs w:val="28"/>
        </w:rPr>
        <w:tab/>
      </w:r>
      <w:r w:rsidRPr="00266BBF">
        <w:rPr>
          <w:rFonts w:ascii="新宋体" w:eastAsia="新宋体" w:hAnsi="新宋体"/>
          <w:sz w:val="28"/>
          <w:szCs w:val="28"/>
        </w:rPr>
        <w:tab/>
      </w:r>
      <w:r w:rsidRPr="00266BBF">
        <w:rPr>
          <w:rFonts w:ascii="新宋体" w:eastAsia="新宋体" w:hAnsi="新宋体"/>
          <w:sz w:val="28"/>
          <w:szCs w:val="28"/>
        </w:rPr>
        <w:tab/>
      </w:r>
      <w:r w:rsidRPr="00266BBF">
        <w:rPr>
          <w:rFonts w:ascii="新宋体" w:eastAsia="新宋体" w:hAnsi="新宋体"/>
          <w:sz w:val="28"/>
          <w:szCs w:val="28"/>
        </w:rPr>
        <w:tab/>
      </w:r>
      <w:r w:rsidRPr="00266BBF">
        <w:rPr>
          <w:rFonts w:ascii="新宋体" w:eastAsia="新宋体" w:hAnsi="新宋体"/>
          <w:sz w:val="28"/>
          <w:szCs w:val="28"/>
        </w:rPr>
        <w:tab/>
      </w:r>
    </w:p>
    <w:p w14:paraId="214BD0CF"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一、主要职</w:t>
      </w:r>
      <w:r w:rsidRPr="00266BBF">
        <w:rPr>
          <w:rFonts w:ascii="新宋体" w:eastAsia="新宋体" w:hAnsi="新宋体" w:cs="宋体" w:hint="eastAsia"/>
          <w:sz w:val="28"/>
          <w:szCs w:val="28"/>
        </w:rPr>
        <w:t>能</w:t>
      </w:r>
    </w:p>
    <w:p w14:paraId="74965470"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二、机构设</w:t>
      </w:r>
      <w:r w:rsidRPr="00266BBF">
        <w:rPr>
          <w:rFonts w:ascii="新宋体" w:eastAsia="新宋体" w:hAnsi="新宋体" w:cs="宋体" w:hint="eastAsia"/>
          <w:sz w:val="28"/>
          <w:szCs w:val="28"/>
        </w:rPr>
        <w:t>置</w:t>
      </w:r>
    </w:p>
    <w:p w14:paraId="46324938" w14:textId="77777777" w:rsidR="00266BBF" w:rsidRPr="00266BBF" w:rsidRDefault="00266BBF" w:rsidP="00266BBF">
      <w:pPr>
        <w:rPr>
          <w:rFonts w:ascii="新宋体" w:eastAsia="新宋体" w:hAnsi="新宋体"/>
          <w:sz w:val="28"/>
          <w:szCs w:val="28"/>
        </w:rPr>
      </w:pPr>
      <w:r w:rsidRPr="00266BBF">
        <w:rPr>
          <w:rFonts w:ascii="新宋体" w:eastAsia="新宋体" w:hAnsi="新宋体"/>
          <w:sz w:val="28"/>
          <w:szCs w:val="28"/>
        </w:rPr>
        <w:t>第二部分  预算表格</w:t>
      </w:r>
    </w:p>
    <w:p w14:paraId="122FBEFD"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一、收支总</w:t>
      </w:r>
      <w:r w:rsidRPr="00266BBF">
        <w:rPr>
          <w:rFonts w:ascii="新宋体" w:eastAsia="新宋体" w:hAnsi="新宋体" w:cs="宋体" w:hint="eastAsia"/>
          <w:sz w:val="28"/>
          <w:szCs w:val="28"/>
        </w:rPr>
        <w:t>表</w:t>
      </w:r>
    </w:p>
    <w:p w14:paraId="4CBEBAFD"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二、收入总</w:t>
      </w:r>
      <w:r w:rsidRPr="00266BBF">
        <w:rPr>
          <w:rFonts w:ascii="新宋体" w:eastAsia="新宋体" w:hAnsi="新宋体" w:cs="宋体" w:hint="eastAsia"/>
          <w:sz w:val="28"/>
          <w:szCs w:val="28"/>
        </w:rPr>
        <w:t>表</w:t>
      </w:r>
    </w:p>
    <w:p w14:paraId="4C1855E6"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三、支出总</w:t>
      </w:r>
      <w:r w:rsidRPr="00266BBF">
        <w:rPr>
          <w:rFonts w:ascii="新宋体" w:eastAsia="新宋体" w:hAnsi="新宋体" w:cs="宋体" w:hint="eastAsia"/>
          <w:sz w:val="28"/>
          <w:szCs w:val="28"/>
        </w:rPr>
        <w:t>表</w:t>
      </w:r>
    </w:p>
    <w:p w14:paraId="5CA43829"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四、财政拨款收支总</w:t>
      </w:r>
      <w:r w:rsidRPr="00266BBF">
        <w:rPr>
          <w:rFonts w:ascii="新宋体" w:eastAsia="新宋体" w:hAnsi="新宋体" w:cs="宋体" w:hint="eastAsia"/>
          <w:sz w:val="28"/>
          <w:szCs w:val="28"/>
        </w:rPr>
        <w:t>表</w:t>
      </w:r>
    </w:p>
    <w:p w14:paraId="230B7468"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五、一般公共预算支出</w:t>
      </w:r>
      <w:r w:rsidRPr="00266BBF">
        <w:rPr>
          <w:rFonts w:ascii="新宋体" w:eastAsia="新宋体" w:hAnsi="新宋体" w:cs="宋体" w:hint="eastAsia"/>
          <w:sz w:val="28"/>
          <w:szCs w:val="28"/>
        </w:rPr>
        <w:t>表</w:t>
      </w:r>
    </w:p>
    <w:p w14:paraId="097D88C2"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六、一般公共预算基本支出</w:t>
      </w:r>
      <w:r w:rsidRPr="00266BBF">
        <w:rPr>
          <w:rFonts w:ascii="新宋体" w:eastAsia="新宋体" w:hAnsi="新宋体" w:cs="宋体" w:hint="eastAsia"/>
          <w:sz w:val="28"/>
          <w:szCs w:val="28"/>
        </w:rPr>
        <w:t>表</w:t>
      </w:r>
    </w:p>
    <w:p w14:paraId="2FF43F30"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七、一般公共预算“三公”经费支出</w:t>
      </w:r>
      <w:r w:rsidRPr="00266BBF">
        <w:rPr>
          <w:rFonts w:ascii="新宋体" w:eastAsia="新宋体" w:hAnsi="新宋体" w:cs="宋体" w:hint="eastAsia"/>
          <w:sz w:val="28"/>
          <w:szCs w:val="28"/>
        </w:rPr>
        <w:t>表</w:t>
      </w:r>
    </w:p>
    <w:p w14:paraId="4828DD91"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八、政府性基金预算支出</w:t>
      </w:r>
      <w:r w:rsidRPr="00266BBF">
        <w:rPr>
          <w:rFonts w:ascii="新宋体" w:eastAsia="新宋体" w:hAnsi="新宋体" w:cs="宋体" w:hint="eastAsia"/>
          <w:sz w:val="28"/>
          <w:szCs w:val="28"/>
        </w:rPr>
        <w:t>表</w:t>
      </w:r>
    </w:p>
    <w:p w14:paraId="62C8E84D"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九、国有资本经营预算支出</w:t>
      </w:r>
      <w:r w:rsidRPr="00266BBF">
        <w:rPr>
          <w:rFonts w:ascii="新宋体" w:eastAsia="新宋体" w:hAnsi="新宋体" w:cs="宋体" w:hint="eastAsia"/>
          <w:sz w:val="28"/>
          <w:szCs w:val="28"/>
        </w:rPr>
        <w:t>表</w:t>
      </w:r>
    </w:p>
    <w:p w14:paraId="5084D000"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十、项目支出</w:t>
      </w:r>
      <w:r w:rsidRPr="00266BBF">
        <w:rPr>
          <w:rFonts w:ascii="新宋体" w:eastAsia="新宋体" w:hAnsi="新宋体" w:cs="宋体" w:hint="eastAsia"/>
          <w:sz w:val="28"/>
          <w:szCs w:val="28"/>
        </w:rPr>
        <w:t>表</w:t>
      </w:r>
    </w:p>
    <w:p w14:paraId="122C7DC6" w14:textId="77777777" w:rsidR="00266BBF" w:rsidRPr="00266BBF" w:rsidRDefault="00266BBF" w:rsidP="00266BBF">
      <w:pPr>
        <w:ind w:leftChars="100" w:left="210" w:firstLineChars="100" w:firstLine="280"/>
        <w:rPr>
          <w:rFonts w:ascii="新宋体" w:eastAsia="新宋体" w:hAnsi="新宋体"/>
          <w:sz w:val="28"/>
          <w:szCs w:val="28"/>
        </w:rPr>
      </w:pPr>
      <w:r w:rsidRPr="00266BBF">
        <w:rPr>
          <w:rFonts w:ascii="新宋体" w:eastAsia="新宋体" w:hAnsi="新宋体"/>
          <w:sz w:val="28"/>
          <w:szCs w:val="28"/>
        </w:rPr>
        <w:t>十一、项目支出绩效目标</w:t>
      </w:r>
      <w:r w:rsidRPr="00266BBF">
        <w:rPr>
          <w:rFonts w:ascii="新宋体" w:eastAsia="新宋体" w:hAnsi="新宋体" w:cs="宋体" w:hint="eastAsia"/>
          <w:sz w:val="28"/>
          <w:szCs w:val="28"/>
        </w:rPr>
        <w:t>表</w:t>
      </w:r>
    </w:p>
    <w:p w14:paraId="4FE1CC60" w14:textId="77777777" w:rsidR="00266BBF" w:rsidRPr="00266BBF" w:rsidRDefault="00266BBF" w:rsidP="00266BBF">
      <w:pPr>
        <w:rPr>
          <w:rFonts w:ascii="新宋体" w:eastAsia="新宋体" w:hAnsi="新宋体"/>
          <w:sz w:val="28"/>
          <w:szCs w:val="28"/>
        </w:rPr>
      </w:pPr>
      <w:r w:rsidRPr="00266BBF">
        <w:rPr>
          <w:rFonts w:ascii="新宋体" w:eastAsia="新宋体" w:hAnsi="新宋体"/>
          <w:sz w:val="28"/>
          <w:szCs w:val="28"/>
        </w:rPr>
        <w:t>第三部分  情况说明</w:t>
      </w:r>
    </w:p>
    <w:p w14:paraId="246A689A" w14:textId="77777777" w:rsidR="00266BBF" w:rsidRPr="00266BBF" w:rsidRDefault="00266BBF" w:rsidP="00266BBF">
      <w:pPr>
        <w:rPr>
          <w:rFonts w:ascii="新宋体" w:eastAsia="新宋体" w:hAnsi="新宋体"/>
          <w:sz w:val="28"/>
          <w:szCs w:val="28"/>
        </w:rPr>
      </w:pPr>
      <w:r w:rsidRPr="00266BBF">
        <w:rPr>
          <w:rFonts w:ascii="新宋体" w:eastAsia="新宋体" w:hAnsi="新宋体"/>
          <w:sz w:val="28"/>
          <w:szCs w:val="28"/>
        </w:rPr>
        <w:t>第四部分  名词解释</w:t>
      </w:r>
    </w:p>
    <w:p w14:paraId="057A2B2E" w14:textId="77777777" w:rsidR="00266BBF" w:rsidRPr="00266BBF" w:rsidRDefault="00266BBF" w:rsidP="00266BBF">
      <w:pPr>
        <w:spacing w:line="700" w:lineRule="exact"/>
        <w:rPr>
          <w:rFonts w:ascii="新宋体" w:eastAsia="新宋体" w:hAnsi="新宋体" w:cs="宋体"/>
          <w:kern w:val="0"/>
          <w:sz w:val="28"/>
          <w:szCs w:val="28"/>
        </w:rPr>
      </w:pPr>
    </w:p>
    <w:p w14:paraId="7E5A2362" w14:textId="77777777" w:rsidR="00266BBF" w:rsidRPr="00266BBF" w:rsidRDefault="00266BBF" w:rsidP="00266BBF">
      <w:pPr>
        <w:ind w:firstLineChars="200" w:firstLine="480"/>
        <w:jc w:val="center"/>
        <w:rPr>
          <w:rFonts w:ascii="新宋体" w:eastAsia="新宋体" w:hAnsi="新宋体"/>
          <w:sz w:val="28"/>
          <w:szCs w:val="28"/>
        </w:rPr>
      </w:pPr>
      <w:r w:rsidRPr="00266BBF">
        <w:rPr>
          <w:rFonts w:ascii="宋体" w:eastAsia="宋体" w:hAnsi="宋体" w:cs="宋体"/>
          <w:kern w:val="0"/>
          <w:sz w:val="24"/>
          <w:szCs w:val="24"/>
        </w:rPr>
        <w:br w:type="page"/>
      </w:r>
      <w:r w:rsidRPr="00266BBF">
        <w:rPr>
          <w:rFonts w:ascii="新宋体" w:eastAsia="新宋体" w:hAnsi="新宋体"/>
          <w:sz w:val="28"/>
          <w:szCs w:val="28"/>
        </w:rPr>
        <w:lastRenderedPageBreak/>
        <w:t>第一部分 部门概况</w:t>
      </w:r>
    </w:p>
    <w:p w14:paraId="630C5BDD" w14:textId="77777777" w:rsidR="00266BBF" w:rsidRPr="00266BBF" w:rsidRDefault="00266BBF" w:rsidP="00266BBF">
      <w:pPr>
        <w:ind w:firstLineChars="200" w:firstLine="560"/>
        <w:rPr>
          <w:rFonts w:ascii="新宋体" w:eastAsia="新宋体" w:hAnsi="新宋体"/>
          <w:sz w:val="28"/>
          <w:szCs w:val="28"/>
        </w:rPr>
      </w:pPr>
      <w:r w:rsidRPr="00266BBF">
        <w:rPr>
          <w:rFonts w:ascii="新宋体" w:eastAsia="新宋体" w:hAnsi="新宋体"/>
          <w:sz w:val="28"/>
          <w:szCs w:val="28"/>
        </w:rPr>
        <w:t xml:space="preserve"> </w:t>
      </w:r>
    </w:p>
    <w:p w14:paraId="6C2D1176" w14:textId="77777777" w:rsidR="00266BBF" w:rsidRPr="00266BBF" w:rsidRDefault="00266BBF" w:rsidP="00266BBF">
      <w:pPr>
        <w:ind w:firstLineChars="200" w:firstLine="560"/>
        <w:rPr>
          <w:rFonts w:ascii="新宋体" w:eastAsia="新宋体" w:hAnsi="新宋体"/>
          <w:sz w:val="28"/>
          <w:szCs w:val="28"/>
        </w:rPr>
      </w:pPr>
      <w:r w:rsidRPr="00266BBF">
        <w:rPr>
          <w:rFonts w:ascii="新宋体" w:eastAsia="新宋体" w:hAnsi="新宋体"/>
          <w:sz w:val="28"/>
          <w:szCs w:val="28"/>
        </w:rPr>
        <w:t>一、主要职能</w:t>
      </w:r>
    </w:p>
    <w:p w14:paraId="1803D674" w14:textId="77777777" w:rsidR="00266BBF" w:rsidRPr="00266BBF" w:rsidRDefault="00266BBF" w:rsidP="00266BBF">
      <w:pPr>
        <w:ind w:firstLineChars="200" w:firstLine="560"/>
        <w:rPr>
          <w:rFonts w:ascii="新宋体" w:eastAsia="新宋体" w:hAnsi="新宋体"/>
          <w:color w:val="000000"/>
          <w:sz w:val="28"/>
          <w:szCs w:val="28"/>
        </w:rPr>
      </w:pPr>
      <w:r w:rsidRPr="00266BBF">
        <w:rPr>
          <w:rFonts w:ascii="新宋体" w:eastAsia="新宋体" w:hAnsi="新宋体"/>
          <w:color w:val="000000"/>
          <w:sz w:val="28"/>
          <w:szCs w:val="28"/>
        </w:rPr>
        <w:t>为人民健康提供预防保健、西医内科、外科、儿科、妇科、中医科、电诊科、检验科等医疗服务，为辖区人口提供基本公共卫生服务等</w:t>
      </w:r>
      <w:r w:rsidRPr="00266BBF">
        <w:rPr>
          <w:rFonts w:ascii="新宋体" w:eastAsia="新宋体" w:hAnsi="新宋体" w:cs="宋体" w:hint="eastAsia"/>
          <w:color w:val="000000"/>
          <w:sz w:val="28"/>
          <w:szCs w:val="28"/>
        </w:rPr>
        <w:t>。</w:t>
      </w:r>
    </w:p>
    <w:p w14:paraId="6646D9E9" w14:textId="77777777" w:rsidR="00266BBF" w:rsidRPr="00266BBF" w:rsidRDefault="00266BBF" w:rsidP="00266BBF">
      <w:pPr>
        <w:ind w:firstLineChars="200" w:firstLine="560"/>
        <w:rPr>
          <w:rFonts w:ascii="新宋体" w:eastAsia="新宋体" w:hAnsi="新宋体"/>
          <w:sz w:val="28"/>
          <w:szCs w:val="28"/>
        </w:rPr>
      </w:pPr>
      <w:r w:rsidRPr="00266BBF">
        <w:rPr>
          <w:rFonts w:ascii="新宋体" w:eastAsia="新宋体" w:hAnsi="新宋体"/>
          <w:sz w:val="28"/>
          <w:szCs w:val="28"/>
        </w:rPr>
        <w:t>二、机构设置</w:t>
      </w:r>
    </w:p>
    <w:p w14:paraId="47229B35" w14:textId="77777777" w:rsidR="00266BBF" w:rsidRPr="00266BBF" w:rsidRDefault="00266BBF" w:rsidP="00266BBF">
      <w:pPr>
        <w:pStyle w:val="p0"/>
        <w:ind w:firstLineChars="200" w:firstLine="560"/>
        <w:rPr>
          <w:rFonts w:ascii="新宋体" w:eastAsia="新宋体" w:hAnsi="新宋体"/>
          <w:sz w:val="28"/>
          <w:szCs w:val="28"/>
          <w:u w:val="single"/>
        </w:rPr>
      </w:pPr>
      <w:r w:rsidRPr="00266BBF">
        <w:rPr>
          <w:rFonts w:ascii="新宋体" w:eastAsia="新宋体" w:hAnsi="新宋体" w:cs="宋体" w:hint="eastAsia"/>
          <w:sz w:val="28"/>
          <w:szCs w:val="28"/>
        </w:rPr>
        <w:t>根据上述职责，</w:t>
      </w:r>
      <w:r w:rsidRPr="00266BBF">
        <w:rPr>
          <w:rFonts w:ascii="新宋体" w:eastAsia="新宋体" w:hAnsi="新宋体"/>
          <w:sz w:val="28"/>
          <w:szCs w:val="28"/>
        </w:rPr>
        <w:t>1</w:t>
      </w:r>
      <w:r w:rsidRPr="00266BBF">
        <w:rPr>
          <w:rFonts w:ascii="新宋体" w:eastAsia="新宋体" w:hAnsi="新宋体"/>
          <w:sz w:val="28"/>
          <w:szCs w:val="28"/>
          <w:u w:val="single"/>
        </w:rPr>
        <w:t>个</w:t>
      </w:r>
      <w:r w:rsidRPr="00266BBF">
        <w:rPr>
          <w:rFonts w:ascii="新宋体" w:eastAsia="新宋体" w:hAnsi="新宋体" w:cs="宋体" w:hint="eastAsia"/>
          <w:sz w:val="28"/>
          <w:szCs w:val="28"/>
        </w:rPr>
        <w:t>内设机构</w:t>
      </w:r>
      <w:r w:rsidRPr="00266BBF">
        <w:rPr>
          <w:rFonts w:ascii="新宋体" w:eastAsia="新宋体" w:hAnsi="新宋体"/>
          <w:sz w:val="28"/>
          <w:szCs w:val="28"/>
        </w:rPr>
        <w:t xml:space="preserve">.分别为：   </w:t>
      </w:r>
    </w:p>
    <w:p w14:paraId="15A918BF" w14:textId="77777777" w:rsidR="00266BBF" w:rsidRPr="00266BBF" w:rsidRDefault="00266BBF" w:rsidP="00266BBF">
      <w:pPr>
        <w:pStyle w:val="p0"/>
        <w:ind w:firstLineChars="200" w:firstLine="560"/>
        <w:rPr>
          <w:rFonts w:ascii="新宋体" w:eastAsia="新宋体" w:hAnsi="新宋体"/>
          <w:sz w:val="28"/>
          <w:szCs w:val="28"/>
        </w:rPr>
      </w:pPr>
      <w:r w:rsidRPr="00266BBF">
        <w:rPr>
          <w:rFonts w:ascii="新宋体" w:eastAsia="新宋体" w:hAnsi="新宋体"/>
          <w:sz w:val="28"/>
          <w:szCs w:val="28"/>
        </w:rPr>
        <w:t xml:space="preserve"> </w:t>
      </w:r>
    </w:p>
    <w:p w14:paraId="13271EB9" w14:textId="2FADE99B" w:rsidR="00266BBF" w:rsidRPr="00266BBF" w:rsidRDefault="00266BBF" w:rsidP="00266BBF">
      <w:pPr>
        <w:pStyle w:val="p0"/>
        <w:ind w:firstLineChars="200" w:firstLine="560"/>
        <w:rPr>
          <w:rFonts w:ascii="新宋体" w:eastAsia="新宋体" w:hAnsi="新宋体"/>
          <w:sz w:val="28"/>
          <w:szCs w:val="28"/>
        </w:rPr>
      </w:pPr>
      <w:r w:rsidRPr="00266BBF">
        <w:rPr>
          <w:rFonts w:ascii="新宋体" w:eastAsia="新宋体" w:hAnsi="新宋体"/>
          <w:sz w:val="28"/>
          <w:szCs w:val="28"/>
        </w:rPr>
        <w:t>注：具体预算单位名单，按照《关于批复20</w:t>
      </w:r>
      <w:r w:rsidRPr="00266BBF">
        <w:rPr>
          <w:rFonts w:ascii="新宋体" w:eastAsia="新宋体" w:hAnsi="新宋体" w:hint="eastAsia"/>
          <w:sz w:val="28"/>
          <w:szCs w:val="28"/>
        </w:rPr>
        <w:t>2</w:t>
      </w:r>
      <w:r w:rsidR="00734F64">
        <w:rPr>
          <w:rFonts w:ascii="新宋体" w:eastAsia="新宋体" w:hAnsi="新宋体"/>
          <w:sz w:val="28"/>
          <w:szCs w:val="28"/>
        </w:rPr>
        <w:t>3</w:t>
      </w:r>
      <w:r w:rsidRPr="00266BBF">
        <w:rPr>
          <w:rFonts w:ascii="新宋体" w:eastAsia="新宋体" w:hAnsi="新宋体"/>
          <w:sz w:val="28"/>
          <w:szCs w:val="28"/>
        </w:rPr>
        <w:t>年部门预算的通知》（</w:t>
      </w:r>
      <w:proofErr w:type="gramStart"/>
      <w:r w:rsidRPr="00266BBF">
        <w:rPr>
          <w:rFonts w:ascii="新宋体" w:eastAsia="新宋体" w:hAnsi="新宋体"/>
          <w:sz w:val="28"/>
          <w:szCs w:val="28"/>
        </w:rPr>
        <w:t>吉财预</w:t>
      </w:r>
      <w:proofErr w:type="gramEnd"/>
      <w:r w:rsidRPr="00266BBF">
        <w:rPr>
          <w:rFonts w:ascii="新宋体" w:eastAsia="新宋体" w:hAnsi="新宋体"/>
          <w:sz w:val="28"/>
          <w:szCs w:val="28"/>
        </w:rPr>
        <w:t>〔20</w:t>
      </w:r>
      <w:r w:rsidRPr="00266BBF">
        <w:rPr>
          <w:rFonts w:ascii="新宋体" w:eastAsia="新宋体" w:hAnsi="新宋体" w:hint="eastAsia"/>
          <w:sz w:val="28"/>
          <w:szCs w:val="28"/>
        </w:rPr>
        <w:t>2</w:t>
      </w:r>
      <w:r w:rsidR="00734F64">
        <w:rPr>
          <w:rFonts w:ascii="新宋体" w:eastAsia="新宋体" w:hAnsi="新宋体"/>
          <w:sz w:val="28"/>
          <w:szCs w:val="28"/>
        </w:rPr>
        <w:t>3</w:t>
      </w:r>
      <w:r w:rsidRPr="00266BBF">
        <w:rPr>
          <w:rFonts w:ascii="新宋体" w:eastAsia="新宋体" w:hAnsi="新宋体"/>
          <w:sz w:val="28"/>
          <w:szCs w:val="28"/>
        </w:rPr>
        <w:t>〕1号，以下简称《批复》）中的预算附表1</w:t>
      </w:r>
      <w:r w:rsidRPr="00266BBF">
        <w:rPr>
          <w:rFonts w:ascii="新宋体" w:eastAsia="新宋体" w:hAnsi="新宋体" w:hint="eastAsia"/>
          <w:sz w:val="28"/>
          <w:szCs w:val="28"/>
        </w:rPr>
        <w:t>3</w:t>
      </w:r>
      <w:r w:rsidRPr="00266BBF">
        <w:rPr>
          <w:rFonts w:ascii="新宋体" w:eastAsia="新宋体" w:hAnsi="新宋体"/>
          <w:sz w:val="28"/>
          <w:szCs w:val="28"/>
        </w:rPr>
        <w:t>（20</w:t>
      </w:r>
      <w:r w:rsidRPr="00266BBF">
        <w:rPr>
          <w:rFonts w:ascii="新宋体" w:eastAsia="新宋体" w:hAnsi="新宋体" w:hint="eastAsia"/>
          <w:sz w:val="28"/>
          <w:szCs w:val="28"/>
        </w:rPr>
        <w:t>2</w:t>
      </w:r>
      <w:r w:rsidR="00734F64">
        <w:rPr>
          <w:rFonts w:ascii="新宋体" w:eastAsia="新宋体" w:hAnsi="新宋体"/>
          <w:sz w:val="28"/>
          <w:szCs w:val="28"/>
        </w:rPr>
        <w:t>3</w:t>
      </w:r>
      <w:r w:rsidRPr="00266BBF">
        <w:rPr>
          <w:rFonts w:ascii="新宋体" w:eastAsia="新宋体" w:hAnsi="新宋体"/>
          <w:sz w:val="28"/>
          <w:szCs w:val="28"/>
        </w:rPr>
        <w:t>年单位基本信息情况表）所列单位及名称填列。</w:t>
      </w:r>
      <w:r w:rsidRPr="00266BBF">
        <w:rPr>
          <w:rFonts w:ascii="新宋体" w:eastAsia="新宋体" w:hAnsi="新宋体" w:hint="eastAsia"/>
          <w:sz w:val="28"/>
          <w:szCs w:val="28"/>
        </w:rPr>
        <w:t>如部门“三定”方案涉密，可表述为“部门职能及机构设置情况涉密，按规定不予公开”。</w:t>
      </w:r>
    </w:p>
    <w:p w14:paraId="5ED24FAF" w14:textId="77777777" w:rsidR="00266BBF" w:rsidRPr="00266BBF" w:rsidRDefault="00266BBF" w:rsidP="00266BBF">
      <w:pPr>
        <w:rPr>
          <w:rFonts w:ascii="新宋体" w:eastAsia="新宋体" w:hAnsi="新宋体"/>
          <w:sz w:val="28"/>
          <w:szCs w:val="28"/>
        </w:rPr>
      </w:pPr>
      <w:r w:rsidRPr="00266BBF">
        <w:rPr>
          <w:rFonts w:ascii="新宋体" w:eastAsia="新宋体" w:hAnsi="新宋体" w:hint="eastAsia"/>
          <w:sz w:val="28"/>
          <w:szCs w:val="28"/>
        </w:rPr>
        <w:br w:type="page"/>
      </w:r>
    </w:p>
    <w:p w14:paraId="785BB30B" w14:textId="77777777" w:rsidR="00266BBF" w:rsidRDefault="00266BBF" w:rsidP="00266BBF">
      <w:pPr>
        <w:widowControl/>
        <w:jc w:val="left"/>
        <w:rPr>
          <w:rFonts w:ascii="宋体" w:eastAsia="宋体" w:hAnsi="宋体" w:cs="宋体"/>
          <w:kern w:val="0"/>
          <w:sz w:val="24"/>
          <w:szCs w:val="24"/>
        </w:rPr>
      </w:pPr>
    </w:p>
    <w:p w14:paraId="1C051691" w14:textId="77777777" w:rsidR="00266BBF" w:rsidRPr="00266BBF" w:rsidRDefault="00266BBF" w:rsidP="00266BBF">
      <w:pPr>
        <w:ind w:firstLineChars="200" w:firstLine="560"/>
        <w:jc w:val="center"/>
        <w:rPr>
          <w:rFonts w:eastAsia="黑体"/>
          <w:sz w:val="28"/>
          <w:szCs w:val="28"/>
          <w:u w:val="single"/>
        </w:rPr>
      </w:pPr>
      <w:r w:rsidRPr="00266BBF">
        <w:rPr>
          <w:rFonts w:ascii="黑体" w:eastAsia="黑体" w:hAnsi="黑体"/>
          <w:sz w:val="28"/>
          <w:szCs w:val="28"/>
          <w:u w:val="single"/>
        </w:rPr>
        <w:t>第二部分</w:t>
      </w:r>
      <w:r w:rsidRPr="00266BBF">
        <w:rPr>
          <w:rFonts w:eastAsia="黑体"/>
          <w:sz w:val="28"/>
          <w:szCs w:val="28"/>
          <w:u w:val="single"/>
        </w:rPr>
        <w:t xml:space="preserve"> </w:t>
      </w:r>
      <w:r w:rsidRPr="00266BBF">
        <w:rPr>
          <w:rFonts w:ascii="黑体" w:eastAsia="黑体" w:hAnsi="黑体"/>
          <w:sz w:val="28"/>
          <w:szCs w:val="28"/>
          <w:u w:val="single"/>
        </w:rPr>
        <w:t>预算表格</w:t>
      </w:r>
    </w:p>
    <w:tbl>
      <w:tblPr>
        <w:tblW w:w="9908" w:type="dxa"/>
        <w:tblInd w:w="-805" w:type="dxa"/>
        <w:tblLayout w:type="fixed"/>
        <w:tblLook w:val="04A0" w:firstRow="1" w:lastRow="0" w:firstColumn="1" w:lastColumn="0" w:noHBand="0" w:noVBand="1"/>
      </w:tblPr>
      <w:tblGrid>
        <w:gridCol w:w="1753"/>
        <w:gridCol w:w="1044"/>
        <w:gridCol w:w="1073"/>
        <w:gridCol w:w="1200"/>
        <w:gridCol w:w="1342"/>
        <w:gridCol w:w="1156"/>
        <w:gridCol w:w="9"/>
        <w:gridCol w:w="1173"/>
        <w:gridCol w:w="1158"/>
      </w:tblGrid>
      <w:tr w:rsidR="00266BBF" w14:paraId="4104C4BC" w14:textId="77777777" w:rsidTr="00266BBF">
        <w:trPr>
          <w:trHeight w:val="525"/>
        </w:trPr>
        <w:tc>
          <w:tcPr>
            <w:tcW w:w="9908" w:type="dxa"/>
            <w:gridSpan w:val="9"/>
            <w:tcBorders>
              <w:top w:val="nil"/>
              <w:left w:val="nil"/>
              <w:bottom w:val="nil"/>
              <w:right w:val="nil"/>
            </w:tcBorders>
            <w:vAlign w:val="center"/>
            <w:hideMark/>
          </w:tcPr>
          <w:p w14:paraId="0A3F7F56" w14:textId="77777777" w:rsidR="00266BBF" w:rsidRDefault="00266BBF" w:rsidP="00266BBF">
            <w:pPr>
              <w:widowControl/>
              <w:ind w:firstLineChars="1000" w:firstLine="4400"/>
              <w:rPr>
                <w:rFonts w:eastAsia="方正小标宋简体"/>
                <w:kern w:val="0"/>
                <w:sz w:val="44"/>
                <w:szCs w:val="44"/>
                <w:u w:val="single"/>
              </w:rPr>
            </w:pPr>
            <w:r>
              <w:rPr>
                <w:rFonts w:ascii="方正小标宋简体" w:eastAsia="方正小标宋简体" w:hAnsi="方正小标宋简体"/>
                <w:kern w:val="0"/>
                <w:sz w:val="44"/>
                <w:szCs w:val="44"/>
                <w:u w:val="single"/>
              </w:rPr>
              <w:t>收支</w:t>
            </w:r>
            <w:r>
              <w:rPr>
                <w:rFonts w:ascii="宋体" w:eastAsia="宋体" w:hAnsi="宋体" w:cs="宋体" w:hint="eastAsia"/>
                <w:kern w:val="0"/>
                <w:sz w:val="44"/>
                <w:szCs w:val="44"/>
                <w:u w:val="single"/>
              </w:rPr>
              <w:t>总</w:t>
            </w:r>
            <w:r>
              <w:rPr>
                <w:rFonts w:ascii="方正小标宋简体" w:eastAsia="方正小标宋简体" w:hAnsi="方正小标宋简体"/>
                <w:kern w:val="0"/>
                <w:sz w:val="44"/>
                <w:szCs w:val="44"/>
                <w:u w:val="single"/>
              </w:rPr>
              <w:t>表</w:t>
            </w:r>
          </w:p>
        </w:tc>
      </w:tr>
      <w:tr w:rsidR="00266BBF" w14:paraId="0CE76F99" w14:textId="77777777" w:rsidTr="00266BBF">
        <w:trPr>
          <w:trHeight w:val="315"/>
        </w:trPr>
        <w:tc>
          <w:tcPr>
            <w:tcW w:w="3870" w:type="dxa"/>
            <w:gridSpan w:val="3"/>
            <w:tcBorders>
              <w:top w:val="nil"/>
              <w:left w:val="nil"/>
              <w:bottom w:val="nil"/>
              <w:right w:val="nil"/>
            </w:tcBorders>
            <w:vAlign w:val="center"/>
          </w:tcPr>
          <w:p w14:paraId="6EFC2681" w14:textId="77777777" w:rsidR="00266BBF" w:rsidRDefault="00266BBF">
            <w:pPr>
              <w:widowControl/>
              <w:jc w:val="center"/>
              <w:rPr>
                <w:rFonts w:eastAsia="宋体"/>
                <w:kern w:val="0"/>
                <w:sz w:val="20"/>
                <w:szCs w:val="20"/>
                <w:u w:val="single"/>
              </w:rPr>
            </w:pPr>
          </w:p>
        </w:tc>
        <w:tc>
          <w:tcPr>
            <w:tcW w:w="1200" w:type="dxa"/>
            <w:tcBorders>
              <w:top w:val="nil"/>
              <w:left w:val="nil"/>
              <w:bottom w:val="nil"/>
              <w:right w:val="nil"/>
            </w:tcBorders>
            <w:vAlign w:val="center"/>
          </w:tcPr>
          <w:p w14:paraId="5A5E0445" w14:textId="77777777" w:rsidR="00266BBF" w:rsidRDefault="00266BBF">
            <w:pPr>
              <w:widowControl/>
              <w:jc w:val="center"/>
              <w:rPr>
                <w:rFonts w:eastAsia="宋体"/>
                <w:kern w:val="0"/>
                <w:sz w:val="20"/>
                <w:szCs w:val="20"/>
                <w:u w:val="single"/>
              </w:rPr>
            </w:pPr>
          </w:p>
        </w:tc>
        <w:tc>
          <w:tcPr>
            <w:tcW w:w="2498" w:type="dxa"/>
            <w:gridSpan w:val="2"/>
            <w:tcBorders>
              <w:top w:val="nil"/>
              <w:left w:val="nil"/>
              <w:bottom w:val="nil"/>
              <w:right w:val="nil"/>
            </w:tcBorders>
            <w:vAlign w:val="center"/>
          </w:tcPr>
          <w:p w14:paraId="63D6AA00" w14:textId="77777777" w:rsidR="00266BBF" w:rsidRDefault="00266BBF">
            <w:pPr>
              <w:widowControl/>
              <w:jc w:val="center"/>
              <w:rPr>
                <w:rFonts w:eastAsia="宋体"/>
                <w:kern w:val="0"/>
                <w:sz w:val="20"/>
                <w:szCs w:val="20"/>
                <w:u w:val="single"/>
              </w:rPr>
            </w:pPr>
          </w:p>
        </w:tc>
        <w:tc>
          <w:tcPr>
            <w:tcW w:w="2340" w:type="dxa"/>
            <w:gridSpan w:val="3"/>
            <w:tcBorders>
              <w:top w:val="nil"/>
              <w:left w:val="nil"/>
              <w:bottom w:val="nil"/>
              <w:right w:val="nil"/>
            </w:tcBorders>
            <w:vAlign w:val="center"/>
            <w:hideMark/>
          </w:tcPr>
          <w:p w14:paraId="3D44A129" w14:textId="77777777" w:rsidR="00266BBF" w:rsidRDefault="00266BBF">
            <w:pPr>
              <w:widowControl/>
              <w:jc w:val="center"/>
              <w:rPr>
                <w:rFonts w:eastAsia="宋体"/>
                <w:kern w:val="0"/>
                <w:sz w:val="20"/>
                <w:szCs w:val="20"/>
                <w:u w:val="single"/>
              </w:rPr>
            </w:pPr>
            <w:r>
              <w:rPr>
                <w:rFonts w:ascii="宋体" w:eastAsia="宋体" w:hAnsi="宋体"/>
                <w:kern w:val="0"/>
                <w:sz w:val="20"/>
                <w:szCs w:val="20"/>
                <w:u w:val="single"/>
              </w:rPr>
              <w:t>单位：万元</w:t>
            </w:r>
          </w:p>
        </w:tc>
      </w:tr>
      <w:tr w:rsidR="00266BBF" w14:paraId="2506C56D" w14:textId="77777777" w:rsidTr="00266BBF">
        <w:trPr>
          <w:trHeight w:val="435"/>
        </w:trPr>
        <w:tc>
          <w:tcPr>
            <w:tcW w:w="5070" w:type="dxa"/>
            <w:gridSpan w:val="4"/>
            <w:tcBorders>
              <w:top w:val="single" w:sz="4" w:space="0" w:color="auto"/>
              <w:left w:val="single" w:sz="4" w:space="0" w:color="auto"/>
              <w:bottom w:val="single" w:sz="4" w:space="0" w:color="auto"/>
              <w:right w:val="single" w:sz="4" w:space="0" w:color="auto"/>
            </w:tcBorders>
            <w:vAlign w:val="center"/>
            <w:hideMark/>
          </w:tcPr>
          <w:p w14:paraId="25B101EC" w14:textId="77777777" w:rsidR="00266BBF" w:rsidRDefault="00266BBF">
            <w:pPr>
              <w:widowControl/>
              <w:jc w:val="center"/>
              <w:rPr>
                <w:rFonts w:eastAsia="宋体"/>
                <w:kern w:val="0"/>
                <w:sz w:val="20"/>
                <w:szCs w:val="20"/>
                <w:u w:val="single"/>
              </w:rPr>
            </w:pPr>
            <w:r>
              <w:rPr>
                <w:rFonts w:ascii="宋体" w:eastAsia="宋体" w:hAnsi="宋体"/>
                <w:kern w:val="0"/>
                <w:sz w:val="20"/>
                <w:szCs w:val="20"/>
                <w:u w:val="single"/>
              </w:rPr>
              <w:t>收</w:t>
            </w:r>
            <w:r>
              <w:rPr>
                <w:rFonts w:eastAsia="宋体"/>
                <w:kern w:val="0"/>
                <w:sz w:val="20"/>
                <w:szCs w:val="20"/>
                <w:u w:val="single"/>
              </w:rPr>
              <w:t xml:space="preserve">       </w:t>
            </w:r>
            <w:r>
              <w:rPr>
                <w:rFonts w:ascii="宋体" w:eastAsia="宋体" w:hAnsi="宋体"/>
                <w:kern w:val="0"/>
                <w:sz w:val="20"/>
                <w:szCs w:val="20"/>
                <w:u w:val="single"/>
              </w:rPr>
              <w:t>入</w:t>
            </w:r>
          </w:p>
        </w:tc>
        <w:tc>
          <w:tcPr>
            <w:tcW w:w="4838" w:type="dxa"/>
            <w:gridSpan w:val="5"/>
            <w:tcBorders>
              <w:top w:val="single" w:sz="4" w:space="0" w:color="auto"/>
              <w:left w:val="nil"/>
              <w:bottom w:val="single" w:sz="4" w:space="0" w:color="auto"/>
              <w:right w:val="single" w:sz="4" w:space="0" w:color="auto"/>
            </w:tcBorders>
            <w:vAlign w:val="center"/>
            <w:hideMark/>
          </w:tcPr>
          <w:p w14:paraId="12A37D33" w14:textId="77777777" w:rsidR="00266BBF" w:rsidRDefault="00266BBF">
            <w:pPr>
              <w:widowControl/>
              <w:jc w:val="center"/>
              <w:rPr>
                <w:rFonts w:ascii="宋体" w:eastAsia="宋体" w:hAnsi="宋体"/>
                <w:kern w:val="0"/>
                <w:sz w:val="20"/>
                <w:szCs w:val="20"/>
                <w:u w:val="single"/>
              </w:rPr>
            </w:pPr>
            <w:r>
              <w:rPr>
                <w:rFonts w:ascii="宋体" w:eastAsia="宋体" w:hAnsi="宋体" w:hint="eastAsia"/>
                <w:kern w:val="0"/>
                <w:sz w:val="20"/>
                <w:szCs w:val="20"/>
                <w:u w:val="single"/>
              </w:rPr>
              <w:t xml:space="preserve">支 </w:t>
            </w:r>
            <w:r>
              <w:rPr>
                <w:rFonts w:eastAsia="宋体"/>
                <w:kern w:val="0"/>
                <w:sz w:val="20"/>
                <w:szCs w:val="20"/>
                <w:u w:val="single"/>
              </w:rPr>
              <w:t xml:space="preserve">       </w:t>
            </w:r>
            <w:r>
              <w:rPr>
                <w:rFonts w:ascii="宋体" w:eastAsia="宋体" w:hAnsi="宋体" w:hint="eastAsia"/>
                <w:kern w:val="0"/>
                <w:sz w:val="20"/>
                <w:szCs w:val="20"/>
                <w:u w:val="single"/>
              </w:rPr>
              <w:t>出</w:t>
            </w:r>
          </w:p>
        </w:tc>
      </w:tr>
      <w:tr w:rsidR="00266BBF" w14:paraId="4D764A5D" w14:textId="77777777" w:rsidTr="00266BBF">
        <w:trPr>
          <w:trHeight w:val="435"/>
        </w:trPr>
        <w:tc>
          <w:tcPr>
            <w:tcW w:w="1753" w:type="dxa"/>
            <w:tcBorders>
              <w:top w:val="nil"/>
              <w:left w:val="single" w:sz="4" w:space="0" w:color="auto"/>
              <w:bottom w:val="single" w:sz="4" w:space="0" w:color="auto"/>
              <w:right w:val="single" w:sz="4" w:space="0" w:color="auto"/>
            </w:tcBorders>
            <w:vAlign w:val="center"/>
            <w:hideMark/>
          </w:tcPr>
          <w:p w14:paraId="0FD0AD68" w14:textId="77777777" w:rsidR="00266BBF" w:rsidRDefault="00266BBF">
            <w:pPr>
              <w:widowControl/>
              <w:jc w:val="center"/>
              <w:rPr>
                <w:rFonts w:ascii="Times New Roman" w:eastAsia="宋体" w:hAnsi="Times New Roman"/>
                <w:kern w:val="0"/>
                <w:sz w:val="20"/>
                <w:szCs w:val="20"/>
                <w:u w:val="single"/>
              </w:rPr>
            </w:pPr>
            <w:r>
              <w:rPr>
                <w:rFonts w:ascii="宋体" w:eastAsia="宋体" w:hAnsi="宋体"/>
                <w:kern w:val="0"/>
                <w:sz w:val="20"/>
                <w:szCs w:val="20"/>
                <w:u w:val="single"/>
              </w:rPr>
              <w:t>项</w:t>
            </w:r>
            <w:r>
              <w:rPr>
                <w:rFonts w:eastAsia="宋体"/>
                <w:kern w:val="0"/>
                <w:sz w:val="20"/>
                <w:szCs w:val="20"/>
                <w:u w:val="single"/>
              </w:rPr>
              <w:t xml:space="preserve">  </w:t>
            </w:r>
            <w:r>
              <w:rPr>
                <w:rFonts w:ascii="宋体" w:eastAsia="宋体" w:hAnsi="宋体"/>
                <w:kern w:val="0"/>
                <w:sz w:val="20"/>
                <w:szCs w:val="20"/>
                <w:u w:val="single"/>
              </w:rPr>
              <w:t>目</w:t>
            </w:r>
          </w:p>
        </w:tc>
        <w:tc>
          <w:tcPr>
            <w:tcW w:w="1044" w:type="dxa"/>
            <w:tcBorders>
              <w:top w:val="nil"/>
              <w:left w:val="nil"/>
              <w:bottom w:val="single" w:sz="4" w:space="0" w:color="auto"/>
              <w:right w:val="single" w:sz="4" w:space="0" w:color="auto"/>
            </w:tcBorders>
            <w:vAlign w:val="center"/>
            <w:hideMark/>
          </w:tcPr>
          <w:p w14:paraId="53993B35" w14:textId="44DF61C5" w:rsidR="00266BBF" w:rsidRDefault="00266BBF">
            <w:pPr>
              <w:widowControl/>
              <w:jc w:val="center"/>
              <w:rPr>
                <w:rFonts w:eastAsia="宋体"/>
                <w:kern w:val="0"/>
                <w:sz w:val="20"/>
                <w:szCs w:val="20"/>
                <w:u w:val="single"/>
              </w:rPr>
            </w:pPr>
            <w:r>
              <w:rPr>
                <w:rFonts w:eastAsia="宋体" w:hint="eastAsia"/>
                <w:kern w:val="0"/>
                <w:sz w:val="20"/>
                <w:szCs w:val="20"/>
                <w:u w:val="single"/>
              </w:rPr>
              <w:t>2</w:t>
            </w:r>
            <w:r>
              <w:rPr>
                <w:rFonts w:eastAsia="宋体"/>
                <w:kern w:val="0"/>
                <w:sz w:val="20"/>
                <w:szCs w:val="20"/>
                <w:u w:val="single"/>
              </w:rPr>
              <w:t>02</w:t>
            </w:r>
            <w:r w:rsidR="00734F64">
              <w:rPr>
                <w:rFonts w:eastAsia="宋体"/>
                <w:kern w:val="0"/>
                <w:sz w:val="20"/>
                <w:szCs w:val="20"/>
                <w:u w:val="single"/>
              </w:rPr>
              <w:t>3</w:t>
            </w:r>
            <w:r>
              <w:rPr>
                <w:rFonts w:ascii="宋体" w:eastAsia="宋体" w:hAnsi="宋体" w:hint="eastAsia"/>
                <w:kern w:val="0"/>
                <w:sz w:val="20"/>
                <w:szCs w:val="20"/>
                <w:u w:val="single"/>
              </w:rPr>
              <w:t>年</w:t>
            </w:r>
            <w:r>
              <w:rPr>
                <w:rFonts w:ascii="宋体" w:eastAsia="宋体" w:hAnsi="宋体"/>
                <w:kern w:val="0"/>
                <w:sz w:val="20"/>
                <w:szCs w:val="20"/>
                <w:u w:val="single"/>
              </w:rPr>
              <w:t>预算数</w:t>
            </w:r>
          </w:p>
        </w:tc>
        <w:tc>
          <w:tcPr>
            <w:tcW w:w="1073" w:type="dxa"/>
            <w:tcBorders>
              <w:top w:val="nil"/>
              <w:left w:val="nil"/>
              <w:bottom w:val="single" w:sz="4" w:space="0" w:color="auto"/>
              <w:right w:val="single" w:sz="4" w:space="0" w:color="auto"/>
            </w:tcBorders>
            <w:vAlign w:val="center"/>
            <w:hideMark/>
          </w:tcPr>
          <w:p w14:paraId="38814495" w14:textId="77777777" w:rsidR="00266BBF" w:rsidRDefault="00266BBF">
            <w:pPr>
              <w:widowControl/>
              <w:jc w:val="center"/>
              <w:rPr>
                <w:rFonts w:eastAsia="宋体"/>
                <w:kern w:val="0"/>
                <w:sz w:val="20"/>
                <w:szCs w:val="20"/>
                <w:u w:val="single"/>
              </w:rPr>
            </w:pPr>
            <w:r>
              <w:rPr>
                <w:rFonts w:ascii="宋体" w:eastAsia="宋体" w:hAnsi="宋体" w:hint="eastAsia"/>
                <w:kern w:val="0"/>
                <w:sz w:val="20"/>
                <w:szCs w:val="20"/>
                <w:u w:val="single"/>
              </w:rPr>
              <w:t>当年预算</w:t>
            </w:r>
          </w:p>
        </w:tc>
        <w:tc>
          <w:tcPr>
            <w:tcW w:w="1200" w:type="dxa"/>
            <w:tcBorders>
              <w:top w:val="nil"/>
              <w:left w:val="nil"/>
              <w:bottom w:val="single" w:sz="4" w:space="0" w:color="auto"/>
              <w:right w:val="single" w:sz="4" w:space="0" w:color="auto"/>
            </w:tcBorders>
            <w:vAlign w:val="center"/>
            <w:hideMark/>
          </w:tcPr>
          <w:p w14:paraId="5230EA49" w14:textId="77777777" w:rsidR="00266BBF" w:rsidRDefault="00266BBF">
            <w:pPr>
              <w:widowControl/>
              <w:jc w:val="center"/>
              <w:rPr>
                <w:rFonts w:eastAsia="宋体"/>
                <w:kern w:val="0"/>
                <w:sz w:val="20"/>
                <w:szCs w:val="20"/>
                <w:u w:val="single"/>
              </w:rPr>
            </w:pPr>
            <w:r>
              <w:rPr>
                <w:rFonts w:ascii="宋体" w:eastAsia="宋体" w:hAnsi="宋体" w:hint="eastAsia"/>
                <w:kern w:val="0"/>
                <w:sz w:val="20"/>
                <w:szCs w:val="20"/>
                <w:u w:val="single"/>
              </w:rPr>
              <w:t>上年结转</w:t>
            </w:r>
          </w:p>
        </w:tc>
        <w:tc>
          <w:tcPr>
            <w:tcW w:w="1342" w:type="dxa"/>
            <w:tcBorders>
              <w:top w:val="nil"/>
              <w:left w:val="nil"/>
              <w:bottom w:val="single" w:sz="4" w:space="0" w:color="auto"/>
              <w:right w:val="single" w:sz="4" w:space="0" w:color="auto"/>
            </w:tcBorders>
            <w:vAlign w:val="center"/>
            <w:hideMark/>
          </w:tcPr>
          <w:p w14:paraId="3998CA69" w14:textId="77777777" w:rsidR="00266BBF" w:rsidRDefault="00266BBF">
            <w:pPr>
              <w:widowControl/>
              <w:jc w:val="center"/>
              <w:rPr>
                <w:rFonts w:eastAsia="宋体"/>
                <w:kern w:val="0"/>
                <w:sz w:val="20"/>
                <w:szCs w:val="20"/>
                <w:u w:val="single"/>
              </w:rPr>
            </w:pPr>
            <w:r>
              <w:rPr>
                <w:rFonts w:ascii="宋体" w:eastAsia="宋体" w:hAnsi="宋体"/>
                <w:kern w:val="0"/>
                <w:sz w:val="20"/>
                <w:szCs w:val="20"/>
                <w:u w:val="single"/>
              </w:rPr>
              <w:t>项</w:t>
            </w:r>
            <w:r>
              <w:rPr>
                <w:rFonts w:eastAsia="宋体"/>
                <w:kern w:val="0"/>
                <w:sz w:val="20"/>
                <w:szCs w:val="20"/>
                <w:u w:val="single"/>
              </w:rPr>
              <w:t xml:space="preserve">  </w:t>
            </w:r>
            <w:r>
              <w:rPr>
                <w:rFonts w:ascii="宋体" w:eastAsia="宋体" w:hAnsi="宋体"/>
                <w:kern w:val="0"/>
                <w:sz w:val="20"/>
                <w:szCs w:val="20"/>
                <w:u w:val="single"/>
              </w:rPr>
              <w:t>目</w:t>
            </w:r>
          </w:p>
        </w:tc>
        <w:tc>
          <w:tcPr>
            <w:tcW w:w="1165" w:type="dxa"/>
            <w:gridSpan w:val="2"/>
            <w:tcBorders>
              <w:top w:val="nil"/>
              <w:left w:val="nil"/>
              <w:bottom w:val="single" w:sz="4" w:space="0" w:color="auto"/>
              <w:right w:val="single" w:sz="4" w:space="0" w:color="auto"/>
            </w:tcBorders>
            <w:vAlign w:val="center"/>
            <w:hideMark/>
          </w:tcPr>
          <w:p w14:paraId="3599FA75" w14:textId="22A07C2D" w:rsidR="00266BBF" w:rsidRDefault="00266BBF">
            <w:pPr>
              <w:widowControl/>
              <w:jc w:val="center"/>
              <w:rPr>
                <w:rFonts w:eastAsia="宋体"/>
                <w:kern w:val="0"/>
                <w:sz w:val="20"/>
                <w:szCs w:val="20"/>
                <w:u w:val="single"/>
              </w:rPr>
            </w:pPr>
            <w:r>
              <w:rPr>
                <w:rFonts w:eastAsia="宋体" w:hint="eastAsia"/>
                <w:kern w:val="0"/>
                <w:sz w:val="20"/>
                <w:szCs w:val="20"/>
                <w:u w:val="single"/>
              </w:rPr>
              <w:t>2</w:t>
            </w:r>
            <w:r>
              <w:rPr>
                <w:rFonts w:eastAsia="宋体"/>
                <w:kern w:val="0"/>
                <w:sz w:val="20"/>
                <w:szCs w:val="20"/>
                <w:u w:val="single"/>
              </w:rPr>
              <w:t>02</w:t>
            </w:r>
            <w:r w:rsidR="00734F64">
              <w:rPr>
                <w:rFonts w:eastAsia="宋体"/>
                <w:kern w:val="0"/>
                <w:sz w:val="20"/>
                <w:szCs w:val="20"/>
                <w:u w:val="single"/>
              </w:rPr>
              <w:t>3</w:t>
            </w:r>
            <w:r>
              <w:rPr>
                <w:rFonts w:ascii="宋体" w:eastAsia="宋体" w:hAnsi="宋体" w:hint="eastAsia"/>
                <w:kern w:val="0"/>
                <w:sz w:val="20"/>
                <w:szCs w:val="20"/>
                <w:u w:val="single"/>
              </w:rPr>
              <w:t>年预算数</w:t>
            </w:r>
          </w:p>
        </w:tc>
        <w:tc>
          <w:tcPr>
            <w:tcW w:w="1173" w:type="dxa"/>
            <w:tcBorders>
              <w:top w:val="nil"/>
              <w:left w:val="nil"/>
              <w:bottom w:val="single" w:sz="4" w:space="0" w:color="auto"/>
              <w:right w:val="single" w:sz="4" w:space="0" w:color="auto"/>
            </w:tcBorders>
            <w:vAlign w:val="center"/>
            <w:hideMark/>
          </w:tcPr>
          <w:p w14:paraId="6F2A2BF3" w14:textId="77777777" w:rsidR="00266BBF" w:rsidRDefault="00266BBF">
            <w:pPr>
              <w:widowControl/>
              <w:jc w:val="center"/>
              <w:rPr>
                <w:rFonts w:ascii="宋体" w:eastAsia="宋体" w:hAnsi="宋体"/>
                <w:kern w:val="0"/>
                <w:sz w:val="20"/>
                <w:szCs w:val="20"/>
                <w:u w:val="single"/>
              </w:rPr>
            </w:pPr>
            <w:r>
              <w:rPr>
                <w:rFonts w:ascii="宋体" w:eastAsia="宋体" w:hAnsi="宋体" w:hint="eastAsia"/>
                <w:kern w:val="0"/>
                <w:sz w:val="20"/>
                <w:szCs w:val="20"/>
                <w:u w:val="single"/>
              </w:rPr>
              <w:t>当年</w:t>
            </w:r>
            <w:r>
              <w:rPr>
                <w:rFonts w:ascii="宋体" w:eastAsia="宋体" w:hAnsi="宋体"/>
                <w:kern w:val="0"/>
                <w:sz w:val="20"/>
                <w:szCs w:val="20"/>
                <w:u w:val="single"/>
              </w:rPr>
              <w:t>预算</w:t>
            </w:r>
          </w:p>
        </w:tc>
        <w:tc>
          <w:tcPr>
            <w:tcW w:w="1158" w:type="dxa"/>
            <w:tcBorders>
              <w:top w:val="nil"/>
              <w:left w:val="nil"/>
              <w:bottom w:val="single" w:sz="4" w:space="0" w:color="auto"/>
              <w:right w:val="single" w:sz="4" w:space="0" w:color="auto"/>
            </w:tcBorders>
            <w:vAlign w:val="center"/>
            <w:hideMark/>
          </w:tcPr>
          <w:p w14:paraId="3FE4F420" w14:textId="77777777" w:rsidR="00266BBF" w:rsidRDefault="00266BBF">
            <w:pPr>
              <w:widowControl/>
              <w:jc w:val="center"/>
              <w:rPr>
                <w:rFonts w:ascii="Times New Roman" w:eastAsia="宋体" w:hAnsi="Times New Roman"/>
                <w:kern w:val="0"/>
                <w:sz w:val="20"/>
                <w:szCs w:val="20"/>
                <w:u w:val="single"/>
              </w:rPr>
            </w:pPr>
            <w:r>
              <w:rPr>
                <w:rFonts w:ascii="宋体" w:eastAsia="宋体" w:hAnsi="宋体" w:hint="eastAsia"/>
                <w:kern w:val="0"/>
                <w:sz w:val="20"/>
                <w:szCs w:val="20"/>
                <w:u w:val="single"/>
              </w:rPr>
              <w:t>上年结转</w:t>
            </w:r>
          </w:p>
        </w:tc>
      </w:tr>
      <w:tr w:rsidR="00266BBF" w14:paraId="196FDB61"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4E0FAA5A"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一、财政拨款收入</w:t>
            </w:r>
          </w:p>
        </w:tc>
        <w:tc>
          <w:tcPr>
            <w:tcW w:w="1044" w:type="dxa"/>
            <w:tcBorders>
              <w:top w:val="nil"/>
              <w:left w:val="nil"/>
              <w:bottom w:val="single" w:sz="4" w:space="0" w:color="auto"/>
              <w:right w:val="single" w:sz="4" w:space="0" w:color="auto"/>
            </w:tcBorders>
            <w:vAlign w:val="center"/>
            <w:hideMark/>
          </w:tcPr>
          <w:p w14:paraId="4A070CFF" w14:textId="7EDD3B50" w:rsidR="00266BBF" w:rsidRDefault="00734F64">
            <w:pPr>
              <w:widowControl/>
              <w:jc w:val="center"/>
              <w:rPr>
                <w:rFonts w:ascii="Times New Roman" w:eastAsia="宋体" w:hAnsi="Times New Roman"/>
                <w:color w:val="0000FF"/>
                <w:kern w:val="0"/>
                <w:sz w:val="24"/>
                <w:szCs w:val="24"/>
                <w:u w:val="single"/>
              </w:rPr>
            </w:pPr>
            <w:r>
              <w:rPr>
                <w:rFonts w:eastAsia="宋体"/>
                <w:sz w:val="24"/>
                <w:szCs w:val="24"/>
              </w:rPr>
              <w:t>89.27</w:t>
            </w:r>
          </w:p>
        </w:tc>
        <w:tc>
          <w:tcPr>
            <w:tcW w:w="1073" w:type="dxa"/>
            <w:tcBorders>
              <w:top w:val="nil"/>
              <w:left w:val="nil"/>
              <w:bottom w:val="single" w:sz="4" w:space="0" w:color="auto"/>
              <w:right w:val="single" w:sz="4" w:space="0" w:color="auto"/>
            </w:tcBorders>
            <w:vAlign w:val="center"/>
            <w:hideMark/>
          </w:tcPr>
          <w:p w14:paraId="0B8A655C" w14:textId="24A13816" w:rsidR="00266BBF" w:rsidRDefault="00734F64">
            <w:pPr>
              <w:widowControl/>
              <w:jc w:val="center"/>
              <w:rPr>
                <w:rFonts w:eastAsia="宋体"/>
                <w:kern w:val="0"/>
                <w:sz w:val="24"/>
                <w:szCs w:val="24"/>
              </w:rPr>
            </w:pPr>
            <w:r>
              <w:rPr>
                <w:rFonts w:eastAsia="宋体"/>
                <w:sz w:val="24"/>
                <w:szCs w:val="24"/>
              </w:rPr>
              <w:t>89.27</w:t>
            </w:r>
          </w:p>
        </w:tc>
        <w:tc>
          <w:tcPr>
            <w:tcW w:w="1200" w:type="dxa"/>
            <w:tcBorders>
              <w:top w:val="nil"/>
              <w:left w:val="nil"/>
              <w:bottom w:val="single" w:sz="4" w:space="0" w:color="auto"/>
              <w:right w:val="nil"/>
            </w:tcBorders>
            <w:vAlign w:val="center"/>
          </w:tcPr>
          <w:p w14:paraId="575F4247" w14:textId="77777777" w:rsidR="00266BBF" w:rsidRDefault="00266BBF">
            <w:pPr>
              <w:widowControl/>
              <w:jc w:val="center"/>
              <w:rPr>
                <w:rFonts w:eastAsia="宋体"/>
                <w:kern w:val="0"/>
                <w:sz w:val="20"/>
                <w:szCs w:val="20"/>
              </w:rPr>
            </w:pPr>
          </w:p>
        </w:tc>
        <w:tc>
          <w:tcPr>
            <w:tcW w:w="1342" w:type="dxa"/>
            <w:tcBorders>
              <w:top w:val="nil"/>
              <w:left w:val="single" w:sz="4" w:space="0" w:color="auto"/>
              <w:bottom w:val="single" w:sz="4" w:space="0" w:color="auto"/>
              <w:right w:val="single" w:sz="4" w:space="0" w:color="auto"/>
            </w:tcBorders>
            <w:vAlign w:val="center"/>
            <w:hideMark/>
          </w:tcPr>
          <w:p w14:paraId="7C7E7F0C" w14:textId="77777777" w:rsidR="00266BBF" w:rsidRDefault="00266BBF">
            <w:pPr>
              <w:widowControl/>
              <w:jc w:val="center"/>
              <w:rPr>
                <w:rFonts w:eastAsia="宋体"/>
                <w:color w:val="000000"/>
                <w:kern w:val="0"/>
                <w:sz w:val="20"/>
                <w:szCs w:val="20"/>
                <w:u w:val="single"/>
              </w:rPr>
            </w:pPr>
            <w:r>
              <w:rPr>
                <w:rFonts w:ascii="宋体" w:eastAsia="宋体" w:hAnsi="宋体"/>
                <w:color w:val="000000"/>
                <w:kern w:val="0"/>
                <w:sz w:val="20"/>
                <w:szCs w:val="20"/>
                <w:u w:val="single"/>
              </w:rPr>
              <w:t>一、一般公共服务</w:t>
            </w:r>
          </w:p>
        </w:tc>
        <w:tc>
          <w:tcPr>
            <w:tcW w:w="1156" w:type="dxa"/>
            <w:tcBorders>
              <w:top w:val="nil"/>
              <w:left w:val="nil"/>
              <w:bottom w:val="single" w:sz="4" w:space="0" w:color="auto"/>
              <w:right w:val="single" w:sz="4" w:space="0" w:color="auto"/>
            </w:tcBorders>
            <w:vAlign w:val="center"/>
          </w:tcPr>
          <w:p w14:paraId="1BDCE6B9" w14:textId="77777777" w:rsidR="00266BBF" w:rsidRDefault="00266BBF">
            <w:pPr>
              <w:widowControl/>
              <w:jc w:val="center"/>
              <w:rPr>
                <w:rFonts w:eastAsia="宋体"/>
                <w:color w:val="000000"/>
                <w:kern w:val="0"/>
                <w:sz w:val="20"/>
                <w:szCs w:val="20"/>
                <w:u w:val="single"/>
              </w:rPr>
            </w:pPr>
          </w:p>
        </w:tc>
        <w:tc>
          <w:tcPr>
            <w:tcW w:w="1182" w:type="dxa"/>
            <w:gridSpan w:val="2"/>
            <w:tcBorders>
              <w:top w:val="nil"/>
              <w:left w:val="nil"/>
              <w:bottom w:val="single" w:sz="4" w:space="0" w:color="auto"/>
              <w:right w:val="single" w:sz="4" w:space="0" w:color="auto"/>
            </w:tcBorders>
            <w:vAlign w:val="center"/>
          </w:tcPr>
          <w:p w14:paraId="048C0853" w14:textId="77777777" w:rsidR="00266BBF" w:rsidRDefault="00266BBF">
            <w:pPr>
              <w:widowControl/>
              <w:jc w:val="center"/>
              <w:rPr>
                <w:rFonts w:eastAsia="宋体"/>
                <w:kern w:val="0"/>
                <w:sz w:val="20"/>
                <w:szCs w:val="20"/>
                <w:u w:val="single"/>
              </w:rPr>
            </w:pPr>
          </w:p>
        </w:tc>
        <w:tc>
          <w:tcPr>
            <w:tcW w:w="1158" w:type="dxa"/>
            <w:tcBorders>
              <w:top w:val="nil"/>
              <w:left w:val="nil"/>
              <w:bottom w:val="single" w:sz="4" w:space="0" w:color="auto"/>
              <w:right w:val="single" w:sz="4" w:space="0" w:color="auto"/>
            </w:tcBorders>
            <w:vAlign w:val="center"/>
          </w:tcPr>
          <w:p w14:paraId="0B2805B6" w14:textId="77777777" w:rsidR="00266BBF" w:rsidRDefault="00266BBF">
            <w:pPr>
              <w:widowControl/>
              <w:jc w:val="center"/>
              <w:rPr>
                <w:rFonts w:eastAsia="宋体"/>
                <w:kern w:val="0"/>
                <w:sz w:val="20"/>
                <w:szCs w:val="20"/>
                <w:u w:val="single"/>
              </w:rPr>
            </w:pPr>
          </w:p>
        </w:tc>
      </w:tr>
      <w:tr w:rsidR="00266BBF" w14:paraId="1C5479EA"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733FDDEB"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一般公共预算拨款收入</w:t>
            </w:r>
          </w:p>
        </w:tc>
        <w:tc>
          <w:tcPr>
            <w:tcW w:w="1044" w:type="dxa"/>
            <w:tcBorders>
              <w:top w:val="nil"/>
              <w:left w:val="nil"/>
              <w:bottom w:val="single" w:sz="4" w:space="0" w:color="auto"/>
              <w:right w:val="single" w:sz="4" w:space="0" w:color="auto"/>
            </w:tcBorders>
            <w:vAlign w:val="center"/>
            <w:hideMark/>
          </w:tcPr>
          <w:p w14:paraId="74317DB9" w14:textId="22FF50EA" w:rsidR="00266BBF" w:rsidRDefault="00734F64">
            <w:pPr>
              <w:widowControl/>
              <w:jc w:val="center"/>
              <w:rPr>
                <w:rFonts w:ascii="Times New Roman" w:eastAsia="宋体" w:hAnsi="Times New Roman"/>
                <w:kern w:val="0"/>
                <w:sz w:val="24"/>
                <w:szCs w:val="24"/>
                <w:u w:val="single"/>
              </w:rPr>
            </w:pPr>
            <w:r>
              <w:rPr>
                <w:rFonts w:eastAsia="宋体"/>
                <w:sz w:val="24"/>
                <w:szCs w:val="24"/>
              </w:rPr>
              <w:t>89.27</w:t>
            </w:r>
          </w:p>
        </w:tc>
        <w:tc>
          <w:tcPr>
            <w:tcW w:w="1073" w:type="dxa"/>
            <w:tcBorders>
              <w:top w:val="nil"/>
              <w:left w:val="nil"/>
              <w:bottom w:val="single" w:sz="4" w:space="0" w:color="auto"/>
              <w:right w:val="single" w:sz="4" w:space="0" w:color="auto"/>
            </w:tcBorders>
            <w:vAlign w:val="center"/>
            <w:hideMark/>
          </w:tcPr>
          <w:p w14:paraId="29B11E11" w14:textId="5448D30D" w:rsidR="00266BBF" w:rsidRDefault="00734F64">
            <w:pPr>
              <w:widowControl/>
              <w:jc w:val="center"/>
              <w:rPr>
                <w:rFonts w:eastAsia="宋体"/>
                <w:kern w:val="0"/>
                <w:sz w:val="24"/>
                <w:szCs w:val="24"/>
                <w:u w:val="single"/>
              </w:rPr>
            </w:pPr>
            <w:r>
              <w:rPr>
                <w:rFonts w:eastAsia="宋体"/>
                <w:sz w:val="24"/>
                <w:szCs w:val="24"/>
              </w:rPr>
              <w:t>89.27</w:t>
            </w:r>
          </w:p>
        </w:tc>
        <w:tc>
          <w:tcPr>
            <w:tcW w:w="1200" w:type="dxa"/>
            <w:tcBorders>
              <w:top w:val="nil"/>
              <w:left w:val="nil"/>
              <w:bottom w:val="single" w:sz="4" w:space="0" w:color="auto"/>
              <w:right w:val="nil"/>
            </w:tcBorders>
            <w:vAlign w:val="center"/>
          </w:tcPr>
          <w:p w14:paraId="0ADB2F65" w14:textId="77777777" w:rsidR="00266BBF" w:rsidRDefault="00266BBF">
            <w:pPr>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hideMark/>
          </w:tcPr>
          <w:p w14:paraId="15B5F888" w14:textId="77777777" w:rsidR="00266BBF" w:rsidRDefault="00266BBF">
            <w:pPr>
              <w:jc w:val="center"/>
              <w:textAlignment w:val="center"/>
              <w:rPr>
                <w:rFonts w:eastAsia="宋体"/>
                <w:color w:val="000000"/>
                <w:kern w:val="0"/>
                <w:sz w:val="20"/>
                <w:szCs w:val="20"/>
                <w:u w:val="single"/>
              </w:rPr>
            </w:pPr>
            <w:r>
              <w:rPr>
                <w:rFonts w:ascii="宋体" w:eastAsia="宋体" w:hAnsi="宋体"/>
                <w:color w:val="000000"/>
                <w:sz w:val="20"/>
                <w:szCs w:val="20"/>
                <w:u w:val="single"/>
              </w:rPr>
              <w:t>二、</w:t>
            </w:r>
            <w:r>
              <w:rPr>
                <w:rFonts w:ascii="宋体" w:eastAsia="宋体" w:hAnsi="宋体" w:hint="eastAsia"/>
                <w:color w:val="000000"/>
                <w:sz w:val="20"/>
                <w:szCs w:val="20"/>
                <w:u w:val="single"/>
              </w:rPr>
              <w:t>外交支出</w:t>
            </w:r>
          </w:p>
        </w:tc>
        <w:tc>
          <w:tcPr>
            <w:tcW w:w="1156" w:type="dxa"/>
            <w:tcBorders>
              <w:top w:val="nil"/>
              <w:left w:val="nil"/>
              <w:bottom w:val="single" w:sz="4" w:space="0" w:color="auto"/>
              <w:right w:val="single" w:sz="4" w:space="0" w:color="auto"/>
            </w:tcBorders>
            <w:vAlign w:val="center"/>
          </w:tcPr>
          <w:p w14:paraId="010C2DC9" w14:textId="77777777" w:rsidR="00266BBF" w:rsidRDefault="00266BBF">
            <w:pPr>
              <w:jc w:val="center"/>
              <w:textAlignment w:val="center"/>
              <w:rPr>
                <w:rFonts w:eastAsia="宋体"/>
                <w:color w:val="000000"/>
                <w:kern w:val="0"/>
                <w:sz w:val="20"/>
                <w:szCs w:val="20"/>
                <w:u w:val="single"/>
              </w:rPr>
            </w:pPr>
          </w:p>
        </w:tc>
        <w:tc>
          <w:tcPr>
            <w:tcW w:w="1182" w:type="dxa"/>
            <w:gridSpan w:val="2"/>
            <w:tcBorders>
              <w:top w:val="nil"/>
              <w:left w:val="nil"/>
              <w:bottom w:val="single" w:sz="4" w:space="0" w:color="auto"/>
              <w:right w:val="single" w:sz="4" w:space="0" w:color="auto"/>
            </w:tcBorders>
            <w:vAlign w:val="center"/>
          </w:tcPr>
          <w:p w14:paraId="4B452A39" w14:textId="77777777" w:rsidR="00266BBF" w:rsidRDefault="00266BBF">
            <w:pPr>
              <w:jc w:val="center"/>
              <w:rPr>
                <w:rFonts w:eastAsia="宋体"/>
                <w:kern w:val="0"/>
                <w:sz w:val="20"/>
                <w:szCs w:val="20"/>
                <w:u w:val="single"/>
              </w:rPr>
            </w:pPr>
          </w:p>
        </w:tc>
        <w:tc>
          <w:tcPr>
            <w:tcW w:w="1158" w:type="dxa"/>
            <w:tcBorders>
              <w:top w:val="nil"/>
              <w:left w:val="nil"/>
              <w:bottom w:val="single" w:sz="4" w:space="0" w:color="auto"/>
              <w:right w:val="single" w:sz="4" w:space="0" w:color="auto"/>
            </w:tcBorders>
            <w:vAlign w:val="center"/>
          </w:tcPr>
          <w:p w14:paraId="37719B02" w14:textId="77777777" w:rsidR="00266BBF" w:rsidRDefault="00266BBF">
            <w:pPr>
              <w:jc w:val="center"/>
              <w:rPr>
                <w:rFonts w:eastAsia="宋体"/>
                <w:kern w:val="0"/>
                <w:sz w:val="20"/>
                <w:szCs w:val="20"/>
                <w:u w:val="single"/>
              </w:rPr>
            </w:pPr>
          </w:p>
        </w:tc>
      </w:tr>
      <w:tr w:rsidR="00266BBF" w14:paraId="0F6C2B1D"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6FD5C5D8"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政府性基金预算拨款收入</w:t>
            </w:r>
          </w:p>
        </w:tc>
        <w:tc>
          <w:tcPr>
            <w:tcW w:w="1044" w:type="dxa"/>
            <w:tcBorders>
              <w:top w:val="nil"/>
              <w:left w:val="nil"/>
              <w:bottom w:val="single" w:sz="4" w:space="0" w:color="auto"/>
              <w:right w:val="single" w:sz="4" w:space="0" w:color="auto"/>
            </w:tcBorders>
            <w:vAlign w:val="center"/>
          </w:tcPr>
          <w:p w14:paraId="7713E660" w14:textId="77777777" w:rsidR="00266BBF" w:rsidRDefault="00266BBF">
            <w:pPr>
              <w:widowControl/>
              <w:jc w:val="center"/>
              <w:rPr>
                <w:rFonts w:ascii="Times New Roman" w:eastAsia="宋体" w:hAnsi="Times New Roman"/>
                <w:kern w:val="0"/>
                <w:sz w:val="24"/>
                <w:szCs w:val="24"/>
                <w:u w:val="single"/>
              </w:rPr>
            </w:pPr>
          </w:p>
        </w:tc>
        <w:tc>
          <w:tcPr>
            <w:tcW w:w="1073" w:type="dxa"/>
            <w:tcBorders>
              <w:top w:val="nil"/>
              <w:left w:val="nil"/>
              <w:bottom w:val="single" w:sz="4" w:space="0" w:color="auto"/>
              <w:right w:val="single" w:sz="4" w:space="0" w:color="auto"/>
            </w:tcBorders>
            <w:vAlign w:val="center"/>
          </w:tcPr>
          <w:p w14:paraId="5179FB44" w14:textId="77777777" w:rsidR="00266BBF" w:rsidRDefault="00266BBF">
            <w:pPr>
              <w:jc w:val="center"/>
              <w:rPr>
                <w:rFonts w:eastAsia="宋体"/>
                <w:kern w:val="0"/>
                <w:sz w:val="24"/>
                <w:szCs w:val="24"/>
                <w:u w:val="single"/>
              </w:rPr>
            </w:pPr>
          </w:p>
        </w:tc>
        <w:tc>
          <w:tcPr>
            <w:tcW w:w="1200" w:type="dxa"/>
            <w:tcBorders>
              <w:top w:val="nil"/>
              <w:left w:val="nil"/>
              <w:bottom w:val="single" w:sz="4" w:space="0" w:color="auto"/>
              <w:right w:val="nil"/>
            </w:tcBorders>
            <w:vAlign w:val="center"/>
          </w:tcPr>
          <w:p w14:paraId="4FA94C6C" w14:textId="77777777" w:rsidR="00266BBF" w:rsidRDefault="00266BBF">
            <w:pPr>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hideMark/>
          </w:tcPr>
          <w:p w14:paraId="2CE5BA94" w14:textId="77777777" w:rsidR="00266BBF" w:rsidRDefault="00266BBF">
            <w:pPr>
              <w:jc w:val="center"/>
              <w:textAlignment w:val="center"/>
              <w:rPr>
                <w:rFonts w:eastAsia="宋体"/>
                <w:color w:val="000000"/>
                <w:kern w:val="0"/>
                <w:sz w:val="20"/>
                <w:szCs w:val="20"/>
                <w:u w:val="single"/>
              </w:rPr>
            </w:pPr>
            <w:r>
              <w:rPr>
                <w:rFonts w:ascii="宋体" w:eastAsia="宋体" w:hAnsi="宋体"/>
                <w:color w:val="000000"/>
                <w:sz w:val="20"/>
                <w:szCs w:val="20"/>
                <w:u w:val="single"/>
              </w:rPr>
              <w:t>三、国防支出</w:t>
            </w:r>
          </w:p>
        </w:tc>
        <w:tc>
          <w:tcPr>
            <w:tcW w:w="1156" w:type="dxa"/>
            <w:tcBorders>
              <w:top w:val="nil"/>
              <w:left w:val="nil"/>
              <w:bottom w:val="single" w:sz="4" w:space="0" w:color="auto"/>
              <w:right w:val="single" w:sz="4" w:space="0" w:color="auto"/>
            </w:tcBorders>
            <w:vAlign w:val="center"/>
          </w:tcPr>
          <w:p w14:paraId="04339676" w14:textId="77777777" w:rsidR="00266BBF" w:rsidRDefault="00266BBF">
            <w:pPr>
              <w:jc w:val="center"/>
              <w:textAlignment w:val="center"/>
              <w:rPr>
                <w:rFonts w:eastAsia="宋体"/>
                <w:color w:val="000000"/>
                <w:kern w:val="0"/>
                <w:sz w:val="20"/>
                <w:szCs w:val="20"/>
                <w:u w:val="single"/>
              </w:rPr>
            </w:pPr>
          </w:p>
        </w:tc>
        <w:tc>
          <w:tcPr>
            <w:tcW w:w="1182" w:type="dxa"/>
            <w:gridSpan w:val="2"/>
            <w:tcBorders>
              <w:top w:val="nil"/>
              <w:left w:val="nil"/>
              <w:bottom w:val="single" w:sz="4" w:space="0" w:color="auto"/>
              <w:right w:val="single" w:sz="4" w:space="0" w:color="auto"/>
            </w:tcBorders>
            <w:vAlign w:val="center"/>
          </w:tcPr>
          <w:p w14:paraId="4A1FE669" w14:textId="77777777" w:rsidR="00266BBF" w:rsidRDefault="00266BBF">
            <w:pPr>
              <w:jc w:val="center"/>
              <w:rPr>
                <w:rFonts w:eastAsia="宋体"/>
                <w:kern w:val="0"/>
                <w:sz w:val="20"/>
                <w:szCs w:val="20"/>
                <w:u w:val="single"/>
              </w:rPr>
            </w:pPr>
          </w:p>
        </w:tc>
        <w:tc>
          <w:tcPr>
            <w:tcW w:w="1158" w:type="dxa"/>
            <w:tcBorders>
              <w:top w:val="nil"/>
              <w:left w:val="nil"/>
              <w:bottom w:val="single" w:sz="4" w:space="0" w:color="auto"/>
              <w:right w:val="single" w:sz="4" w:space="0" w:color="auto"/>
            </w:tcBorders>
            <w:vAlign w:val="center"/>
          </w:tcPr>
          <w:p w14:paraId="44D7372A" w14:textId="77777777" w:rsidR="00266BBF" w:rsidRDefault="00266BBF">
            <w:pPr>
              <w:jc w:val="center"/>
              <w:rPr>
                <w:rFonts w:eastAsia="宋体"/>
                <w:kern w:val="0"/>
                <w:sz w:val="20"/>
                <w:szCs w:val="20"/>
                <w:u w:val="single"/>
              </w:rPr>
            </w:pPr>
          </w:p>
        </w:tc>
      </w:tr>
      <w:tr w:rsidR="00266BBF" w14:paraId="084E92FA"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43BEBDBE"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国有资本经营预算拨款收入</w:t>
            </w:r>
          </w:p>
        </w:tc>
        <w:tc>
          <w:tcPr>
            <w:tcW w:w="1044" w:type="dxa"/>
            <w:tcBorders>
              <w:top w:val="nil"/>
              <w:left w:val="nil"/>
              <w:bottom w:val="single" w:sz="4" w:space="0" w:color="auto"/>
              <w:right w:val="single" w:sz="4" w:space="0" w:color="auto"/>
            </w:tcBorders>
            <w:vAlign w:val="center"/>
          </w:tcPr>
          <w:p w14:paraId="0782036F" w14:textId="77777777" w:rsidR="00266BBF" w:rsidRDefault="00266BBF">
            <w:pPr>
              <w:widowControl/>
              <w:jc w:val="center"/>
              <w:rPr>
                <w:rFonts w:ascii="Times New Roman" w:eastAsia="宋体" w:hAnsi="Times New Roman"/>
                <w:kern w:val="0"/>
                <w:sz w:val="24"/>
                <w:szCs w:val="24"/>
                <w:u w:val="single"/>
              </w:rPr>
            </w:pPr>
          </w:p>
        </w:tc>
        <w:tc>
          <w:tcPr>
            <w:tcW w:w="1073" w:type="dxa"/>
            <w:tcBorders>
              <w:top w:val="nil"/>
              <w:left w:val="nil"/>
              <w:bottom w:val="single" w:sz="4" w:space="0" w:color="auto"/>
              <w:right w:val="single" w:sz="4" w:space="0" w:color="auto"/>
            </w:tcBorders>
            <w:vAlign w:val="center"/>
          </w:tcPr>
          <w:p w14:paraId="21CA71E6" w14:textId="77777777" w:rsidR="00266BBF" w:rsidRDefault="00266BBF">
            <w:pPr>
              <w:jc w:val="center"/>
              <w:rPr>
                <w:rFonts w:eastAsia="宋体"/>
                <w:kern w:val="0"/>
                <w:sz w:val="24"/>
                <w:szCs w:val="24"/>
                <w:u w:val="single"/>
              </w:rPr>
            </w:pPr>
          </w:p>
        </w:tc>
        <w:tc>
          <w:tcPr>
            <w:tcW w:w="1200" w:type="dxa"/>
            <w:tcBorders>
              <w:top w:val="nil"/>
              <w:left w:val="nil"/>
              <w:bottom w:val="single" w:sz="4" w:space="0" w:color="auto"/>
              <w:right w:val="nil"/>
            </w:tcBorders>
            <w:vAlign w:val="center"/>
          </w:tcPr>
          <w:p w14:paraId="6E803D59" w14:textId="77777777" w:rsidR="00266BBF" w:rsidRDefault="00266BBF">
            <w:pPr>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hideMark/>
          </w:tcPr>
          <w:p w14:paraId="48BE7365" w14:textId="77777777" w:rsidR="00266BBF" w:rsidRDefault="00266BBF">
            <w:pPr>
              <w:jc w:val="center"/>
              <w:textAlignment w:val="center"/>
              <w:rPr>
                <w:rFonts w:eastAsia="宋体"/>
                <w:color w:val="000000"/>
                <w:kern w:val="0"/>
                <w:sz w:val="20"/>
                <w:szCs w:val="20"/>
                <w:u w:val="single"/>
              </w:rPr>
            </w:pPr>
            <w:r>
              <w:rPr>
                <w:rFonts w:ascii="宋体" w:eastAsia="宋体" w:hAnsi="宋体" w:hint="eastAsia"/>
                <w:color w:val="000000"/>
                <w:kern w:val="0"/>
                <w:sz w:val="20"/>
                <w:szCs w:val="20"/>
                <w:u w:val="single"/>
              </w:rPr>
              <w:t>四、社会保障和就业支出</w:t>
            </w:r>
            <w:r>
              <w:rPr>
                <w:rFonts w:eastAsia="宋体"/>
                <w:color w:val="000000"/>
                <w:kern w:val="0"/>
                <w:sz w:val="20"/>
                <w:szCs w:val="20"/>
                <w:u w:val="single"/>
              </w:rPr>
              <w:t>……</w:t>
            </w:r>
          </w:p>
        </w:tc>
        <w:tc>
          <w:tcPr>
            <w:tcW w:w="1156" w:type="dxa"/>
            <w:tcBorders>
              <w:top w:val="nil"/>
              <w:left w:val="nil"/>
              <w:bottom w:val="single" w:sz="4" w:space="0" w:color="auto"/>
              <w:right w:val="single" w:sz="4" w:space="0" w:color="auto"/>
            </w:tcBorders>
            <w:vAlign w:val="center"/>
            <w:hideMark/>
          </w:tcPr>
          <w:p w14:paraId="4D5DD177" w14:textId="60E488EB" w:rsidR="00266BBF" w:rsidRDefault="00734F64">
            <w:pPr>
              <w:widowControl/>
              <w:jc w:val="center"/>
              <w:rPr>
                <w:rFonts w:eastAsia="宋体"/>
                <w:color w:val="000000"/>
                <w:kern w:val="0"/>
                <w:sz w:val="20"/>
                <w:szCs w:val="20"/>
                <w:u w:val="single"/>
              </w:rPr>
            </w:pPr>
            <w:r>
              <w:rPr>
                <w:rFonts w:eastAsia="宋体"/>
                <w:sz w:val="24"/>
                <w:szCs w:val="24"/>
              </w:rPr>
              <w:t>87.57</w:t>
            </w:r>
          </w:p>
        </w:tc>
        <w:tc>
          <w:tcPr>
            <w:tcW w:w="1182" w:type="dxa"/>
            <w:gridSpan w:val="2"/>
            <w:tcBorders>
              <w:top w:val="nil"/>
              <w:left w:val="nil"/>
              <w:bottom w:val="single" w:sz="4" w:space="0" w:color="auto"/>
              <w:right w:val="single" w:sz="4" w:space="0" w:color="auto"/>
            </w:tcBorders>
            <w:vAlign w:val="center"/>
            <w:hideMark/>
          </w:tcPr>
          <w:p w14:paraId="2339B207" w14:textId="0B9A1863" w:rsidR="00266BBF" w:rsidRDefault="00734F64">
            <w:pPr>
              <w:widowControl/>
              <w:jc w:val="center"/>
              <w:rPr>
                <w:rFonts w:eastAsia="宋体"/>
                <w:color w:val="000000"/>
                <w:kern w:val="0"/>
                <w:sz w:val="20"/>
                <w:szCs w:val="20"/>
                <w:u w:val="single"/>
              </w:rPr>
            </w:pPr>
            <w:r>
              <w:rPr>
                <w:rFonts w:eastAsia="宋体"/>
                <w:sz w:val="24"/>
                <w:szCs w:val="24"/>
              </w:rPr>
              <w:t>87.57</w:t>
            </w:r>
          </w:p>
        </w:tc>
        <w:tc>
          <w:tcPr>
            <w:tcW w:w="1158" w:type="dxa"/>
            <w:tcBorders>
              <w:top w:val="nil"/>
              <w:left w:val="nil"/>
              <w:bottom w:val="single" w:sz="4" w:space="0" w:color="auto"/>
              <w:right w:val="single" w:sz="4" w:space="0" w:color="auto"/>
            </w:tcBorders>
            <w:vAlign w:val="center"/>
          </w:tcPr>
          <w:p w14:paraId="776F6A51" w14:textId="77777777" w:rsidR="00266BBF" w:rsidRDefault="00266BBF">
            <w:pPr>
              <w:jc w:val="center"/>
              <w:rPr>
                <w:rFonts w:eastAsia="宋体"/>
                <w:kern w:val="0"/>
                <w:sz w:val="20"/>
                <w:szCs w:val="20"/>
                <w:u w:val="single"/>
              </w:rPr>
            </w:pPr>
          </w:p>
        </w:tc>
      </w:tr>
      <w:tr w:rsidR="00266BBF" w14:paraId="6E77B581" w14:textId="77777777" w:rsidTr="00266BBF">
        <w:trPr>
          <w:trHeight w:val="360"/>
        </w:trPr>
        <w:tc>
          <w:tcPr>
            <w:tcW w:w="1753" w:type="dxa"/>
            <w:tcBorders>
              <w:top w:val="nil"/>
              <w:left w:val="single" w:sz="4" w:space="0" w:color="auto"/>
              <w:bottom w:val="single" w:sz="4" w:space="0" w:color="auto"/>
              <w:right w:val="single" w:sz="4" w:space="0" w:color="auto"/>
            </w:tcBorders>
            <w:shd w:val="clear" w:color="auto" w:fill="FFFFFF"/>
            <w:vAlign w:val="center"/>
            <w:hideMark/>
          </w:tcPr>
          <w:p w14:paraId="49692383"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二、财政专户管理资金收入</w:t>
            </w:r>
          </w:p>
        </w:tc>
        <w:tc>
          <w:tcPr>
            <w:tcW w:w="1044" w:type="dxa"/>
            <w:tcBorders>
              <w:top w:val="nil"/>
              <w:left w:val="nil"/>
              <w:bottom w:val="single" w:sz="4" w:space="0" w:color="auto"/>
              <w:right w:val="single" w:sz="4" w:space="0" w:color="auto"/>
            </w:tcBorders>
            <w:vAlign w:val="center"/>
          </w:tcPr>
          <w:p w14:paraId="61843640" w14:textId="77777777" w:rsidR="00266BBF" w:rsidRDefault="00266BBF">
            <w:pPr>
              <w:widowControl/>
              <w:jc w:val="center"/>
              <w:rPr>
                <w:rFonts w:ascii="Times New Roman" w:eastAsia="宋体" w:hAnsi="Times New Roman"/>
                <w:kern w:val="0"/>
                <w:sz w:val="24"/>
                <w:szCs w:val="24"/>
                <w:u w:val="single"/>
              </w:rPr>
            </w:pPr>
          </w:p>
        </w:tc>
        <w:tc>
          <w:tcPr>
            <w:tcW w:w="1073" w:type="dxa"/>
            <w:tcBorders>
              <w:top w:val="nil"/>
              <w:left w:val="nil"/>
              <w:bottom w:val="single" w:sz="4" w:space="0" w:color="auto"/>
              <w:right w:val="single" w:sz="4" w:space="0" w:color="auto"/>
            </w:tcBorders>
            <w:vAlign w:val="center"/>
          </w:tcPr>
          <w:p w14:paraId="2822110A" w14:textId="77777777" w:rsidR="00266BBF" w:rsidRDefault="00266BBF">
            <w:pPr>
              <w:widowControl/>
              <w:jc w:val="center"/>
              <w:rPr>
                <w:rFonts w:eastAsia="宋体"/>
                <w:kern w:val="0"/>
                <w:sz w:val="24"/>
                <w:szCs w:val="24"/>
                <w:u w:val="single"/>
              </w:rPr>
            </w:pPr>
          </w:p>
        </w:tc>
        <w:tc>
          <w:tcPr>
            <w:tcW w:w="1200" w:type="dxa"/>
            <w:tcBorders>
              <w:top w:val="nil"/>
              <w:left w:val="nil"/>
              <w:bottom w:val="single" w:sz="4" w:space="0" w:color="auto"/>
              <w:right w:val="nil"/>
            </w:tcBorders>
            <w:vAlign w:val="center"/>
          </w:tcPr>
          <w:p w14:paraId="3DF473AA" w14:textId="77777777" w:rsidR="00266BBF" w:rsidRDefault="00266BBF">
            <w:pPr>
              <w:widowControl/>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hideMark/>
          </w:tcPr>
          <w:p w14:paraId="66062216" w14:textId="77777777" w:rsidR="00266BBF" w:rsidRDefault="00266BBF">
            <w:pPr>
              <w:widowControl/>
              <w:jc w:val="center"/>
              <w:rPr>
                <w:rFonts w:eastAsia="宋体"/>
                <w:color w:val="000000"/>
                <w:kern w:val="0"/>
                <w:sz w:val="20"/>
                <w:szCs w:val="20"/>
                <w:u w:val="single"/>
              </w:rPr>
            </w:pPr>
            <w:r>
              <w:rPr>
                <w:rFonts w:ascii="宋体" w:eastAsia="宋体" w:hAnsi="宋体" w:hint="eastAsia"/>
                <w:color w:val="000000"/>
                <w:kern w:val="0"/>
                <w:sz w:val="20"/>
                <w:szCs w:val="20"/>
                <w:u w:val="single"/>
              </w:rPr>
              <w:t>五、卫生健康支出</w:t>
            </w:r>
          </w:p>
        </w:tc>
        <w:tc>
          <w:tcPr>
            <w:tcW w:w="1156" w:type="dxa"/>
            <w:tcBorders>
              <w:top w:val="nil"/>
              <w:left w:val="nil"/>
              <w:bottom w:val="single" w:sz="4" w:space="0" w:color="auto"/>
              <w:right w:val="single" w:sz="4" w:space="0" w:color="auto"/>
            </w:tcBorders>
            <w:vAlign w:val="center"/>
            <w:hideMark/>
          </w:tcPr>
          <w:p w14:paraId="1456A453" w14:textId="031206B5" w:rsidR="00266BBF" w:rsidRDefault="00734F64">
            <w:pPr>
              <w:widowControl/>
              <w:jc w:val="center"/>
              <w:rPr>
                <w:rFonts w:eastAsia="宋体"/>
                <w:color w:val="000000"/>
                <w:kern w:val="0"/>
                <w:sz w:val="20"/>
                <w:szCs w:val="20"/>
                <w:u w:val="single"/>
              </w:rPr>
            </w:pPr>
            <w:r>
              <w:rPr>
                <w:rFonts w:eastAsia="宋体"/>
                <w:sz w:val="24"/>
                <w:szCs w:val="24"/>
              </w:rPr>
              <w:t>0</w:t>
            </w:r>
          </w:p>
        </w:tc>
        <w:tc>
          <w:tcPr>
            <w:tcW w:w="1182" w:type="dxa"/>
            <w:gridSpan w:val="2"/>
            <w:tcBorders>
              <w:top w:val="nil"/>
              <w:left w:val="nil"/>
              <w:bottom w:val="single" w:sz="4" w:space="0" w:color="auto"/>
              <w:right w:val="single" w:sz="4" w:space="0" w:color="auto"/>
            </w:tcBorders>
            <w:vAlign w:val="center"/>
            <w:hideMark/>
          </w:tcPr>
          <w:p w14:paraId="5AEAC111" w14:textId="148DB970" w:rsidR="00266BBF" w:rsidRDefault="00734F64">
            <w:pPr>
              <w:widowControl/>
              <w:jc w:val="center"/>
              <w:rPr>
                <w:rFonts w:eastAsia="宋体"/>
                <w:color w:val="000000"/>
                <w:kern w:val="0"/>
                <w:sz w:val="20"/>
                <w:szCs w:val="20"/>
                <w:u w:val="single"/>
              </w:rPr>
            </w:pPr>
            <w:r>
              <w:rPr>
                <w:rFonts w:eastAsia="宋体"/>
                <w:sz w:val="24"/>
                <w:szCs w:val="24"/>
              </w:rPr>
              <w:t>0</w:t>
            </w:r>
          </w:p>
        </w:tc>
        <w:tc>
          <w:tcPr>
            <w:tcW w:w="1158" w:type="dxa"/>
            <w:tcBorders>
              <w:top w:val="nil"/>
              <w:left w:val="nil"/>
              <w:bottom w:val="single" w:sz="4" w:space="0" w:color="auto"/>
              <w:right w:val="single" w:sz="4" w:space="0" w:color="auto"/>
            </w:tcBorders>
            <w:vAlign w:val="center"/>
          </w:tcPr>
          <w:p w14:paraId="7AFD9CDD" w14:textId="77777777" w:rsidR="00266BBF" w:rsidRDefault="00266BBF">
            <w:pPr>
              <w:widowControl/>
              <w:jc w:val="center"/>
              <w:rPr>
                <w:rFonts w:eastAsia="宋体"/>
                <w:kern w:val="0"/>
                <w:sz w:val="20"/>
                <w:szCs w:val="20"/>
                <w:u w:val="single"/>
              </w:rPr>
            </w:pPr>
          </w:p>
        </w:tc>
      </w:tr>
      <w:tr w:rsidR="00266BBF" w14:paraId="1864A635" w14:textId="77777777" w:rsidTr="00266BBF">
        <w:trPr>
          <w:trHeight w:val="360"/>
        </w:trPr>
        <w:tc>
          <w:tcPr>
            <w:tcW w:w="1753" w:type="dxa"/>
            <w:tcBorders>
              <w:top w:val="nil"/>
              <w:left w:val="single" w:sz="4" w:space="0" w:color="auto"/>
              <w:bottom w:val="single" w:sz="4" w:space="0" w:color="auto"/>
              <w:right w:val="single" w:sz="4" w:space="0" w:color="auto"/>
            </w:tcBorders>
            <w:shd w:val="clear" w:color="auto" w:fill="FFFFFF"/>
            <w:vAlign w:val="center"/>
            <w:hideMark/>
          </w:tcPr>
          <w:p w14:paraId="017B135F"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三、单位资金收入</w:t>
            </w:r>
          </w:p>
        </w:tc>
        <w:tc>
          <w:tcPr>
            <w:tcW w:w="1044" w:type="dxa"/>
            <w:tcBorders>
              <w:top w:val="nil"/>
              <w:left w:val="nil"/>
              <w:bottom w:val="single" w:sz="4" w:space="0" w:color="auto"/>
              <w:right w:val="single" w:sz="4" w:space="0" w:color="auto"/>
            </w:tcBorders>
            <w:vAlign w:val="center"/>
          </w:tcPr>
          <w:p w14:paraId="69A2E093" w14:textId="77777777" w:rsidR="00266BBF" w:rsidRDefault="00266BBF">
            <w:pPr>
              <w:widowControl/>
              <w:jc w:val="center"/>
              <w:rPr>
                <w:rFonts w:ascii="Times New Roman" w:eastAsia="宋体" w:hAnsi="Times New Roman"/>
                <w:kern w:val="0"/>
                <w:sz w:val="24"/>
                <w:szCs w:val="24"/>
                <w:u w:val="single"/>
              </w:rPr>
            </w:pPr>
          </w:p>
        </w:tc>
        <w:tc>
          <w:tcPr>
            <w:tcW w:w="1073" w:type="dxa"/>
            <w:tcBorders>
              <w:top w:val="nil"/>
              <w:left w:val="nil"/>
              <w:bottom w:val="single" w:sz="4" w:space="0" w:color="auto"/>
              <w:right w:val="single" w:sz="4" w:space="0" w:color="auto"/>
            </w:tcBorders>
            <w:vAlign w:val="center"/>
          </w:tcPr>
          <w:p w14:paraId="288E6908" w14:textId="77777777" w:rsidR="00266BBF" w:rsidRDefault="00266BBF">
            <w:pPr>
              <w:widowControl/>
              <w:jc w:val="center"/>
              <w:rPr>
                <w:rFonts w:eastAsia="宋体"/>
                <w:kern w:val="0"/>
                <w:sz w:val="24"/>
                <w:szCs w:val="24"/>
                <w:u w:val="single"/>
              </w:rPr>
            </w:pPr>
          </w:p>
        </w:tc>
        <w:tc>
          <w:tcPr>
            <w:tcW w:w="1200" w:type="dxa"/>
            <w:tcBorders>
              <w:top w:val="nil"/>
              <w:left w:val="nil"/>
              <w:bottom w:val="single" w:sz="4" w:space="0" w:color="auto"/>
              <w:right w:val="nil"/>
            </w:tcBorders>
            <w:vAlign w:val="center"/>
          </w:tcPr>
          <w:p w14:paraId="7A601FFC" w14:textId="77777777" w:rsidR="00266BBF" w:rsidRDefault="00266BBF">
            <w:pPr>
              <w:widowControl/>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hideMark/>
          </w:tcPr>
          <w:p w14:paraId="54B7FCB5" w14:textId="77777777" w:rsidR="00266BBF" w:rsidRDefault="00266BBF">
            <w:pPr>
              <w:widowControl/>
              <w:jc w:val="center"/>
              <w:rPr>
                <w:rFonts w:eastAsia="宋体"/>
                <w:color w:val="000000"/>
                <w:kern w:val="0"/>
                <w:sz w:val="20"/>
                <w:szCs w:val="20"/>
                <w:u w:val="single"/>
              </w:rPr>
            </w:pPr>
            <w:r>
              <w:rPr>
                <w:rFonts w:ascii="宋体" w:eastAsia="宋体" w:hAnsi="宋体" w:hint="eastAsia"/>
                <w:color w:val="000000"/>
                <w:kern w:val="0"/>
                <w:sz w:val="20"/>
                <w:szCs w:val="20"/>
                <w:u w:val="single"/>
              </w:rPr>
              <w:t>六、住房保障支出</w:t>
            </w:r>
          </w:p>
        </w:tc>
        <w:tc>
          <w:tcPr>
            <w:tcW w:w="1156" w:type="dxa"/>
            <w:tcBorders>
              <w:top w:val="nil"/>
              <w:left w:val="nil"/>
              <w:bottom w:val="single" w:sz="4" w:space="0" w:color="auto"/>
              <w:right w:val="single" w:sz="4" w:space="0" w:color="auto"/>
            </w:tcBorders>
            <w:vAlign w:val="center"/>
            <w:hideMark/>
          </w:tcPr>
          <w:p w14:paraId="316696D4" w14:textId="216585EC" w:rsidR="00266BBF" w:rsidRDefault="00734F64">
            <w:pPr>
              <w:widowControl/>
              <w:jc w:val="center"/>
              <w:rPr>
                <w:rFonts w:eastAsia="宋体"/>
                <w:color w:val="000000"/>
                <w:kern w:val="0"/>
                <w:sz w:val="20"/>
                <w:szCs w:val="20"/>
                <w:u w:val="single"/>
              </w:rPr>
            </w:pPr>
            <w:r>
              <w:rPr>
                <w:rFonts w:eastAsia="宋体"/>
                <w:sz w:val="24"/>
                <w:szCs w:val="24"/>
              </w:rPr>
              <w:t>0</w:t>
            </w:r>
          </w:p>
        </w:tc>
        <w:tc>
          <w:tcPr>
            <w:tcW w:w="1182" w:type="dxa"/>
            <w:gridSpan w:val="2"/>
            <w:tcBorders>
              <w:top w:val="nil"/>
              <w:left w:val="nil"/>
              <w:bottom w:val="single" w:sz="4" w:space="0" w:color="auto"/>
              <w:right w:val="single" w:sz="4" w:space="0" w:color="auto"/>
            </w:tcBorders>
            <w:vAlign w:val="center"/>
            <w:hideMark/>
          </w:tcPr>
          <w:p w14:paraId="47B50C25" w14:textId="08C037B6" w:rsidR="00266BBF" w:rsidRDefault="00734F64">
            <w:pPr>
              <w:widowControl/>
              <w:jc w:val="center"/>
              <w:rPr>
                <w:rFonts w:eastAsia="宋体"/>
                <w:color w:val="000000"/>
                <w:kern w:val="0"/>
                <w:sz w:val="20"/>
                <w:szCs w:val="20"/>
                <w:u w:val="single"/>
              </w:rPr>
            </w:pPr>
            <w:r>
              <w:rPr>
                <w:rFonts w:eastAsia="宋体"/>
                <w:sz w:val="24"/>
                <w:szCs w:val="24"/>
              </w:rPr>
              <w:t>0</w:t>
            </w:r>
          </w:p>
        </w:tc>
        <w:tc>
          <w:tcPr>
            <w:tcW w:w="1158" w:type="dxa"/>
            <w:tcBorders>
              <w:top w:val="nil"/>
              <w:left w:val="nil"/>
              <w:bottom w:val="single" w:sz="4" w:space="0" w:color="auto"/>
              <w:right w:val="single" w:sz="4" w:space="0" w:color="auto"/>
            </w:tcBorders>
            <w:vAlign w:val="center"/>
          </w:tcPr>
          <w:p w14:paraId="079FCC13" w14:textId="77777777" w:rsidR="00266BBF" w:rsidRDefault="00266BBF">
            <w:pPr>
              <w:widowControl/>
              <w:jc w:val="center"/>
              <w:rPr>
                <w:rFonts w:eastAsia="宋体"/>
                <w:kern w:val="0"/>
                <w:sz w:val="20"/>
                <w:szCs w:val="20"/>
                <w:u w:val="single"/>
              </w:rPr>
            </w:pPr>
          </w:p>
        </w:tc>
      </w:tr>
      <w:tr w:rsidR="00266BBF" w14:paraId="6942FA40"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684906A9"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事业收入</w:t>
            </w:r>
          </w:p>
        </w:tc>
        <w:tc>
          <w:tcPr>
            <w:tcW w:w="1044" w:type="dxa"/>
            <w:tcBorders>
              <w:top w:val="nil"/>
              <w:left w:val="nil"/>
              <w:bottom w:val="single" w:sz="4" w:space="0" w:color="auto"/>
              <w:right w:val="single" w:sz="4" w:space="0" w:color="auto"/>
            </w:tcBorders>
            <w:vAlign w:val="center"/>
          </w:tcPr>
          <w:p w14:paraId="54915F34" w14:textId="77777777" w:rsidR="00266BBF" w:rsidRDefault="00266BBF">
            <w:pPr>
              <w:widowControl/>
              <w:jc w:val="center"/>
              <w:rPr>
                <w:rFonts w:ascii="Times New Roman" w:eastAsia="宋体" w:hAnsi="Times New Roman"/>
                <w:kern w:val="0"/>
                <w:sz w:val="24"/>
                <w:szCs w:val="24"/>
                <w:u w:val="single"/>
              </w:rPr>
            </w:pPr>
          </w:p>
        </w:tc>
        <w:tc>
          <w:tcPr>
            <w:tcW w:w="1073" w:type="dxa"/>
            <w:tcBorders>
              <w:top w:val="nil"/>
              <w:left w:val="nil"/>
              <w:bottom w:val="single" w:sz="4" w:space="0" w:color="auto"/>
              <w:right w:val="single" w:sz="4" w:space="0" w:color="auto"/>
            </w:tcBorders>
            <w:vAlign w:val="center"/>
          </w:tcPr>
          <w:p w14:paraId="67FE379D" w14:textId="77777777" w:rsidR="00266BBF" w:rsidRDefault="00266BBF">
            <w:pPr>
              <w:widowControl/>
              <w:jc w:val="center"/>
              <w:rPr>
                <w:rFonts w:eastAsia="宋体"/>
                <w:kern w:val="0"/>
                <w:sz w:val="24"/>
                <w:szCs w:val="24"/>
                <w:u w:val="single"/>
              </w:rPr>
            </w:pPr>
          </w:p>
        </w:tc>
        <w:tc>
          <w:tcPr>
            <w:tcW w:w="1200" w:type="dxa"/>
            <w:tcBorders>
              <w:top w:val="nil"/>
              <w:left w:val="nil"/>
              <w:bottom w:val="single" w:sz="4" w:space="0" w:color="auto"/>
              <w:right w:val="nil"/>
            </w:tcBorders>
            <w:vAlign w:val="center"/>
          </w:tcPr>
          <w:p w14:paraId="1EA86731" w14:textId="77777777" w:rsidR="00266BBF" w:rsidRDefault="00266BBF">
            <w:pPr>
              <w:widowControl/>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hideMark/>
          </w:tcPr>
          <w:p w14:paraId="3D8B7E85" w14:textId="77777777" w:rsidR="00266BBF" w:rsidRDefault="00266BBF">
            <w:pPr>
              <w:widowControl/>
              <w:jc w:val="center"/>
              <w:rPr>
                <w:rFonts w:eastAsia="宋体"/>
                <w:color w:val="000000"/>
                <w:kern w:val="0"/>
                <w:sz w:val="20"/>
                <w:szCs w:val="20"/>
                <w:u w:val="single"/>
              </w:rPr>
            </w:pPr>
            <w:r>
              <w:rPr>
                <w:rFonts w:ascii="宋体" w:eastAsia="宋体" w:hAnsi="宋体" w:hint="eastAsia"/>
                <w:color w:val="000000"/>
                <w:kern w:val="0"/>
                <w:sz w:val="20"/>
                <w:szCs w:val="20"/>
                <w:u w:val="single"/>
              </w:rPr>
              <w:t>七、其他支出</w:t>
            </w:r>
          </w:p>
        </w:tc>
        <w:tc>
          <w:tcPr>
            <w:tcW w:w="1156" w:type="dxa"/>
            <w:tcBorders>
              <w:top w:val="nil"/>
              <w:left w:val="nil"/>
              <w:bottom w:val="single" w:sz="4" w:space="0" w:color="auto"/>
              <w:right w:val="single" w:sz="4" w:space="0" w:color="auto"/>
            </w:tcBorders>
            <w:vAlign w:val="center"/>
          </w:tcPr>
          <w:p w14:paraId="2B81853E" w14:textId="118E00C4" w:rsidR="00266BBF" w:rsidRDefault="00734F64">
            <w:pPr>
              <w:widowControl/>
              <w:jc w:val="center"/>
              <w:rPr>
                <w:rFonts w:eastAsia="宋体"/>
                <w:color w:val="000000"/>
                <w:kern w:val="0"/>
                <w:sz w:val="20"/>
                <w:szCs w:val="20"/>
                <w:u w:val="single"/>
              </w:rPr>
            </w:pPr>
            <w:r>
              <w:rPr>
                <w:rFonts w:eastAsia="宋体" w:hint="eastAsia"/>
                <w:color w:val="000000"/>
                <w:kern w:val="0"/>
                <w:sz w:val="20"/>
                <w:szCs w:val="20"/>
                <w:u w:val="single"/>
              </w:rPr>
              <w:t>1</w:t>
            </w:r>
            <w:r>
              <w:rPr>
                <w:rFonts w:eastAsia="宋体"/>
                <w:color w:val="000000"/>
                <w:kern w:val="0"/>
                <w:sz w:val="20"/>
                <w:szCs w:val="20"/>
                <w:u w:val="single"/>
              </w:rPr>
              <w:t>.7</w:t>
            </w:r>
          </w:p>
        </w:tc>
        <w:tc>
          <w:tcPr>
            <w:tcW w:w="1182" w:type="dxa"/>
            <w:gridSpan w:val="2"/>
            <w:tcBorders>
              <w:top w:val="nil"/>
              <w:left w:val="nil"/>
              <w:bottom w:val="single" w:sz="4" w:space="0" w:color="auto"/>
              <w:right w:val="single" w:sz="4" w:space="0" w:color="auto"/>
            </w:tcBorders>
            <w:vAlign w:val="center"/>
          </w:tcPr>
          <w:p w14:paraId="22E15598" w14:textId="58C93A3C" w:rsidR="00266BBF" w:rsidRDefault="00734F64">
            <w:pPr>
              <w:widowControl/>
              <w:jc w:val="center"/>
              <w:rPr>
                <w:rFonts w:eastAsia="宋体"/>
                <w:kern w:val="0"/>
                <w:sz w:val="20"/>
                <w:szCs w:val="20"/>
                <w:u w:val="single"/>
              </w:rPr>
            </w:pPr>
            <w:r>
              <w:rPr>
                <w:rFonts w:eastAsia="宋体" w:hint="eastAsia"/>
                <w:kern w:val="0"/>
                <w:sz w:val="20"/>
                <w:szCs w:val="20"/>
                <w:u w:val="single"/>
              </w:rPr>
              <w:t>1</w:t>
            </w:r>
            <w:r>
              <w:rPr>
                <w:rFonts w:eastAsia="宋体"/>
                <w:kern w:val="0"/>
                <w:sz w:val="20"/>
                <w:szCs w:val="20"/>
                <w:u w:val="single"/>
              </w:rPr>
              <w:t>.7</w:t>
            </w:r>
          </w:p>
        </w:tc>
        <w:tc>
          <w:tcPr>
            <w:tcW w:w="1158" w:type="dxa"/>
            <w:tcBorders>
              <w:top w:val="nil"/>
              <w:left w:val="nil"/>
              <w:bottom w:val="single" w:sz="4" w:space="0" w:color="auto"/>
              <w:right w:val="single" w:sz="4" w:space="0" w:color="auto"/>
            </w:tcBorders>
            <w:vAlign w:val="center"/>
          </w:tcPr>
          <w:p w14:paraId="399D794B" w14:textId="77777777" w:rsidR="00266BBF" w:rsidRDefault="00266BBF">
            <w:pPr>
              <w:widowControl/>
              <w:jc w:val="center"/>
              <w:rPr>
                <w:rFonts w:eastAsia="宋体"/>
                <w:kern w:val="0"/>
                <w:sz w:val="20"/>
                <w:szCs w:val="20"/>
                <w:u w:val="single"/>
              </w:rPr>
            </w:pPr>
          </w:p>
        </w:tc>
      </w:tr>
      <w:tr w:rsidR="00266BBF" w14:paraId="08223259"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49875871"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事业单位经营收入</w:t>
            </w:r>
          </w:p>
        </w:tc>
        <w:tc>
          <w:tcPr>
            <w:tcW w:w="1044" w:type="dxa"/>
            <w:tcBorders>
              <w:top w:val="nil"/>
              <w:left w:val="nil"/>
              <w:bottom w:val="single" w:sz="4" w:space="0" w:color="auto"/>
              <w:right w:val="single" w:sz="4" w:space="0" w:color="auto"/>
            </w:tcBorders>
            <w:vAlign w:val="center"/>
          </w:tcPr>
          <w:p w14:paraId="6858D62B" w14:textId="77777777" w:rsidR="00266BBF" w:rsidRDefault="00266BBF">
            <w:pPr>
              <w:widowControl/>
              <w:jc w:val="center"/>
              <w:rPr>
                <w:rFonts w:ascii="Times New Roman" w:eastAsia="宋体" w:hAnsi="Times New Roman"/>
                <w:kern w:val="0"/>
                <w:sz w:val="24"/>
                <w:szCs w:val="24"/>
                <w:u w:val="single"/>
              </w:rPr>
            </w:pPr>
          </w:p>
        </w:tc>
        <w:tc>
          <w:tcPr>
            <w:tcW w:w="1073" w:type="dxa"/>
            <w:tcBorders>
              <w:top w:val="nil"/>
              <w:left w:val="nil"/>
              <w:bottom w:val="single" w:sz="4" w:space="0" w:color="auto"/>
              <w:right w:val="single" w:sz="4" w:space="0" w:color="auto"/>
            </w:tcBorders>
            <w:vAlign w:val="center"/>
          </w:tcPr>
          <w:p w14:paraId="331D17C6" w14:textId="77777777" w:rsidR="00266BBF" w:rsidRDefault="00266BBF">
            <w:pPr>
              <w:jc w:val="center"/>
              <w:rPr>
                <w:rFonts w:eastAsia="宋体"/>
                <w:kern w:val="0"/>
                <w:sz w:val="24"/>
                <w:szCs w:val="24"/>
                <w:u w:val="single"/>
              </w:rPr>
            </w:pPr>
          </w:p>
        </w:tc>
        <w:tc>
          <w:tcPr>
            <w:tcW w:w="1200" w:type="dxa"/>
            <w:tcBorders>
              <w:top w:val="nil"/>
              <w:left w:val="nil"/>
              <w:bottom w:val="single" w:sz="4" w:space="0" w:color="auto"/>
              <w:right w:val="nil"/>
            </w:tcBorders>
            <w:vAlign w:val="center"/>
          </w:tcPr>
          <w:p w14:paraId="7E25CCD6" w14:textId="77777777" w:rsidR="00266BBF" w:rsidRDefault="00266BBF">
            <w:pPr>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tcPr>
          <w:p w14:paraId="0B3019A4" w14:textId="77777777" w:rsidR="00266BBF" w:rsidRDefault="00266BBF">
            <w:pPr>
              <w:widowControl/>
              <w:jc w:val="center"/>
              <w:rPr>
                <w:rFonts w:eastAsia="宋体"/>
                <w:color w:val="000000"/>
                <w:kern w:val="0"/>
                <w:sz w:val="20"/>
                <w:szCs w:val="20"/>
                <w:u w:val="single"/>
              </w:rPr>
            </w:pPr>
          </w:p>
        </w:tc>
        <w:tc>
          <w:tcPr>
            <w:tcW w:w="1156" w:type="dxa"/>
            <w:tcBorders>
              <w:top w:val="nil"/>
              <w:left w:val="nil"/>
              <w:bottom w:val="single" w:sz="4" w:space="0" w:color="auto"/>
              <w:right w:val="single" w:sz="4" w:space="0" w:color="auto"/>
            </w:tcBorders>
            <w:vAlign w:val="center"/>
          </w:tcPr>
          <w:p w14:paraId="4F5471A2" w14:textId="77777777" w:rsidR="00266BBF" w:rsidRDefault="00266BBF">
            <w:pPr>
              <w:widowControl/>
              <w:jc w:val="center"/>
              <w:rPr>
                <w:rFonts w:eastAsia="宋体"/>
                <w:color w:val="000000"/>
                <w:kern w:val="0"/>
                <w:sz w:val="20"/>
                <w:szCs w:val="20"/>
                <w:u w:val="single"/>
              </w:rPr>
            </w:pPr>
          </w:p>
        </w:tc>
        <w:tc>
          <w:tcPr>
            <w:tcW w:w="1182" w:type="dxa"/>
            <w:gridSpan w:val="2"/>
            <w:tcBorders>
              <w:top w:val="nil"/>
              <w:left w:val="nil"/>
              <w:bottom w:val="single" w:sz="4" w:space="0" w:color="auto"/>
              <w:right w:val="single" w:sz="4" w:space="0" w:color="auto"/>
            </w:tcBorders>
            <w:vAlign w:val="center"/>
          </w:tcPr>
          <w:p w14:paraId="75983182" w14:textId="77777777" w:rsidR="00266BBF" w:rsidRDefault="00266BBF">
            <w:pPr>
              <w:jc w:val="center"/>
              <w:rPr>
                <w:rFonts w:eastAsia="宋体"/>
                <w:kern w:val="0"/>
                <w:sz w:val="20"/>
                <w:szCs w:val="20"/>
                <w:u w:val="single"/>
              </w:rPr>
            </w:pPr>
          </w:p>
        </w:tc>
        <w:tc>
          <w:tcPr>
            <w:tcW w:w="1158" w:type="dxa"/>
            <w:tcBorders>
              <w:top w:val="nil"/>
              <w:left w:val="nil"/>
              <w:bottom w:val="single" w:sz="4" w:space="0" w:color="auto"/>
              <w:right w:val="single" w:sz="4" w:space="0" w:color="auto"/>
            </w:tcBorders>
            <w:vAlign w:val="center"/>
          </w:tcPr>
          <w:p w14:paraId="6AB04A60" w14:textId="77777777" w:rsidR="00266BBF" w:rsidRDefault="00266BBF">
            <w:pPr>
              <w:jc w:val="center"/>
              <w:rPr>
                <w:rFonts w:eastAsia="宋体"/>
                <w:kern w:val="0"/>
                <w:sz w:val="20"/>
                <w:szCs w:val="20"/>
                <w:u w:val="single"/>
              </w:rPr>
            </w:pPr>
          </w:p>
        </w:tc>
      </w:tr>
      <w:tr w:rsidR="00266BBF" w14:paraId="3CB7F7E7"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22F24245"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上级补助收入</w:t>
            </w:r>
          </w:p>
        </w:tc>
        <w:tc>
          <w:tcPr>
            <w:tcW w:w="1044" w:type="dxa"/>
            <w:tcBorders>
              <w:top w:val="nil"/>
              <w:left w:val="nil"/>
              <w:bottom w:val="single" w:sz="4" w:space="0" w:color="auto"/>
              <w:right w:val="single" w:sz="4" w:space="0" w:color="auto"/>
            </w:tcBorders>
            <w:vAlign w:val="center"/>
          </w:tcPr>
          <w:p w14:paraId="42E524E9" w14:textId="77777777" w:rsidR="00266BBF" w:rsidRDefault="00266BBF">
            <w:pPr>
              <w:widowControl/>
              <w:jc w:val="center"/>
              <w:rPr>
                <w:rFonts w:ascii="Times New Roman" w:eastAsia="宋体" w:hAnsi="Times New Roman"/>
                <w:kern w:val="0"/>
                <w:sz w:val="24"/>
                <w:szCs w:val="24"/>
                <w:u w:val="single"/>
              </w:rPr>
            </w:pPr>
          </w:p>
        </w:tc>
        <w:tc>
          <w:tcPr>
            <w:tcW w:w="1073" w:type="dxa"/>
            <w:tcBorders>
              <w:top w:val="nil"/>
              <w:left w:val="nil"/>
              <w:bottom w:val="single" w:sz="4" w:space="0" w:color="auto"/>
              <w:right w:val="single" w:sz="4" w:space="0" w:color="auto"/>
            </w:tcBorders>
            <w:vAlign w:val="center"/>
          </w:tcPr>
          <w:p w14:paraId="6BC5E24C" w14:textId="77777777" w:rsidR="00266BBF" w:rsidRDefault="00266BBF">
            <w:pPr>
              <w:jc w:val="center"/>
              <w:rPr>
                <w:rFonts w:eastAsia="宋体"/>
                <w:kern w:val="0"/>
                <w:sz w:val="24"/>
                <w:szCs w:val="24"/>
                <w:u w:val="single"/>
              </w:rPr>
            </w:pPr>
          </w:p>
        </w:tc>
        <w:tc>
          <w:tcPr>
            <w:tcW w:w="1200" w:type="dxa"/>
            <w:tcBorders>
              <w:top w:val="nil"/>
              <w:left w:val="nil"/>
              <w:bottom w:val="single" w:sz="4" w:space="0" w:color="auto"/>
              <w:right w:val="nil"/>
            </w:tcBorders>
            <w:vAlign w:val="center"/>
          </w:tcPr>
          <w:p w14:paraId="21876DC7" w14:textId="77777777" w:rsidR="00266BBF" w:rsidRDefault="00266BBF">
            <w:pPr>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tcPr>
          <w:p w14:paraId="638B41FC" w14:textId="77777777" w:rsidR="00266BBF" w:rsidRDefault="00266BBF">
            <w:pPr>
              <w:widowControl/>
              <w:jc w:val="center"/>
              <w:rPr>
                <w:rFonts w:eastAsia="宋体"/>
                <w:color w:val="000000"/>
                <w:kern w:val="0"/>
                <w:sz w:val="20"/>
                <w:szCs w:val="20"/>
                <w:u w:val="single"/>
              </w:rPr>
            </w:pPr>
          </w:p>
        </w:tc>
        <w:tc>
          <w:tcPr>
            <w:tcW w:w="1156" w:type="dxa"/>
            <w:tcBorders>
              <w:top w:val="nil"/>
              <w:left w:val="nil"/>
              <w:bottom w:val="single" w:sz="4" w:space="0" w:color="auto"/>
              <w:right w:val="single" w:sz="4" w:space="0" w:color="auto"/>
            </w:tcBorders>
            <w:vAlign w:val="center"/>
          </w:tcPr>
          <w:p w14:paraId="706F4074" w14:textId="77777777" w:rsidR="00266BBF" w:rsidRDefault="00266BBF">
            <w:pPr>
              <w:widowControl/>
              <w:jc w:val="center"/>
              <w:rPr>
                <w:rFonts w:eastAsia="宋体"/>
                <w:color w:val="000000"/>
                <w:kern w:val="0"/>
                <w:sz w:val="20"/>
                <w:szCs w:val="20"/>
                <w:u w:val="single"/>
              </w:rPr>
            </w:pPr>
          </w:p>
        </w:tc>
        <w:tc>
          <w:tcPr>
            <w:tcW w:w="1182" w:type="dxa"/>
            <w:gridSpan w:val="2"/>
            <w:tcBorders>
              <w:top w:val="nil"/>
              <w:left w:val="nil"/>
              <w:bottom w:val="single" w:sz="4" w:space="0" w:color="auto"/>
              <w:right w:val="single" w:sz="4" w:space="0" w:color="auto"/>
            </w:tcBorders>
            <w:vAlign w:val="center"/>
          </w:tcPr>
          <w:p w14:paraId="77088F29" w14:textId="77777777" w:rsidR="00266BBF" w:rsidRDefault="00266BBF">
            <w:pPr>
              <w:jc w:val="center"/>
              <w:rPr>
                <w:rFonts w:eastAsia="宋体"/>
                <w:kern w:val="0"/>
                <w:sz w:val="20"/>
                <w:szCs w:val="20"/>
                <w:u w:val="single"/>
              </w:rPr>
            </w:pPr>
          </w:p>
        </w:tc>
        <w:tc>
          <w:tcPr>
            <w:tcW w:w="1158" w:type="dxa"/>
            <w:tcBorders>
              <w:top w:val="nil"/>
              <w:left w:val="nil"/>
              <w:bottom w:val="single" w:sz="4" w:space="0" w:color="auto"/>
              <w:right w:val="single" w:sz="4" w:space="0" w:color="auto"/>
            </w:tcBorders>
            <w:vAlign w:val="center"/>
          </w:tcPr>
          <w:p w14:paraId="1E68FCD3" w14:textId="77777777" w:rsidR="00266BBF" w:rsidRDefault="00266BBF">
            <w:pPr>
              <w:jc w:val="center"/>
              <w:rPr>
                <w:rFonts w:eastAsia="宋体"/>
                <w:kern w:val="0"/>
                <w:sz w:val="20"/>
                <w:szCs w:val="20"/>
                <w:u w:val="single"/>
              </w:rPr>
            </w:pPr>
          </w:p>
        </w:tc>
      </w:tr>
      <w:tr w:rsidR="00266BBF" w14:paraId="469C64AA"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78AE3D2B"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附属单位上缴收入</w:t>
            </w:r>
          </w:p>
        </w:tc>
        <w:tc>
          <w:tcPr>
            <w:tcW w:w="1044" w:type="dxa"/>
            <w:tcBorders>
              <w:top w:val="nil"/>
              <w:left w:val="nil"/>
              <w:bottom w:val="single" w:sz="4" w:space="0" w:color="auto"/>
              <w:right w:val="single" w:sz="4" w:space="0" w:color="auto"/>
            </w:tcBorders>
            <w:vAlign w:val="center"/>
          </w:tcPr>
          <w:p w14:paraId="4F6D9C2C" w14:textId="77777777" w:rsidR="00266BBF" w:rsidRDefault="00266BBF">
            <w:pPr>
              <w:widowControl/>
              <w:jc w:val="center"/>
              <w:rPr>
                <w:rFonts w:ascii="Times New Roman" w:eastAsia="宋体" w:hAnsi="Times New Roman"/>
                <w:kern w:val="0"/>
                <w:sz w:val="24"/>
                <w:szCs w:val="24"/>
                <w:u w:val="single"/>
              </w:rPr>
            </w:pPr>
          </w:p>
        </w:tc>
        <w:tc>
          <w:tcPr>
            <w:tcW w:w="1073" w:type="dxa"/>
            <w:tcBorders>
              <w:top w:val="nil"/>
              <w:left w:val="nil"/>
              <w:bottom w:val="single" w:sz="4" w:space="0" w:color="auto"/>
              <w:right w:val="single" w:sz="4" w:space="0" w:color="auto"/>
            </w:tcBorders>
            <w:vAlign w:val="center"/>
          </w:tcPr>
          <w:p w14:paraId="3B0D2012" w14:textId="77777777" w:rsidR="00266BBF" w:rsidRDefault="00266BBF">
            <w:pPr>
              <w:jc w:val="center"/>
              <w:rPr>
                <w:rFonts w:eastAsia="宋体"/>
                <w:kern w:val="0"/>
                <w:sz w:val="24"/>
                <w:szCs w:val="24"/>
                <w:u w:val="single"/>
              </w:rPr>
            </w:pPr>
          </w:p>
        </w:tc>
        <w:tc>
          <w:tcPr>
            <w:tcW w:w="1200" w:type="dxa"/>
            <w:tcBorders>
              <w:top w:val="nil"/>
              <w:left w:val="nil"/>
              <w:bottom w:val="single" w:sz="4" w:space="0" w:color="auto"/>
              <w:right w:val="nil"/>
            </w:tcBorders>
            <w:vAlign w:val="center"/>
          </w:tcPr>
          <w:p w14:paraId="01943573" w14:textId="77777777" w:rsidR="00266BBF" w:rsidRDefault="00266BBF">
            <w:pPr>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tcPr>
          <w:p w14:paraId="2DD32743" w14:textId="77777777" w:rsidR="00266BBF" w:rsidRDefault="00266BBF">
            <w:pPr>
              <w:widowControl/>
              <w:jc w:val="center"/>
              <w:rPr>
                <w:rFonts w:eastAsia="宋体"/>
                <w:color w:val="000000"/>
                <w:kern w:val="0"/>
                <w:sz w:val="20"/>
                <w:szCs w:val="20"/>
                <w:u w:val="single"/>
              </w:rPr>
            </w:pPr>
          </w:p>
        </w:tc>
        <w:tc>
          <w:tcPr>
            <w:tcW w:w="1156" w:type="dxa"/>
            <w:tcBorders>
              <w:top w:val="nil"/>
              <w:left w:val="nil"/>
              <w:bottom w:val="single" w:sz="4" w:space="0" w:color="auto"/>
              <w:right w:val="single" w:sz="4" w:space="0" w:color="auto"/>
            </w:tcBorders>
            <w:vAlign w:val="center"/>
          </w:tcPr>
          <w:p w14:paraId="18960ECF" w14:textId="77777777" w:rsidR="00266BBF" w:rsidRDefault="00266BBF">
            <w:pPr>
              <w:widowControl/>
              <w:jc w:val="center"/>
              <w:rPr>
                <w:rFonts w:eastAsia="宋体"/>
                <w:color w:val="000000"/>
                <w:kern w:val="0"/>
                <w:sz w:val="20"/>
                <w:szCs w:val="20"/>
                <w:u w:val="single"/>
              </w:rPr>
            </w:pPr>
          </w:p>
        </w:tc>
        <w:tc>
          <w:tcPr>
            <w:tcW w:w="1182" w:type="dxa"/>
            <w:gridSpan w:val="2"/>
            <w:tcBorders>
              <w:top w:val="nil"/>
              <w:left w:val="nil"/>
              <w:bottom w:val="single" w:sz="4" w:space="0" w:color="auto"/>
              <w:right w:val="single" w:sz="4" w:space="0" w:color="auto"/>
            </w:tcBorders>
            <w:vAlign w:val="center"/>
          </w:tcPr>
          <w:p w14:paraId="4FC2D588" w14:textId="77777777" w:rsidR="00266BBF" w:rsidRDefault="00266BBF">
            <w:pPr>
              <w:jc w:val="center"/>
              <w:rPr>
                <w:rFonts w:eastAsia="宋体"/>
                <w:kern w:val="0"/>
                <w:sz w:val="20"/>
                <w:szCs w:val="20"/>
                <w:u w:val="single"/>
              </w:rPr>
            </w:pPr>
          </w:p>
        </w:tc>
        <w:tc>
          <w:tcPr>
            <w:tcW w:w="1158" w:type="dxa"/>
            <w:tcBorders>
              <w:top w:val="nil"/>
              <w:left w:val="nil"/>
              <w:bottom w:val="single" w:sz="4" w:space="0" w:color="auto"/>
              <w:right w:val="single" w:sz="4" w:space="0" w:color="auto"/>
            </w:tcBorders>
            <w:vAlign w:val="center"/>
          </w:tcPr>
          <w:p w14:paraId="008698B1" w14:textId="77777777" w:rsidR="00266BBF" w:rsidRDefault="00266BBF">
            <w:pPr>
              <w:jc w:val="center"/>
              <w:rPr>
                <w:rFonts w:eastAsia="宋体"/>
                <w:kern w:val="0"/>
                <w:sz w:val="20"/>
                <w:szCs w:val="20"/>
                <w:u w:val="single"/>
              </w:rPr>
            </w:pPr>
          </w:p>
        </w:tc>
      </w:tr>
      <w:tr w:rsidR="00266BBF" w14:paraId="680F5D09"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78CEA798"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其他收入</w:t>
            </w:r>
          </w:p>
        </w:tc>
        <w:tc>
          <w:tcPr>
            <w:tcW w:w="1044" w:type="dxa"/>
            <w:tcBorders>
              <w:top w:val="nil"/>
              <w:left w:val="nil"/>
              <w:bottom w:val="single" w:sz="4" w:space="0" w:color="auto"/>
              <w:right w:val="single" w:sz="4" w:space="0" w:color="auto"/>
            </w:tcBorders>
            <w:vAlign w:val="center"/>
          </w:tcPr>
          <w:p w14:paraId="2B0075B8" w14:textId="77777777" w:rsidR="00266BBF" w:rsidRDefault="00266BBF">
            <w:pPr>
              <w:jc w:val="center"/>
              <w:rPr>
                <w:rFonts w:ascii="宋体" w:eastAsia="宋体" w:hAnsi="宋体"/>
                <w:sz w:val="24"/>
                <w:szCs w:val="24"/>
                <w:u w:val="single"/>
              </w:rPr>
            </w:pPr>
          </w:p>
        </w:tc>
        <w:tc>
          <w:tcPr>
            <w:tcW w:w="1073" w:type="dxa"/>
            <w:tcBorders>
              <w:top w:val="nil"/>
              <w:left w:val="nil"/>
              <w:bottom w:val="single" w:sz="4" w:space="0" w:color="auto"/>
              <w:right w:val="single" w:sz="4" w:space="0" w:color="auto"/>
            </w:tcBorders>
            <w:vAlign w:val="center"/>
          </w:tcPr>
          <w:p w14:paraId="4BB0E54A" w14:textId="77777777" w:rsidR="00266BBF" w:rsidRDefault="00266BBF">
            <w:pPr>
              <w:jc w:val="center"/>
              <w:rPr>
                <w:rFonts w:ascii="宋体" w:eastAsia="宋体" w:hAnsi="宋体"/>
                <w:sz w:val="24"/>
                <w:szCs w:val="24"/>
                <w:u w:val="single"/>
              </w:rPr>
            </w:pPr>
          </w:p>
        </w:tc>
        <w:tc>
          <w:tcPr>
            <w:tcW w:w="1200" w:type="dxa"/>
            <w:tcBorders>
              <w:top w:val="nil"/>
              <w:left w:val="nil"/>
              <w:bottom w:val="single" w:sz="4" w:space="0" w:color="auto"/>
              <w:right w:val="nil"/>
            </w:tcBorders>
            <w:vAlign w:val="center"/>
          </w:tcPr>
          <w:p w14:paraId="5C5932BB" w14:textId="77777777" w:rsidR="00266BBF" w:rsidRDefault="00266BBF">
            <w:pPr>
              <w:jc w:val="center"/>
              <w:rPr>
                <w:rFonts w:ascii="宋体" w:eastAsia="宋体" w:hAnsi="宋体"/>
                <w:sz w:val="20"/>
                <w:szCs w:val="20"/>
                <w:u w:val="single"/>
              </w:rPr>
            </w:pPr>
          </w:p>
        </w:tc>
        <w:tc>
          <w:tcPr>
            <w:tcW w:w="1342" w:type="dxa"/>
            <w:tcBorders>
              <w:top w:val="nil"/>
              <w:left w:val="single" w:sz="4" w:space="0" w:color="auto"/>
              <w:bottom w:val="single" w:sz="4" w:space="0" w:color="auto"/>
              <w:right w:val="single" w:sz="4" w:space="0" w:color="auto"/>
            </w:tcBorders>
            <w:vAlign w:val="center"/>
          </w:tcPr>
          <w:p w14:paraId="64FC0A85" w14:textId="77777777" w:rsidR="00266BBF" w:rsidRDefault="00266BBF">
            <w:pPr>
              <w:jc w:val="center"/>
              <w:rPr>
                <w:rFonts w:ascii="宋体" w:eastAsia="宋体" w:hAnsi="宋体"/>
                <w:sz w:val="20"/>
                <w:szCs w:val="20"/>
                <w:u w:val="single"/>
              </w:rPr>
            </w:pPr>
          </w:p>
        </w:tc>
        <w:tc>
          <w:tcPr>
            <w:tcW w:w="1156" w:type="dxa"/>
            <w:tcBorders>
              <w:top w:val="nil"/>
              <w:left w:val="nil"/>
              <w:bottom w:val="single" w:sz="4" w:space="0" w:color="auto"/>
              <w:right w:val="single" w:sz="4" w:space="0" w:color="auto"/>
            </w:tcBorders>
            <w:vAlign w:val="center"/>
          </w:tcPr>
          <w:p w14:paraId="342C814F" w14:textId="77777777" w:rsidR="00266BBF" w:rsidRDefault="00266BBF">
            <w:pPr>
              <w:jc w:val="center"/>
              <w:rPr>
                <w:rFonts w:ascii="宋体" w:eastAsia="宋体" w:hAnsi="宋体"/>
                <w:sz w:val="20"/>
                <w:szCs w:val="20"/>
                <w:u w:val="single"/>
              </w:rPr>
            </w:pPr>
          </w:p>
        </w:tc>
        <w:tc>
          <w:tcPr>
            <w:tcW w:w="1182" w:type="dxa"/>
            <w:gridSpan w:val="2"/>
            <w:tcBorders>
              <w:top w:val="nil"/>
              <w:left w:val="nil"/>
              <w:bottom w:val="single" w:sz="4" w:space="0" w:color="auto"/>
              <w:right w:val="single" w:sz="4" w:space="0" w:color="auto"/>
            </w:tcBorders>
            <w:vAlign w:val="center"/>
          </w:tcPr>
          <w:p w14:paraId="2A698A3E" w14:textId="77777777" w:rsidR="00266BBF" w:rsidRDefault="00266BBF">
            <w:pPr>
              <w:jc w:val="center"/>
              <w:rPr>
                <w:rFonts w:ascii="宋体" w:eastAsia="宋体" w:hAnsi="宋体"/>
                <w:sz w:val="20"/>
                <w:szCs w:val="20"/>
                <w:u w:val="single"/>
              </w:rPr>
            </w:pPr>
          </w:p>
        </w:tc>
        <w:tc>
          <w:tcPr>
            <w:tcW w:w="1158" w:type="dxa"/>
            <w:tcBorders>
              <w:top w:val="nil"/>
              <w:left w:val="nil"/>
              <w:bottom w:val="single" w:sz="4" w:space="0" w:color="auto"/>
              <w:right w:val="single" w:sz="4" w:space="0" w:color="auto"/>
            </w:tcBorders>
            <w:vAlign w:val="center"/>
          </w:tcPr>
          <w:p w14:paraId="2DE93E7F" w14:textId="77777777" w:rsidR="00266BBF" w:rsidRDefault="00266BBF">
            <w:pPr>
              <w:jc w:val="center"/>
              <w:rPr>
                <w:rFonts w:ascii="宋体" w:eastAsia="宋体" w:hAnsi="宋体"/>
                <w:sz w:val="20"/>
                <w:szCs w:val="20"/>
                <w:u w:val="single"/>
              </w:rPr>
            </w:pPr>
          </w:p>
        </w:tc>
      </w:tr>
      <w:tr w:rsidR="00266BBF" w14:paraId="67FD99B8"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30710660" w14:textId="77777777" w:rsidR="00266BBF" w:rsidRDefault="00266BBF">
            <w:pPr>
              <w:widowControl/>
              <w:jc w:val="center"/>
              <w:rPr>
                <w:rFonts w:ascii="Times New Roman" w:eastAsia="宋体" w:hAnsi="Times New Roman"/>
                <w:b/>
                <w:bCs/>
                <w:kern w:val="0"/>
                <w:sz w:val="20"/>
                <w:szCs w:val="20"/>
                <w:u w:val="single"/>
              </w:rPr>
            </w:pPr>
            <w:r>
              <w:rPr>
                <w:rFonts w:ascii="宋体" w:eastAsia="宋体" w:hAnsi="宋体"/>
                <w:b/>
                <w:bCs/>
                <w:kern w:val="0"/>
                <w:sz w:val="20"/>
                <w:szCs w:val="20"/>
                <w:u w:val="single"/>
              </w:rPr>
              <w:t>本年收入</w:t>
            </w:r>
            <w:r>
              <w:rPr>
                <w:rFonts w:eastAsia="宋体"/>
                <w:b/>
                <w:bCs/>
                <w:kern w:val="0"/>
                <w:sz w:val="20"/>
                <w:szCs w:val="20"/>
                <w:u w:val="single"/>
              </w:rPr>
              <w:t xml:space="preserve">       </w:t>
            </w:r>
            <w:r>
              <w:rPr>
                <w:rFonts w:ascii="宋体" w:eastAsia="宋体" w:hAnsi="宋体"/>
                <w:b/>
                <w:bCs/>
                <w:kern w:val="0"/>
                <w:sz w:val="20"/>
                <w:szCs w:val="20"/>
                <w:u w:val="single"/>
              </w:rPr>
              <w:t>合计</w:t>
            </w:r>
          </w:p>
        </w:tc>
        <w:tc>
          <w:tcPr>
            <w:tcW w:w="1044" w:type="dxa"/>
            <w:tcBorders>
              <w:top w:val="nil"/>
              <w:left w:val="nil"/>
              <w:bottom w:val="single" w:sz="4" w:space="0" w:color="auto"/>
              <w:right w:val="single" w:sz="4" w:space="0" w:color="auto"/>
            </w:tcBorders>
            <w:vAlign w:val="center"/>
            <w:hideMark/>
          </w:tcPr>
          <w:p w14:paraId="7B0E5E1F" w14:textId="71EAAF26" w:rsidR="00266BBF" w:rsidRDefault="00734F64">
            <w:pPr>
              <w:widowControl/>
              <w:jc w:val="center"/>
              <w:rPr>
                <w:rFonts w:eastAsia="宋体"/>
                <w:kern w:val="0"/>
                <w:sz w:val="24"/>
                <w:szCs w:val="24"/>
                <w:u w:val="single"/>
              </w:rPr>
            </w:pPr>
            <w:r>
              <w:rPr>
                <w:rFonts w:eastAsia="宋体"/>
                <w:sz w:val="24"/>
                <w:szCs w:val="24"/>
              </w:rPr>
              <w:t>89.27</w:t>
            </w:r>
          </w:p>
        </w:tc>
        <w:tc>
          <w:tcPr>
            <w:tcW w:w="1073" w:type="dxa"/>
            <w:tcBorders>
              <w:top w:val="nil"/>
              <w:left w:val="nil"/>
              <w:bottom w:val="single" w:sz="4" w:space="0" w:color="auto"/>
              <w:right w:val="single" w:sz="4" w:space="0" w:color="auto"/>
            </w:tcBorders>
            <w:vAlign w:val="center"/>
            <w:hideMark/>
          </w:tcPr>
          <w:p w14:paraId="713DD5E0" w14:textId="19E1B8AB" w:rsidR="00266BBF" w:rsidRDefault="00734F64">
            <w:pPr>
              <w:widowControl/>
              <w:jc w:val="center"/>
              <w:rPr>
                <w:rFonts w:eastAsia="宋体"/>
                <w:kern w:val="0"/>
                <w:sz w:val="24"/>
                <w:szCs w:val="24"/>
                <w:u w:val="single"/>
              </w:rPr>
            </w:pPr>
            <w:r>
              <w:rPr>
                <w:rFonts w:eastAsia="宋体"/>
                <w:sz w:val="24"/>
                <w:szCs w:val="24"/>
              </w:rPr>
              <w:t>89.27</w:t>
            </w:r>
          </w:p>
        </w:tc>
        <w:tc>
          <w:tcPr>
            <w:tcW w:w="1200" w:type="dxa"/>
            <w:tcBorders>
              <w:top w:val="nil"/>
              <w:left w:val="nil"/>
              <w:bottom w:val="single" w:sz="4" w:space="0" w:color="auto"/>
              <w:right w:val="nil"/>
            </w:tcBorders>
            <w:vAlign w:val="center"/>
          </w:tcPr>
          <w:p w14:paraId="6C42F413" w14:textId="77777777" w:rsidR="00266BBF" w:rsidRDefault="00266BBF">
            <w:pPr>
              <w:widowControl/>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hideMark/>
          </w:tcPr>
          <w:p w14:paraId="5F9A66ED" w14:textId="77777777" w:rsidR="00266BBF" w:rsidRDefault="00266BBF">
            <w:pPr>
              <w:widowControl/>
              <w:jc w:val="center"/>
              <w:rPr>
                <w:rFonts w:eastAsia="宋体"/>
                <w:b/>
                <w:bCs/>
                <w:kern w:val="0"/>
                <w:sz w:val="20"/>
                <w:szCs w:val="20"/>
                <w:u w:val="single"/>
              </w:rPr>
            </w:pPr>
            <w:r>
              <w:rPr>
                <w:rFonts w:ascii="宋体" w:eastAsia="宋体" w:hAnsi="宋体"/>
                <w:b/>
                <w:bCs/>
                <w:kern w:val="0"/>
                <w:sz w:val="20"/>
                <w:szCs w:val="20"/>
                <w:u w:val="single"/>
              </w:rPr>
              <w:t>本年支出</w:t>
            </w:r>
            <w:r>
              <w:rPr>
                <w:rFonts w:eastAsia="宋体"/>
                <w:b/>
                <w:bCs/>
                <w:kern w:val="0"/>
                <w:sz w:val="20"/>
                <w:szCs w:val="20"/>
                <w:u w:val="single"/>
              </w:rPr>
              <w:t xml:space="preserve">  </w:t>
            </w:r>
            <w:r>
              <w:rPr>
                <w:rFonts w:ascii="宋体" w:eastAsia="宋体" w:hAnsi="宋体"/>
                <w:b/>
                <w:bCs/>
                <w:kern w:val="0"/>
                <w:sz w:val="20"/>
                <w:szCs w:val="20"/>
                <w:u w:val="single"/>
              </w:rPr>
              <w:t>合计</w:t>
            </w:r>
          </w:p>
        </w:tc>
        <w:tc>
          <w:tcPr>
            <w:tcW w:w="1156" w:type="dxa"/>
            <w:tcBorders>
              <w:top w:val="nil"/>
              <w:left w:val="nil"/>
              <w:bottom w:val="single" w:sz="4" w:space="0" w:color="auto"/>
              <w:right w:val="single" w:sz="4" w:space="0" w:color="auto"/>
            </w:tcBorders>
            <w:vAlign w:val="center"/>
            <w:hideMark/>
          </w:tcPr>
          <w:p w14:paraId="416B6CD6" w14:textId="10657380" w:rsidR="00266BBF" w:rsidRDefault="00734F64">
            <w:pPr>
              <w:widowControl/>
              <w:jc w:val="center"/>
              <w:rPr>
                <w:rFonts w:eastAsia="宋体"/>
                <w:b/>
                <w:bCs/>
                <w:kern w:val="0"/>
                <w:sz w:val="20"/>
                <w:szCs w:val="20"/>
                <w:u w:val="single"/>
              </w:rPr>
            </w:pPr>
            <w:r>
              <w:rPr>
                <w:rFonts w:eastAsia="宋体"/>
                <w:sz w:val="24"/>
                <w:szCs w:val="24"/>
              </w:rPr>
              <w:t>89.27</w:t>
            </w:r>
          </w:p>
        </w:tc>
        <w:tc>
          <w:tcPr>
            <w:tcW w:w="1182" w:type="dxa"/>
            <w:gridSpan w:val="2"/>
            <w:tcBorders>
              <w:top w:val="nil"/>
              <w:left w:val="nil"/>
              <w:bottom w:val="single" w:sz="4" w:space="0" w:color="auto"/>
              <w:right w:val="single" w:sz="4" w:space="0" w:color="auto"/>
            </w:tcBorders>
            <w:vAlign w:val="center"/>
            <w:hideMark/>
          </w:tcPr>
          <w:p w14:paraId="513B264F" w14:textId="2FC3BFB5" w:rsidR="00266BBF" w:rsidRDefault="00734F64">
            <w:pPr>
              <w:widowControl/>
              <w:jc w:val="center"/>
              <w:rPr>
                <w:rFonts w:eastAsia="宋体"/>
                <w:kern w:val="0"/>
                <w:sz w:val="20"/>
                <w:szCs w:val="20"/>
                <w:u w:val="single"/>
              </w:rPr>
            </w:pPr>
            <w:r>
              <w:rPr>
                <w:rFonts w:eastAsia="宋体"/>
                <w:sz w:val="24"/>
                <w:szCs w:val="24"/>
              </w:rPr>
              <w:t>89.27</w:t>
            </w:r>
          </w:p>
        </w:tc>
        <w:tc>
          <w:tcPr>
            <w:tcW w:w="1158" w:type="dxa"/>
            <w:tcBorders>
              <w:top w:val="nil"/>
              <w:left w:val="nil"/>
              <w:bottom w:val="single" w:sz="4" w:space="0" w:color="auto"/>
              <w:right w:val="single" w:sz="4" w:space="0" w:color="auto"/>
            </w:tcBorders>
            <w:vAlign w:val="center"/>
          </w:tcPr>
          <w:p w14:paraId="653972FF" w14:textId="77777777" w:rsidR="00266BBF" w:rsidRDefault="00266BBF">
            <w:pPr>
              <w:widowControl/>
              <w:jc w:val="center"/>
              <w:rPr>
                <w:rFonts w:eastAsia="宋体"/>
                <w:kern w:val="0"/>
                <w:sz w:val="20"/>
                <w:szCs w:val="20"/>
                <w:u w:val="single"/>
              </w:rPr>
            </w:pPr>
          </w:p>
        </w:tc>
      </w:tr>
      <w:tr w:rsidR="00266BBF" w14:paraId="7D7195EC"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06FF1611" w14:textId="77777777" w:rsidR="00266BBF" w:rsidRDefault="00266BBF">
            <w:pPr>
              <w:jc w:val="center"/>
              <w:rPr>
                <w:rFonts w:eastAsia="宋体"/>
                <w:sz w:val="20"/>
                <w:szCs w:val="20"/>
                <w:u w:val="single"/>
              </w:rPr>
            </w:pPr>
            <w:r>
              <w:rPr>
                <w:rFonts w:ascii="宋体" w:eastAsia="宋体" w:hAnsi="宋体" w:hint="eastAsia"/>
                <w:sz w:val="20"/>
                <w:szCs w:val="20"/>
                <w:u w:val="single"/>
              </w:rPr>
              <w:t>财政拨款结转</w:t>
            </w:r>
          </w:p>
        </w:tc>
        <w:tc>
          <w:tcPr>
            <w:tcW w:w="1044" w:type="dxa"/>
            <w:tcBorders>
              <w:top w:val="nil"/>
              <w:left w:val="nil"/>
              <w:bottom w:val="single" w:sz="4" w:space="0" w:color="auto"/>
              <w:right w:val="single" w:sz="4" w:space="0" w:color="auto"/>
            </w:tcBorders>
            <w:vAlign w:val="center"/>
          </w:tcPr>
          <w:p w14:paraId="02FE4513" w14:textId="77777777" w:rsidR="00266BBF" w:rsidRDefault="00266BBF">
            <w:pPr>
              <w:widowControl/>
              <w:jc w:val="center"/>
              <w:rPr>
                <w:rFonts w:eastAsia="宋体"/>
                <w:kern w:val="0"/>
                <w:sz w:val="20"/>
                <w:szCs w:val="20"/>
                <w:u w:val="single"/>
              </w:rPr>
            </w:pPr>
          </w:p>
        </w:tc>
        <w:tc>
          <w:tcPr>
            <w:tcW w:w="1073" w:type="dxa"/>
            <w:tcBorders>
              <w:top w:val="nil"/>
              <w:left w:val="nil"/>
              <w:bottom w:val="single" w:sz="4" w:space="0" w:color="auto"/>
              <w:right w:val="single" w:sz="4" w:space="0" w:color="auto"/>
            </w:tcBorders>
            <w:vAlign w:val="center"/>
          </w:tcPr>
          <w:p w14:paraId="6FAC9489" w14:textId="77777777" w:rsidR="00266BBF" w:rsidRDefault="00266BBF">
            <w:pPr>
              <w:jc w:val="center"/>
              <w:rPr>
                <w:rFonts w:eastAsia="宋体"/>
                <w:kern w:val="0"/>
                <w:sz w:val="20"/>
                <w:szCs w:val="20"/>
                <w:u w:val="single"/>
              </w:rPr>
            </w:pPr>
          </w:p>
        </w:tc>
        <w:tc>
          <w:tcPr>
            <w:tcW w:w="1200" w:type="dxa"/>
            <w:tcBorders>
              <w:top w:val="nil"/>
              <w:left w:val="nil"/>
              <w:bottom w:val="single" w:sz="4" w:space="0" w:color="auto"/>
              <w:right w:val="nil"/>
            </w:tcBorders>
            <w:vAlign w:val="center"/>
          </w:tcPr>
          <w:p w14:paraId="4ACB332C" w14:textId="77777777" w:rsidR="00266BBF" w:rsidRDefault="00266BBF">
            <w:pPr>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hideMark/>
          </w:tcPr>
          <w:p w14:paraId="70770303" w14:textId="77777777" w:rsidR="00266BBF" w:rsidRDefault="00266BBF">
            <w:pPr>
              <w:widowControl/>
              <w:jc w:val="center"/>
              <w:rPr>
                <w:rFonts w:eastAsia="宋体"/>
                <w:kern w:val="0"/>
                <w:sz w:val="20"/>
                <w:szCs w:val="20"/>
                <w:u w:val="single"/>
              </w:rPr>
            </w:pPr>
            <w:r>
              <w:rPr>
                <w:rFonts w:ascii="宋体" w:eastAsia="宋体" w:hAnsi="宋体"/>
                <w:kern w:val="0"/>
                <w:sz w:val="20"/>
                <w:szCs w:val="20"/>
                <w:u w:val="single"/>
              </w:rPr>
              <w:t>结转下年</w:t>
            </w:r>
            <w:r>
              <w:rPr>
                <w:rFonts w:eastAsia="宋体"/>
                <w:kern w:val="0"/>
                <w:sz w:val="20"/>
                <w:szCs w:val="20"/>
                <w:u w:val="single"/>
              </w:rPr>
              <w:t xml:space="preserve">  </w:t>
            </w:r>
            <w:r>
              <w:rPr>
                <w:rFonts w:ascii="宋体" w:eastAsia="宋体" w:hAnsi="宋体" w:hint="eastAsia"/>
                <w:kern w:val="0"/>
                <w:sz w:val="20"/>
                <w:szCs w:val="20"/>
                <w:u w:val="single"/>
              </w:rPr>
              <w:t>支出</w:t>
            </w:r>
          </w:p>
        </w:tc>
        <w:tc>
          <w:tcPr>
            <w:tcW w:w="1156" w:type="dxa"/>
            <w:tcBorders>
              <w:top w:val="nil"/>
              <w:left w:val="nil"/>
              <w:bottom w:val="single" w:sz="4" w:space="0" w:color="auto"/>
              <w:right w:val="single" w:sz="4" w:space="0" w:color="auto"/>
            </w:tcBorders>
            <w:vAlign w:val="center"/>
          </w:tcPr>
          <w:p w14:paraId="20BB76BD" w14:textId="77777777" w:rsidR="00266BBF" w:rsidRDefault="00266BBF">
            <w:pPr>
              <w:widowControl/>
              <w:jc w:val="center"/>
              <w:rPr>
                <w:rFonts w:eastAsia="宋体"/>
                <w:kern w:val="0"/>
                <w:sz w:val="20"/>
                <w:szCs w:val="20"/>
                <w:u w:val="single"/>
              </w:rPr>
            </w:pPr>
          </w:p>
        </w:tc>
        <w:tc>
          <w:tcPr>
            <w:tcW w:w="1182" w:type="dxa"/>
            <w:gridSpan w:val="2"/>
            <w:tcBorders>
              <w:top w:val="nil"/>
              <w:left w:val="nil"/>
              <w:bottom w:val="single" w:sz="4" w:space="0" w:color="auto"/>
              <w:right w:val="single" w:sz="4" w:space="0" w:color="auto"/>
            </w:tcBorders>
            <w:vAlign w:val="center"/>
          </w:tcPr>
          <w:p w14:paraId="52C6F2D2" w14:textId="77777777" w:rsidR="00266BBF" w:rsidRDefault="00266BBF">
            <w:pPr>
              <w:jc w:val="center"/>
              <w:rPr>
                <w:rFonts w:eastAsia="宋体"/>
                <w:kern w:val="0"/>
                <w:sz w:val="20"/>
                <w:szCs w:val="20"/>
                <w:u w:val="single"/>
              </w:rPr>
            </w:pPr>
          </w:p>
        </w:tc>
        <w:tc>
          <w:tcPr>
            <w:tcW w:w="1158" w:type="dxa"/>
            <w:tcBorders>
              <w:top w:val="nil"/>
              <w:left w:val="nil"/>
              <w:bottom w:val="single" w:sz="4" w:space="0" w:color="auto"/>
              <w:right w:val="single" w:sz="4" w:space="0" w:color="auto"/>
            </w:tcBorders>
            <w:vAlign w:val="center"/>
          </w:tcPr>
          <w:p w14:paraId="355E4B0A" w14:textId="77777777" w:rsidR="00266BBF" w:rsidRDefault="00266BBF">
            <w:pPr>
              <w:jc w:val="center"/>
              <w:rPr>
                <w:rFonts w:eastAsia="宋体"/>
                <w:kern w:val="0"/>
                <w:sz w:val="20"/>
                <w:szCs w:val="20"/>
                <w:u w:val="single"/>
              </w:rPr>
            </w:pPr>
          </w:p>
        </w:tc>
      </w:tr>
      <w:tr w:rsidR="00266BBF" w14:paraId="1CB8E426"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09917008" w14:textId="77777777" w:rsidR="00266BBF" w:rsidRDefault="00266BBF">
            <w:pPr>
              <w:jc w:val="center"/>
              <w:rPr>
                <w:rFonts w:eastAsia="宋体"/>
                <w:sz w:val="20"/>
                <w:szCs w:val="20"/>
                <w:u w:val="single"/>
              </w:rPr>
            </w:pPr>
            <w:r>
              <w:rPr>
                <w:rFonts w:ascii="宋体" w:eastAsia="宋体" w:hAnsi="宋体" w:hint="eastAsia"/>
                <w:sz w:val="20"/>
                <w:szCs w:val="20"/>
                <w:u w:val="single"/>
              </w:rPr>
              <w:t>其他收入结转结余</w:t>
            </w:r>
          </w:p>
        </w:tc>
        <w:tc>
          <w:tcPr>
            <w:tcW w:w="1044" w:type="dxa"/>
            <w:tcBorders>
              <w:top w:val="nil"/>
              <w:left w:val="nil"/>
              <w:bottom w:val="single" w:sz="4" w:space="0" w:color="auto"/>
              <w:right w:val="single" w:sz="4" w:space="0" w:color="auto"/>
            </w:tcBorders>
            <w:vAlign w:val="center"/>
          </w:tcPr>
          <w:p w14:paraId="2B838899" w14:textId="77777777" w:rsidR="00266BBF" w:rsidRDefault="00266BBF">
            <w:pPr>
              <w:widowControl/>
              <w:jc w:val="center"/>
              <w:rPr>
                <w:rFonts w:eastAsia="宋体"/>
                <w:kern w:val="0"/>
                <w:sz w:val="20"/>
                <w:szCs w:val="20"/>
                <w:u w:val="single"/>
              </w:rPr>
            </w:pPr>
          </w:p>
        </w:tc>
        <w:tc>
          <w:tcPr>
            <w:tcW w:w="1073" w:type="dxa"/>
            <w:tcBorders>
              <w:top w:val="nil"/>
              <w:left w:val="nil"/>
              <w:bottom w:val="single" w:sz="4" w:space="0" w:color="auto"/>
              <w:right w:val="single" w:sz="4" w:space="0" w:color="auto"/>
            </w:tcBorders>
            <w:vAlign w:val="center"/>
          </w:tcPr>
          <w:p w14:paraId="701C1711" w14:textId="77777777" w:rsidR="00266BBF" w:rsidRDefault="00266BBF">
            <w:pPr>
              <w:widowControl/>
              <w:jc w:val="center"/>
              <w:rPr>
                <w:rFonts w:eastAsia="宋体"/>
                <w:kern w:val="0"/>
                <w:sz w:val="20"/>
                <w:szCs w:val="20"/>
                <w:u w:val="single"/>
              </w:rPr>
            </w:pPr>
          </w:p>
        </w:tc>
        <w:tc>
          <w:tcPr>
            <w:tcW w:w="1200" w:type="dxa"/>
            <w:tcBorders>
              <w:top w:val="nil"/>
              <w:left w:val="nil"/>
              <w:bottom w:val="single" w:sz="4" w:space="0" w:color="auto"/>
              <w:right w:val="nil"/>
            </w:tcBorders>
            <w:vAlign w:val="center"/>
          </w:tcPr>
          <w:p w14:paraId="00ADDDF1" w14:textId="77777777" w:rsidR="00266BBF" w:rsidRDefault="00266BBF">
            <w:pPr>
              <w:widowControl/>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tcPr>
          <w:p w14:paraId="29281648" w14:textId="77777777" w:rsidR="00266BBF" w:rsidRDefault="00266BBF">
            <w:pPr>
              <w:widowControl/>
              <w:jc w:val="center"/>
              <w:rPr>
                <w:rFonts w:eastAsia="宋体"/>
                <w:kern w:val="0"/>
                <w:sz w:val="20"/>
                <w:szCs w:val="20"/>
                <w:u w:val="single"/>
              </w:rPr>
            </w:pPr>
          </w:p>
        </w:tc>
        <w:tc>
          <w:tcPr>
            <w:tcW w:w="1156" w:type="dxa"/>
            <w:tcBorders>
              <w:top w:val="nil"/>
              <w:left w:val="nil"/>
              <w:bottom w:val="single" w:sz="4" w:space="0" w:color="auto"/>
              <w:right w:val="single" w:sz="4" w:space="0" w:color="auto"/>
            </w:tcBorders>
            <w:vAlign w:val="center"/>
          </w:tcPr>
          <w:p w14:paraId="01EB96B0" w14:textId="77777777" w:rsidR="00266BBF" w:rsidRDefault="00266BBF">
            <w:pPr>
              <w:widowControl/>
              <w:jc w:val="center"/>
              <w:rPr>
                <w:rFonts w:eastAsia="宋体"/>
                <w:kern w:val="0"/>
                <w:sz w:val="20"/>
                <w:szCs w:val="20"/>
                <w:u w:val="single"/>
              </w:rPr>
            </w:pPr>
          </w:p>
        </w:tc>
        <w:tc>
          <w:tcPr>
            <w:tcW w:w="1182" w:type="dxa"/>
            <w:gridSpan w:val="2"/>
            <w:tcBorders>
              <w:top w:val="nil"/>
              <w:left w:val="nil"/>
              <w:bottom w:val="single" w:sz="4" w:space="0" w:color="auto"/>
              <w:right w:val="single" w:sz="4" w:space="0" w:color="auto"/>
            </w:tcBorders>
            <w:vAlign w:val="center"/>
          </w:tcPr>
          <w:p w14:paraId="46008457" w14:textId="77777777" w:rsidR="00266BBF" w:rsidRDefault="00266BBF">
            <w:pPr>
              <w:widowControl/>
              <w:jc w:val="center"/>
              <w:rPr>
                <w:rFonts w:eastAsia="宋体"/>
                <w:kern w:val="0"/>
                <w:sz w:val="20"/>
                <w:szCs w:val="20"/>
                <w:u w:val="single"/>
              </w:rPr>
            </w:pPr>
          </w:p>
        </w:tc>
        <w:tc>
          <w:tcPr>
            <w:tcW w:w="1158" w:type="dxa"/>
            <w:tcBorders>
              <w:top w:val="nil"/>
              <w:left w:val="nil"/>
              <w:bottom w:val="single" w:sz="4" w:space="0" w:color="auto"/>
              <w:right w:val="single" w:sz="4" w:space="0" w:color="auto"/>
            </w:tcBorders>
            <w:vAlign w:val="center"/>
          </w:tcPr>
          <w:p w14:paraId="1CE1C7C0" w14:textId="77777777" w:rsidR="00266BBF" w:rsidRDefault="00266BBF">
            <w:pPr>
              <w:widowControl/>
              <w:jc w:val="center"/>
              <w:rPr>
                <w:rFonts w:eastAsia="宋体"/>
                <w:kern w:val="0"/>
                <w:sz w:val="20"/>
                <w:szCs w:val="20"/>
                <w:u w:val="single"/>
              </w:rPr>
            </w:pPr>
          </w:p>
        </w:tc>
      </w:tr>
      <w:tr w:rsidR="00266BBF" w14:paraId="13AD97AE" w14:textId="77777777" w:rsidTr="00266BBF">
        <w:trPr>
          <w:trHeight w:val="360"/>
        </w:trPr>
        <w:tc>
          <w:tcPr>
            <w:tcW w:w="1753" w:type="dxa"/>
            <w:tcBorders>
              <w:top w:val="nil"/>
              <w:left w:val="single" w:sz="4" w:space="0" w:color="auto"/>
              <w:bottom w:val="single" w:sz="4" w:space="0" w:color="auto"/>
              <w:right w:val="single" w:sz="4" w:space="0" w:color="auto"/>
            </w:tcBorders>
            <w:vAlign w:val="center"/>
            <w:hideMark/>
          </w:tcPr>
          <w:p w14:paraId="7C153FA5" w14:textId="77777777" w:rsidR="00266BBF" w:rsidRDefault="00266BBF">
            <w:pPr>
              <w:jc w:val="center"/>
              <w:rPr>
                <w:rFonts w:eastAsia="宋体"/>
                <w:sz w:val="20"/>
                <w:szCs w:val="20"/>
                <w:u w:val="single"/>
              </w:rPr>
            </w:pPr>
            <w:r>
              <w:rPr>
                <w:rFonts w:ascii="黑体" w:eastAsia="黑体" w:hAnsi="黑体"/>
                <w:b/>
                <w:bCs/>
                <w:kern w:val="0"/>
                <w:sz w:val="20"/>
                <w:szCs w:val="20"/>
                <w:u w:val="single"/>
              </w:rPr>
              <w:t>收入总计</w:t>
            </w:r>
          </w:p>
        </w:tc>
        <w:tc>
          <w:tcPr>
            <w:tcW w:w="1044" w:type="dxa"/>
            <w:tcBorders>
              <w:top w:val="nil"/>
              <w:left w:val="nil"/>
              <w:bottom w:val="single" w:sz="4" w:space="0" w:color="auto"/>
              <w:right w:val="single" w:sz="4" w:space="0" w:color="auto"/>
            </w:tcBorders>
            <w:vAlign w:val="center"/>
            <w:hideMark/>
          </w:tcPr>
          <w:p w14:paraId="5637A5D6" w14:textId="36BCD0EC" w:rsidR="00266BBF" w:rsidRDefault="00734F64">
            <w:pPr>
              <w:widowControl/>
              <w:jc w:val="center"/>
              <w:rPr>
                <w:rFonts w:eastAsia="宋体"/>
                <w:kern w:val="0"/>
                <w:sz w:val="20"/>
                <w:szCs w:val="20"/>
                <w:u w:val="single"/>
              </w:rPr>
            </w:pPr>
            <w:r>
              <w:rPr>
                <w:rFonts w:eastAsia="宋体"/>
                <w:sz w:val="24"/>
                <w:szCs w:val="24"/>
              </w:rPr>
              <w:t>89.27</w:t>
            </w:r>
          </w:p>
        </w:tc>
        <w:tc>
          <w:tcPr>
            <w:tcW w:w="1073" w:type="dxa"/>
            <w:tcBorders>
              <w:top w:val="nil"/>
              <w:left w:val="nil"/>
              <w:bottom w:val="single" w:sz="4" w:space="0" w:color="auto"/>
              <w:right w:val="single" w:sz="4" w:space="0" w:color="auto"/>
            </w:tcBorders>
            <w:vAlign w:val="center"/>
            <w:hideMark/>
          </w:tcPr>
          <w:p w14:paraId="2FE1D730" w14:textId="47CD1DBD" w:rsidR="00266BBF" w:rsidRDefault="00734F64">
            <w:pPr>
              <w:widowControl/>
              <w:jc w:val="center"/>
              <w:rPr>
                <w:rFonts w:eastAsia="宋体"/>
                <w:kern w:val="0"/>
                <w:sz w:val="20"/>
                <w:szCs w:val="20"/>
                <w:u w:val="single"/>
              </w:rPr>
            </w:pPr>
            <w:r>
              <w:rPr>
                <w:rFonts w:eastAsia="宋体"/>
                <w:sz w:val="24"/>
                <w:szCs w:val="24"/>
              </w:rPr>
              <w:t>89.27</w:t>
            </w:r>
          </w:p>
        </w:tc>
        <w:tc>
          <w:tcPr>
            <w:tcW w:w="1200" w:type="dxa"/>
            <w:tcBorders>
              <w:top w:val="nil"/>
              <w:left w:val="nil"/>
              <w:bottom w:val="single" w:sz="4" w:space="0" w:color="auto"/>
              <w:right w:val="nil"/>
            </w:tcBorders>
            <w:vAlign w:val="center"/>
          </w:tcPr>
          <w:p w14:paraId="06091B1E" w14:textId="77777777" w:rsidR="00266BBF" w:rsidRDefault="00266BBF">
            <w:pPr>
              <w:widowControl/>
              <w:jc w:val="center"/>
              <w:rPr>
                <w:rFonts w:eastAsia="宋体"/>
                <w:kern w:val="0"/>
                <w:sz w:val="20"/>
                <w:szCs w:val="20"/>
                <w:u w:val="single"/>
              </w:rPr>
            </w:pPr>
          </w:p>
        </w:tc>
        <w:tc>
          <w:tcPr>
            <w:tcW w:w="1342" w:type="dxa"/>
            <w:tcBorders>
              <w:top w:val="nil"/>
              <w:left w:val="single" w:sz="4" w:space="0" w:color="auto"/>
              <w:bottom w:val="single" w:sz="4" w:space="0" w:color="auto"/>
              <w:right w:val="single" w:sz="4" w:space="0" w:color="auto"/>
            </w:tcBorders>
            <w:vAlign w:val="center"/>
            <w:hideMark/>
          </w:tcPr>
          <w:p w14:paraId="2661F6BC" w14:textId="77777777" w:rsidR="00266BBF" w:rsidRDefault="00266BBF">
            <w:pPr>
              <w:widowControl/>
              <w:jc w:val="center"/>
              <w:rPr>
                <w:rFonts w:eastAsia="宋体"/>
                <w:kern w:val="0"/>
                <w:sz w:val="20"/>
                <w:szCs w:val="20"/>
                <w:u w:val="single"/>
              </w:rPr>
            </w:pPr>
            <w:r>
              <w:rPr>
                <w:rFonts w:ascii="黑体" w:eastAsia="黑体" w:hAnsi="黑体"/>
                <w:b/>
                <w:bCs/>
                <w:kern w:val="0"/>
                <w:sz w:val="20"/>
                <w:szCs w:val="20"/>
                <w:u w:val="single"/>
              </w:rPr>
              <w:t>支出总计</w:t>
            </w:r>
          </w:p>
        </w:tc>
        <w:tc>
          <w:tcPr>
            <w:tcW w:w="1156" w:type="dxa"/>
            <w:tcBorders>
              <w:top w:val="nil"/>
              <w:left w:val="nil"/>
              <w:bottom w:val="single" w:sz="4" w:space="0" w:color="auto"/>
              <w:right w:val="single" w:sz="4" w:space="0" w:color="auto"/>
            </w:tcBorders>
            <w:vAlign w:val="center"/>
            <w:hideMark/>
          </w:tcPr>
          <w:p w14:paraId="174363EA" w14:textId="37D41712" w:rsidR="00266BBF" w:rsidRDefault="00734F64">
            <w:pPr>
              <w:widowControl/>
              <w:jc w:val="center"/>
              <w:rPr>
                <w:rFonts w:eastAsia="宋体"/>
                <w:kern w:val="0"/>
                <w:sz w:val="20"/>
                <w:szCs w:val="20"/>
                <w:u w:val="single"/>
              </w:rPr>
            </w:pPr>
            <w:r>
              <w:rPr>
                <w:rFonts w:eastAsia="宋体"/>
                <w:sz w:val="24"/>
                <w:szCs w:val="24"/>
              </w:rPr>
              <w:t>89.27</w:t>
            </w:r>
          </w:p>
        </w:tc>
        <w:tc>
          <w:tcPr>
            <w:tcW w:w="1182" w:type="dxa"/>
            <w:gridSpan w:val="2"/>
            <w:tcBorders>
              <w:top w:val="nil"/>
              <w:left w:val="nil"/>
              <w:bottom w:val="single" w:sz="4" w:space="0" w:color="auto"/>
              <w:right w:val="single" w:sz="4" w:space="0" w:color="auto"/>
            </w:tcBorders>
            <w:vAlign w:val="center"/>
            <w:hideMark/>
          </w:tcPr>
          <w:p w14:paraId="0F5CC4C7" w14:textId="17583FD9" w:rsidR="00266BBF" w:rsidRDefault="00734F64">
            <w:pPr>
              <w:widowControl/>
              <w:jc w:val="center"/>
              <w:rPr>
                <w:rFonts w:eastAsia="宋体"/>
                <w:kern w:val="0"/>
                <w:sz w:val="20"/>
                <w:szCs w:val="20"/>
                <w:u w:val="single"/>
              </w:rPr>
            </w:pPr>
            <w:r>
              <w:rPr>
                <w:rFonts w:eastAsia="宋体"/>
                <w:kern w:val="0"/>
                <w:sz w:val="20"/>
                <w:szCs w:val="20"/>
                <w:u w:val="single"/>
              </w:rPr>
              <w:t>89.27</w:t>
            </w:r>
          </w:p>
        </w:tc>
        <w:tc>
          <w:tcPr>
            <w:tcW w:w="1158" w:type="dxa"/>
            <w:tcBorders>
              <w:top w:val="nil"/>
              <w:left w:val="nil"/>
              <w:bottom w:val="single" w:sz="4" w:space="0" w:color="auto"/>
              <w:right w:val="single" w:sz="4" w:space="0" w:color="auto"/>
            </w:tcBorders>
            <w:vAlign w:val="center"/>
          </w:tcPr>
          <w:p w14:paraId="74F5C5AE" w14:textId="77777777" w:rsidR="00266BBF" w:rsidRDefault="00266BBF">
            <w:pPr>
              <w:widowControl/>
              <w:jc w:val="center"/>
              <w:rPr>
                <w:rFonts w:eastAsia="宋体"/>
                <w:kern w:val="0"/>
                <w:sz w:val="20"/>
                <w:szCs w:val="20"/>
                <w:u w:val="single"/>
              </w:rPr>
            </w:pPr>
          </w:p>
        </w:tc>
      </w:tr>
    </w:tbl>
    <w:p w14:paraId="19FB6918" w14:textId="183FE64F" w:rsidR="00266BBF" w:rsidRPr="00266BBF" w:rsidRDefault="00266BBF" w:rsidP="00266BBF">
      <w:pPr>
        <w:rPr>
          <w:rFonts w:eastAsia="楷体" w:hAnsi="楷体"/>
          <w:sz w:val="28"/>
          <w:szCs w:val="28"/>
          <w:u w:val="single"/>
        </w:rPr>
      </w:pPr>
      <w:r w:rsidRPr="00266BBF">
        <w:rPr>
          <w:rFonts w:ascii="楷体" w:eastAsia="楷体" w:hAnsi="楷体"/>
          <w:sz w:val="28"/>
          <w:szCs w:val="28"/>
          <w:u w:val="single"/>
        </w:rPr>
        <w:t>注：按照《批复》中的预算表</w:t>
      </w:r>
      <w:r w:rsidRPr="00266BBF">
        <w:rPr>
          <w:rFonts w:eastAsia="楷体"/>
          <w:sz w:val="28"/>
          <w:szCs w:val="28"/>
          <w:u w:val="single"/>
        </w:rPr>
        <w:t>1</w:t>
      </w:r>
      <w:r w:rsidRPr="00266BBF">
        <w:rPr>
          <w:rFonts w:ascii="楷体" w:eastAsia="楷体" w:hAnsi="楷体"/>
          <w:sz w:val="28"/>
          <w:szCs w:val="28"/>
          <w:u w:val="single"/>
        </w:rPr>
        <w:t>（</w:t>
      </w:r>
      <w:r w:rsidRPr="00266BBF">
        <w:rPr>
          <w:rFonts w:eastAsia="楷体"/>
          <w:sz w:val="28"/>
          <w:szCs w:val="28"/>
          <w:u w:val="single"/>
        </w:rPr>
        <w:t>20</w:t>
      </w:r>
      <w:r w:rsidRPr="00266BBF">
        <w:rPr>
          <w:rFonts w:eastAsia="楷体" w:hint="eastAsia"/>
          <w:sz w:val="28"/>
          <w:szCs w:val="28"/>
          <w:u w:val="single"/>
        </w:rPr>
        <w:t>2</w:t>
      </w:r>
      <w:r w:rsidR="00734F64">
        <w:rPr>
          <w:rFonts w:eastAsia="楷体"/>
          <w:sz w:val="28"/>
          <w:szCs w:val="28"/>
          <w:u w:val="single"/>
        </w:rPr>
        <w:t>3</w:t>
      </w:r>
      <w:r w:rsidRPr="00266BBF">
        <w:rPr>
          <w:rFonts w:ascii="楷体" w:eastAsia="楷体" w:hAnsi="楷体"/>
          <w:sz w:val="28"/>
          <w:szCs w:val="28"/>
          <w:u w:val="single"/>
        </w:rPr>
        <w:t>年收支总表）填列。</w:t>
      </w:r>
    </w:p>
    <w:p w14:paraId="69957AEB" w14:textId="77777777" w:rsidR="00266BBF" w:rsidRDefault="00266BBF" w:rsidP="00266BBF">
      <w:pPr>
        <w:jc w:val="center"/>
        <w:rPr>
          <w:rFonts w:eastAsia="方正小标宋简体"/>
          <w:sz w:val="44"/>
          <w:szCs w:val="44"/>
          <w:u w:val="single"/>
        </w:rPr>
      </w:pPr>
      <w:r w:rsidRPr="00266BBF">
        <w:rPr>
          <w:rFonts w:ascii="宋体" w:eastAsia="宋体" w:hAnsi="宋体" w:cs="宋体"/>
          <w:kern w:val="0"/>
          <w:sz w:val="24"/>
          <w:szCs w:val="24"/>
        </w:rPr>
        <w:br w:type="page"/>
      </w:r>
      <w:r w:rsidRPr="00266BBF">
        <w:rPr>
          <w:rFonts w:ascii="宋体" w:eastAsia="宋体" w:hAnsi="宋体" w:cs="宋体"/>
          <w:kern w:val="0"/>
          <w:sz w:val="24"/>
          <w:szCs w:val="24"/>
        </w:rPr>
        <w:lastRenderedPageBreak/>
        <w:t xml:space="preserve"> </w:t>
      </w:r>
      <w:r>
        <w:rPr>
          <w:rFonts w:ascii="方正小标宋简体" w:eastAsia="方正小标宋简体" w:hAnsi="方正小标宋简体"/>
          <w:sz w:val="44"/>
          <w:szCs w:val="44"/>
          <w:u w:val="single"/>
        </w:rPr>
        <w:t>收入</w:t>
      </w:r>
      <w:r>
        <w:rPr>
          <w:rFonts w:ascii="方正小标宋简体" w:hAnsi="方正小标宋简体"/>
          <w:sz w:val="44"/>
          <w:szCs w:val="44"/>
          <w:u w:val="single"/>
        </w:rPr>
        <w:t>总</w:t>
      </w:r>
      <w:r>
        <w:rPr>
          <w:rFonts w:ascii="方正小标宋简体" w:eastAsia="方正小标宋简体" w:hAnsi="方正小标宋简体"/>
          <w:sz w:val="44"/>
          <w:szCs w:val="44"/>
          <w:u w:val="single"/>
        </w:rPr>
        <w:t>表</w:t>
      </w:r>
    </w:p>
    <w:tbl>
      <w:tblPr>
        <w:tblW w:w="10542" w:type="dxa"/>
        <w:jc w:val="center"/>
        <w:tblLayout w:type="fixed"/>
        <w:tblLook w:val="04A0" w:firstRow="1" w:lastRow="0" w:firstColumn="1" w:lastColumn="0" w:noHBand="0" w:noVBand="1"/>
      </w:tblPr>
      <w:tblGrid>
        <w:gridCol w:w="427"/>
        <w:gridCol w:w="998"/>
        <w:gridCol w:w="1297"/>
        <w:gridCol w:w="960"/>
        <w:gridCol w:w="872"/>
        <w:gridCol w:w="88"/>
        <w:gridCol w:w="240"/>
        <w:gridCol w:w="240"/>
        <w:gridCol w:w="416"/>
        <w:gridCol w:w="77"/>
        <w:gridCol w:w="339"/>
        <w:gridCol w:w="46"/>
        <w:gridCol w:w="146"/>
        <w:gridCol w:w="224"/>
        <w:gridCol w:w="307"/>
        <w:gridCol w:w="109"/>
        <w:gridCol w:w="416"/>
        <w:gridCol w:w="6"/>
        <w:gridCol w:w="410"/>
        <w:gridCol w:w="416"/>
        <w:gridCol w:w="416"/>
        <w:gridCol w:w="416"/>
        <w:gridCol w:w="58"/>
        <w:gridCol w:w="358"/>
        <w:gridCol w:w="416"/>
        <w:gridCol w:w="416"/>
        <w:gridCol w:w="428"/>
      </w:tblGrid>
      <w:tr w:rsidR="00266BBF" w14:paraId="6D19623B" w14:textId="77777777" w:rsidTr="00266BBF">
        <w:trPr>
          <w:gridAfter w:val="4"/>
          <w:wAfter w:w="1614" w:type="dxa"/>
          <w:trHeight w:val="441"/>
          <w:jc w:val="center"/>
        </w:trPr>
        <w:tc>
          <w:tcPr>
            <w:tcW w:w="428" w:type="dxa"/>
            <w:tcBorders>
              <w:top w:val="nil"/>
              <w:left w:val="nil"/>
              <w:bottom w:val="single" w:sz="4" w:space="0" w:color="000000"/>
              <w:right w:val="nil"/>
            </w:tcBorders>
          </w:tcPr>
          <w:p w14:paraId="269982FB" w14:textId="77777777" w:rsidR="00266BBF" w:rsidRDefault="00266BBF">
            <w:pPr>
              <w:jc w:val="left"/>
              <w:textAlignment w:val="center"/>
              <w:rPr>
                <w:rFonts w:eastAsia="华文细黑"/>
                <w:color w:val="000000"/>
                <w:sz w:val="20"/>
                <w:szCs w:val="20"/>
                <w:u w:val="single"/>
              </w:rPr>
            </w:pPr>
          </w:p>
        </w:tc>
        <w:tc>
          <w:tcPr>
            <w:tcW w:w="4130" w:type="dxa"/>
            <w:gridSpan w:val="4"/>
            <w:tcBorders>
              <w:top w:val="nil"/>
              <w:left w:val="nil"/>
              <w:bottom w:val="single" w:sz="4" w:space="0" w:color="000000"/>
              <w:right w:val="nil"/>
            </w:tcBorders>
            <w:vAlign w:val="center"/>
          </w:tcPr>
          <w:p w14:paraId="6A42A974" w14:textId="77777777" w:rsidR="00266BBF" w:rsidRDefault="00266BBF">
            <w:pPr>
              <w:jc w:val="left"/>
              <w:textAlignment w:val="center"/>
              <w:rPr>
                <w:rFonts w:eastAsia="华文细黑"/>
                <w:color w:val="000000"/>
                <w:sz w:val="20"/>
                <w:szCs w:val="20"/>
                <w:u w:val="single"/>
              </w:rPr>
            </w:pPr>
          </w:p>
        </w:tc>
        <w:tc>
          <w:tcPr>
            <w:tcW w:w="1061" w:type="dxa"/>
            <w:gridSpan w:val="5"/>
            <w:tcBorders>
              <w:top w:val="nil"/>
              <w:left w:val="nil"/>
              <w:bottom w:val="single" w:sz="4" w:space="0" w:color="000000"/>
              <w:right w:val="nil"/>
            </w:tcBorders>
            <w:vAlign w:val="center"/>
          </w:tcPr>
          <w:p w14:paraId="1A6BB1EB" w14:textId="77777777" w:rsidR="00266BBF" w:rsidRDefault="00266BBF">
            <w:pPr>
              <w:jc w:val="left"/>
              <w:textAlignment w:val="center"/>
              <w:rPr>
                <w:rFonts w:eastAsia="华文细黑"/>
                <w:color w:val="000000"/>
                <w:sz w:val="20"/>
                <w:szCs w:val="20"/>
                <w:u w:val="single"/>
              </w:rPr>
            </w:pPr>
          </w:p>
        </w:tc>
        <w:tc>
          <w:tcPr>
            <w:tcW w:w="531" w:type="dxa"/>
            <w:gridSpan w:val="3"/>
            <w:tcBorders>
              <w:top w:val="nil"/>
              <w:left w:val="nil"/>
              <w:bottom w:val="nil"/>
              <w:right w:val="nil"/>
            </w:tcBorders>
            <w:vAlign w:val="center"/>
          </w:tcPr>
          <w:p w14:paraId="309531A1" w14:textId="77777777" w:rsidR="00266BBF" w:rsidRDefault="00266BBF">
            <w:pPr>
              <w:jc w:val="left"/>
              <w:textAlignment w:val="center"/>
              <w:rPr>
                <w:rFonts w:eastAsia="华文细黑"/>
                <w:color w:val="000000"/>
                <w:sz w:val="20"/>
                <w:szCs w:val="20"/>
                <w:u w:val="single"/>
              </w:rPr>
            </w:pPr>
          </w:p>
        </w:tc>
        <w:tc>
          <w:tcPr>
            <w:tcW w:w="531" w:type="dxa"/>
            <w:gridSpan w:val="2"/>
            <w:tcBorders>
              <w:top w:val="nil"/>
              <w:left w:val="nil"/>
              <w:bottom w:val="single" w:sz="4" w:space="0" w:color="000000"/>
              <w:right w:val="nil"/>
            </w:tcBorders>
            <w:vAlign w:val="center"/>
          </w:tcPr>
          <w:p w14:paraId="669DBC3C" w14:textId="77777777" w:rsidR="00266BBF" w:rsidRDefault="00266BBF">
            <w:pPr>
              <w:jc w:val="left"/>
              <w:textAlignment w:val="center"/>
              <w:rPr>
                <w:rFonts w:eastAsia="华文细黑"/>
                <w:color w:val="000000"/>
                <w:sz w:val="20"/>
                <w:szCs w:val="20"/>
                <w:u w:val="single"/>
              </w:rPr>
            </w:pPr>
          </w:p>
        </w:tc>
        <w:tc>
          <w:tcPr>
            <w:tcW w:w="531" w:type="dxa"/>
            <w:gridSpan w:val="3"/>
            <w:tcBorders>
              <w:top w:val="nil"/>
              <w:left w:val="nil"/>
              <w:bottom w:val="single" w:sz="4" w:space="0" w:color="000000"/>
              <w:right w:val="nil"/>
            </w:tcBorders>
            <w:vAlign w:val="bottom"/>
          </w:tcPr>
          <w:p w14:paraId="4C4B4654" w14:textId="77777777" w:rsidR="00266BBF" w:rsidRDefault="00266BBF">
            <w:pPr>
              <w:jc w:val="left"/>
              <w:textAlignment w:val="bottom"/>
              <w:rPr>
                <w:rFonts w:eastAsia="宋体"/>
                <w:color w:val="000000"/>
                <w:sz w:val="20"/>
                <w:szCs w:val="20"/>
                <w:u w:val="single"/>
              </w:rPr>
            </w:pPr>
          </w:p>
        </w:tc>
        <w:tc>
          <w:tcPr>
            <w:tcW w:w="1716" w:type="dxa"/>
            <w:gridSpan w:val="5"/>
            <w:tcBorders>
              <w:top w:val="nil"/>
              <w:left w:val="nil"/>
              <w:bottom w:val="single" w:sz="4" w:space="0" w:color="000000"/>
              <w:right w:val="nil"/>
            </w:tcBorders>
            <w:hideMark/>
          </w:tcPr>
          <w:p w14:paraId="7ED5DA01" w14:textId="77777777" w:rsidR="00266BBF" w:rsidRDefault="00266BBF">
            <w:pPr>
              <w:wordWrap w:val="0"/>
              <w:jc w:val="right"/>
              <w:textAlignment w:val="center"/>
              <w:rPr>
                <w:rFonts w:eastAsia="宋体"/>
                <w:color w:val="000000"/>
                <w:sz w:val="20"/>
                <w:szCs w:val="20"/>
                <w:u w:val="single"/>
              </w:rPr>
            </w:pPr>
            <w:r>
              <w:rPr>
                <w:rFonts w:eastAsia="宋体"/>
                <w:color w:val="000000"/>
                <w:sz w:val="20"/>
                <w:szCs w:val="20"/>
                <w:u w:val="single"/>
              </w:rPr>
              <w:t xml:space="preserve">  </w:t>
            </w:r>
            <w:r>
              <w:rPr>
                <w:rFonts w:ascii="宋体" w:eastAsia="宋体" w:hAnsi="宋体"/>
                <w:color w:val="000000"/>
                <w:sz w:val="20"/>
                <w:szCs w:val="20"/>
                <w:u w:val="single"/>
              </w:rPr>
              <w:t>单位：万元</w:t>
            </w:r>
          </w:p>
        </w:tc>
      </w:tr>
      <w:tr w:rsidR="00266BBF" w14:paraId="00B1EEAD" w14:textId="77777777" w:rsidTr="00266BBF">
        <w:trPr>
          <w:gridAfter w:val="4"/>
          <w:wAfter w:w="1614" w:type="dxa"/>
          <w:trHeight w:val="418"/>
          <w:jc w:val="center"/>
        </w:trPr>
        <w:tc>
          <w:tcPr>
            <w:tcW w:w="1428" w:type="dxa"/>
            <w:gridSpan w:val="2"/>
            <w:vMerge w:val="restart"/>
            <w:tcBorders>
              <w:top w:val="nil"/>
              <w:left w:val="single" w:sz="4" w:space="0" w:color="000000"/>
              <w:bottom w:val="single" w:sz="4" w:space="0" w:color="000000"/>
              <w:right w:val="single" w:sz="4" w:space="0" w:color="000000"/>
            </w:tcBorders>
            <w:vAlign w:val="center"/>
            <w:hideMark/>
          </w:tcPr>
          <w:p w14:paraId="01DA53AB" w14:textId="77777777" w:rsidR="00266BBF" w:rsidRDefault="00266BBF">
            <w:pPr>
              <w:jc w:val="center"/>
              <w:textAlignment w:val="center"/>
              <w:rPr>
                <w:rFonts w:ascii="宋体" w:eastAsia="宋体" w:hAnsi="宋体"/>
                <w:color w:val="000000"/>
                <w:sz w:val="20"/>
                <w:szCs w:val="20"/>
                <w:u w:val="single"/>
              </w:rPr>
            </w:pPr>
            <w:r>
              <w:rPr>
                <w:rFonts w:ascii="宋体" w:eastAsia="宋体" w:hAnsi="宋体" w:hint="eastAsia"/>
                <w:color w:val="000000"/>
                <w:sz w:val="20"/>
                <w:szCs w:val="20"/>
                <w:u w:val="single"/>
              </w:rPr>
              <w:t xml:space="preserve">部门 </w:t>
            </w:r>
            <w:r>
              <w:rPr>
                <w:rFonts w:eastAsia="宋体"/>
                <w:color w:val="000000"/>
                <w:sz w:val="20"/>
                <w:szCs w:val="20"/>
                <w:u w:val="single"/>
              </w:rPr>
              <w:t xml:space="preserve">      </w:t>
            </w:r>
            <w:r>
              <w:rPr>
                <w:rFonts w:ascii="宋体" w:eastAsia="宋体" w:hAnsi="宋体" w:hint="eastAsia"/>
                <w:color w:val="000000"/>
                <w:sz w:val="20"/>
                <w:szCs w:val="20"/>
                <w:u w:val="single"/>
              </w:rPr>
              <w:t>（单位）</w:t>
            </w:r>
          </w:p>
        </w:tc>
        <w:tc>
          <w:tcPr>
            <w:tcW w:w="1298" w:type="dxa"/>
            <w:vMerge w:val="restart"/>
            <w:tcBorders>
              <w:top w:val="nil"/>
              <w:left w:val="nil"/>
              <w:bottom w:val="nil"/>
              <w:right w:val="single" w:sz="4" w:space="0" w:color="000000"/>
            </w:tcBorders>
            <w:vAlign w:val="center"/>
            <w:hideMark/>
          </w:tcPr>
          <w:p w14:paraId="2FC87FB1" w14:textId="77777777" w:rsidR="00266BBF" w:rsidRDefault="00266BBF">
            <w:pPr>
              <w:shd w:val="clear" w:color="auto" w:fill="FFFFFF"/>
              <w:jc w:val="center"/>
              <w:textAlignment w:val="center"/>
              <w:rPr>
                <w:rFonts w:ascii="宋体" w:eastAsia="宋体" w:hAnsi="宋体"/>
                <w:color w:val="000000"/>
                <w:sz w:val="20"/>
                <w:szCs w:val="20"/>
                <w:u w:val="single"/>
              </w:rPr>
            </w:pPr>
            <w:r>
              <w:rPr>
                <w:rFonts w:ascii="宋体" w:eastAsia="宋体" w:hAnsi="宋体" w:hint="eastAsia"/>
                <w:color w:val="000000"/>
                <w:sz w:val="20"/>
                <w:szCs w:val="20"/>
                <w:u w:val="single"/>
              </w:rPr>
              <w:t>总计</w:t>
            </w:r>
          </w:p>
        </w:tc>
        <w:tc>
          <w:tcPr>
            <w:tcW w:w="3278" w:type="dxa"/>
            <w:gridSpan w:val="9"/>
            <w:tcBorders>
              <w:top w:val="single" w:sz="4" w:space="0" w:color="000000"/>
              <w:left w:val="nil"/>
              <w:bottom w:val="single" w:sz="4" w:space="0" w:color="000000"/>
              <w:right w:val="single" w:sz="4" w:space="0" w:color="000000"/>
            </w:tcBorders>
            <w:vAlign w:val="center"/>
            <w:hideMark/>
          </w:tcPr>
          <w:p w14:paraId="39D78876" w14:textId="77777777" w:rsidR="00266BBF" w:rsidRDefault="00266BBF">
            <w:pPr>
              <w:shd w:val="clear" w:color="auto" w:fill="FFFFFF"/>
              <w:jc w:val="center"/>
              <w:textAlignment w:val="center"/>
              <w:rPr>
                <w:rFonts w:ascii="宋体" w:eastAsia="宋体" w:hAnsi="宋体"/>
                <w:color w:val="000000"/>
                <w:sz w:val="20"/>
                <w:szCs w:val="20"/>
                <w:u w:val="single"/>
              </w:rPr>
            </w:pPr>
            <w:r>
              <w:rPr>
                <w:rFonts w:ascii="宋体" w:eastAsia="宋体" w:hAnsi="宋体" w:hint="eastAsia"/>
                <w:color w:val="000000"/>
                <w:sz w:val="20"/>
                <w:szCs w:val="20"/>
                <w:u w:val="single"/>
              </w:rPr>
              <w:t>当年预算</w:t>
            </w:r>
          </w:p>
        </w:tc>
        <w:tc>
          <w:tcPr>
            <w:tcW w:w="2924" w:type="dxa"/>
            <w:gridSpan w:val="11"/>
            <w:tcBorders>
              <w:top w:val="single" w:sz="4" w:space="0" w:color="000000"/>
              <w:left w:val="nil"/>
              <w:bottom w:val="single" w:sz="4" w:space="0" w:color="000000"/>
              <w:right w:val="single" w:sz="4" w:space="0" w:color="000000"/>
            </w:tcBorders>
            <w:vAlign w:val="center"/>
            <w:hideMark/>
          </w:tcPr>
          <w:p w14:paraId="1C9AFB93" w14:textId="77777777" w:rsidR="00266BBF" w:rsidRDefault="00266BBF">
            <w:pPr>
              <w:shd w:val="clear" w:color="auto" w:fill="FFFFFF"/>
              <w:jc w:val="center"/>
              <w:textAlignment w:val="center"/>
              <w:rPr>
                <w:rFonts w:ascii="宋体" w:eastAsia="宋体" w:hAnsi="宋体"/>
                <w:color w:val="000000"/>
                <w:sz w:val="20"/>
                <w:szCs w:val="20"/>
                <w:u w:val="single"/>
              </w:rPr>
            </w:pPr>
            <w:r>
              <w:rPr>
                <w:rFonts w:ascii="宋体" w:eastAsia="宋体" w:hAnsi="宋体" w:hint="eastAsia"/>
                <w:color w:val="000000"/>
                <w:sz w:val="20"/>
                <w:szCs w:val="20"/>
                <w:u w:val="single"/>
              </w:rPr>
              <w:t>上年结转结余</w:t>
            </w:r>
          </w:p>
        </w:tc>
      </w:tr>
      <w:tr w:rsidR="00266BBF" w14:paraId="2D395E5F" w14:textId="77777777" w:rsidTr="00266BBF">
        <w:trPr>
          <w:trHeight w:val="1157"/>
          <w:jc w:val="center"/>
        </w:trPr>
        <w:tc>
          <w:tcPr>
            <w:tcW w:w="1428" w:type="dxa"/>
            <w:gridSpan w:val="2"/>
            <w:vMerge/>
            <w:tcBorders>
              <w:top w:val="nil"/>
              <w:left w:val="single" w:sz="4" w:space="0" w:color="000000"/>
              <w:bottom w:val="single" w:sz="4" w:space="0" w:color="000000"/>
              <w:right w:val="single" w:sz="4" w:space="0" w:color="000000"/>
            </w:tcBorders>
            <w:vAlign w:val="center"/>
            <w:hideMark/>
          </w:tcPr>
          <w:p w14:paraId="451E2622" w14:textId="77777777" w:rsidR="00266BBF" w:rsidRDefault="00266BBF">
            <w:pPr>
              <w:widowControl/>
              <w:jc w:val="left"/>
              <w:rPr>
                <w:rFonts w:ascii="宋体" w:eastAsia="宋体" w:hAnsi="宋体"/>
                <w:color w:val="000000"/>
                <w:sz w:val="20"/>
                <w:szCs w:val="20"/>
                <w:u w:val="single"/>
              </w:rPr>
            </w:pPr>
          </w:p>
        </w:tc>
        <w:tc>
          <w:tcPr>
            <w:tcW w:w="1298" w:type="dxa"/>
            <w:vMerge/>
            <w:tcBorders>
              <w:top w:val="nil"/>
              <w:left w:val="nil"/>
              <w:bottom w:val="nil"/>
              <w:right w:val="single" w:sz="4" w:space="0" w:color="000000"/>
            </w:tcBorders>
            <w:vAlign w:val="center"/>
            <w:hideMark/>
          </w:tcPr>
          <w:p w14:paraId="30A9C48A" w14:textId="77777777" w:rsidR="00266BBF" w:rsidRDefault="00266BBF">
            <w:pPr>
              <w:widowControl/>
              <w:jc w:val="left"/>
              <w:rPr>
                <w:rFonts w:ascii="宋体" w:eastAsia="宋体" w:hAnsi="宋体"/>
                <w:color w:val="000000"/>
                <w:sz w:val="20"/>
                <w:szCs w:val="20"/>
                <w:u w:val="single"/>
              </w:rPr>
            </w:pPr>
          </w:p>
        </w:tc>
        <w:tc>
          <w:tcPr>
            <w:tcW w:w="960" w:type="dxa"/>
            <w:tcBorders>
              <w:top w:val="single" w:sz="4" w:space="0" w:color="000000"/>
              <w:left w:val="nil"/>
              <w:bottom w:val="single" w:sz="4" w:space="0" w:color="000000"/>
              <w:right w:val="single" w:sz="4" w:space="0" w:color="000000"/>
            </w:tcBorders>
            <w:shd w:val="clear" w:color="auto" w:fill="FFFFFF"/>
            <w:vAlign w:val="center"/>
            <w:hideMark/>
          </w:tcPr>
          <w:p w14:paraId="7BE5AD6F"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小计</w:t>
            </w:r>
          </w:p>
        </w:tc>
        <w:tc>
          <w:tcPr>
            <w:tcW w:w="960" w:type="dxa"/>
            <w:gridSpan w:val="2"/>
            <w:tcBorders>
              <w:top w:val="single" w:sz="4" w:space="0" w:color="000000"/>
              <w:left w:val="nil"/>
              <w:bottom w:val="single" w:sz="4" w:space="0" w:color="000000"/>
              <w:right w:val="single" w:sz="4" w:space="0" w:color="000000"/>
            </w:tcBorders>
            <w:shd w:val="clear" w:color="auto" w:fill="FFFFFF"/>
            <w:vAlign w:val="center"/>
            <w:hideMark/>
          </w:tcPr>
          <w:p w14:paraId="353B6A38"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一般公</w:t>
            </w:r>
          </w:p>
          <w:p w14:paraId="4366B997" w14:textId="77777777" w:rsidR="00266BBF" w:rsidRDefault="00266BBF">
            <w:pPr>
              <w:jc w:val="center"/>
              <w:rPr>
                <w:rFonts w:ascii="宋体" w:eastAsia="宋体" w:hAnsi="宋体"/>
                <w:sz w:val="20"/>
                <w:szCs w:val="20"/>
                <w:u w:val="single"/>
              </w:rPr>
            </w:pPr>
            <w:proofErr w:type="gramStart"/>
            <w:r>
              <w:rPr>
                <w:rFonts w:ascii="宋体" w:eastAsia="宋体" w:hAnsi="宋体" w:hint="eastAsia"/>
                <w:sz w:val="20"/>
                <w:szCs w:val="20"/>
                <w:u w:val="single"/>
              </w:rPr>
              <w:t>共预算</w:t>
            </w:r>
            <w:proofErr w:type="gramEnd"/>
          </w:p>
        </w:tc>
        <w:tc>
          <w:tcPr>
            <w:tcW w:w="236" w:type="dxa"/>
            <w:tcBorders>
              <w:top w:val="single" w:sz="4" w:space="0" w:color="000000"/>
              <w:left w:val="nil"/>
              <w:bottom w:val="single" w:sz="4" w:space="0" w:color="000000"/>
              <w:right w:val="single" w:sz="4" w:space="0" w:color="000000"/>
            </w:tcBorders>
            <w:shd w:val="clear" w:color="auto" w:fill="FFFFFF"/>
            <w:vAlign w:val="center"/>
            <w:hideMark/>
          </w:tcPr>
          <w:p w14:paraId="56EAA820" w14:textId="77777777" w:rsidR="00266BBF" w:rsidRDefault="00266BBF" w:rsidP="00266BBF">
            <w:pPr>
              <w:rPr>
                <w:rFonts w:ascii="宋体" w:eastAsia="宋体" w:hAnsi="宋体"/>
                <w:sz w:val="20"/>
                <w:szCs w:val="20"/>
                <w:u w:val="single"/>
              </w:rPr>
            </w:pPr>
            <w:r>
              <w:rPr>
                <w:rFonts w:ascii="宋体" w:eastAsia="宋体" w:hAnsi="宋体" w:hint="eastAsia"/>
                <w:sz w:val="20"/>
                <w:szCs w:val="20"/>
                <w:u w:val="single"/>
              </w:rPr>
              <w:t>政府性基</w:t>
            </w:r>
          </w:p>
          <w:p w14:paraId="0340BE67" w14:textId="77777777" w:rsidR="00266BBF" w:rsidRDefault="00266BBF" w:rsidP="00266BBF">
            <w:pPr>
              <w:rPr>
                <w:rFonts w:ascii="宋体" w:eastAsia="宋体" w:hAnsi="宋体"/>
                <w:sz w:val="20"/>
                <w:szCs w:val="20"/>
                <w:u w:val="single"/>
              </w:rPr>
            </w:pPr>
            <w:r>
              <w:rPr>
                <w:rFonts w:ascii="宋体" w:eastAsia="宋体" w:hAnsi="宋体" w:hint="eastAsia"/>
                <w:sz w:val="20"/>
                <w:szCs w:val="20"/>
                <w:u w:val="single"/>
              </w:rPr>
              <w:t>金预算</w:t>
            </w:r>
          </w:p>
        </w:tc>
        <w:tc>
          <w:tcPr>
            <w:tcW w:w="240" w:type="dxa"/>
            <w:tcBorders>
              <w:top w:val="single" w:sz="4" w:space="0" w:color="000000"/>
              <w:left w:val="nil"/>
              <w:bottom w:val="single" w:sz="4" w:space="0" w:color="000000"/>
              <w:right w:val="single" w:sz="4" w:space="0" w:color="000000"/>
            </w:tcBorders>
            <w:shd w:val="clear" w:color="auto" w:fill="FFFFFF"/>
            <w:vAlign w:val="center"/>
            <w:hideMark/>
          </w:tcPr>
          <w:p w14:paraId="65D522AC" w14:textId="77777777" w:rsidR="00266BBF" w:rsidRDefault="00266BBF" w:rsidP="00266BBF">
            <w:pPr>
              <w:rPr>
                <w:rFonts w:ascii="宋体" w:eastAsia="宋体" w:hAnsi="宋体"/>
                <w:sz w:val="20"/>
                <w:szCs w:val="20"/>
                <w:u w:val="single"/>
              </w:rPr>
            </w:pPr>
            <w:r>
              <w:rPr>
                <w:rFonts w:ascii="宋体" w:eastAsia="宋体" w:hAnsi="宋体" w:hint="eastAsia"/>
                <w:sz w:val="20"/>
                <w:szCs w:val="20"/>
                <w:u w:val="single"/>
              </w:rPr>
              <w:t>国有资本</w:t>
            </w:r>
          </w:p>
          <w:p w14:paraId="3CA0159A" w14:textId="77777777" w:rsidR="00266BBF" w:rsidRDefault="00266BBF" w:rsidP="00266BBF">
            <w:pPr>
              <w:rPr>
                <w:rFonts w:ascii="宋体" w:eastAsia="宋体" w:hAnsi="宋体"/>
                <w:sz w:val="20"/>
                <w:szCs w:val="20"/>
                <w:u w:val="single"/>
              </w:rPr>
            </w:pPr>
            <w:r>
              <w:rPr>
                <w:rFonts w:ascii="宋体" w:eastAsia="宋体" w:hAnsi="宋体" w:hint="eastAsia"/>
                <w:sz w:val="20"/>
                <w:szCs w:val="20"/>
                <w:u w:val="single"/>
              </w:rPr>
              <w:t>经营预算</w:t>
            </w:r>
          </w:p>
        </w:tc>
        <w:tc>
          <w:tcPr>
            <w:tcW w:w="416" w:type="dxa"/>
            <w:tcBorders>
              <w:top w:val="single" w:sz="4" w:space="0" w:color="000000"/>
              <w:left w:val="nil"/>
              <w:bottom w:val="single" w:sz="4" w:space="0" w:color="000000"/>
              <w:right w:val="single" w:sz="4" w:space="0" w:color="000000"/>
            </w:tcBorders>
            <w:shd w:val="clear" w:color="auto" w:fill="FFFFFF"/>
            <w:vAlign w:val="center"/>
            <w:hideMark/>
          </w:tcPr>
          <w:p w14:paraId="64697BC0" w14:textId="77777777" w:rsidR="00266BBF" w:rsidRDefault="00266BBF" w:rsidP="00266BBF">
            <w:pPr>
              <w:rPr>
                <w:rFonts w:ascii="宋体" w:eastAsia="宋体" w:hAnsi="宋体"/>
                <w:sz w:val="20"/>
                <w:szCs w:val="20"/>
                <w:u w:val="single"/>
              </w:rPr>
            </w:pPr>
            <w:r>
              <w:rPr>
                <w:rFonts w:ascii="宋体" w:eastAsia="宋体" w:hAnsi="宋体" w:hint="eastAsia"/>
                <w:sz w:val="20"/>
                <w:szCs w:val="20"/>
                <w:u w:val="single"/>
              </w:rPr>
              <w:t>财政专户</w:t>
            </w:r>
          </w:p>
          <w:p w14:paraId="3DBD678A" w14:textId="77777777" w:rsidR="00266BBF" w:rsidRDefault="00266BBF" w:rsidP="00266BBF">
            <w:pPr>
              <w:rPr>
                <w:rFonts w:ascii="宋体" w:eastAsia="宋体" w:hAnsi="宋体"/>
                <w:sz w:val="20"/>
                <w:szCs w:val="20"/>
                <w:u w:val="single"/>
              </w:rPr>
            </w:pPr>
            <w:r>
              <w:rPr>
                <w:rFonts w:ascii="宋体" w:eastAsia="宋体" w:hAnsi="宋体" w:hint="eastAsia"/>
                <w:sz w:val="20"/>
                <w:szCs w:val="20"/>
                <w:u w:val="single"/>
              </w:rPr>
              <w:t>管理资金</w:t>
            </w: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hideMark/>
          </w:tcPr>
          <w:p w14:paraId="2639FD77"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事业收入</w:t>
            </w:r>
          </w:p>
        </w:tc>
        <w:tc>
          <w:tcPr>
            <w:tcW w:w="416" w:type="dxa"/>
            <w:gridSpan w:val="3"/>
            <w:tcBorders>
              <w:top w:val="single" w:sz="4" w:space="0" w:color="000000"/>
              <w:left w:val="nil"/>
              <w:bottom w:val="single" w:sz="4" w:space="0" w:color="000000"/>
              <w:right w:val="single" w:sz="4" w:space="0" w:color="000000"/>
            </w:tcBorders>
            <w:shd w:val="clear" w:color="auto" w:fill="FFFFFF"/>
            <w:vAlign w:val="center"/>
            <w:hideMark/>
          </w:tcPr>
          <w:p w14:paraId="19BD7A07"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事业单位</w:t>
            </w:r>
          </w:p>
          <w:p w14:paraId="14FF1013"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经营收入</w:t>
            </w: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hideMark/>
          </w:tcPr>
          <w:p w14:paraId="18185EDA"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上级</w:t>
            </w:r>
          </w:p>
          <w:p w14:paraId="79FBA2A4"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补助</w:t>
            </w:r>
          </w:p>
          <w:p w14:paraId="459B586D"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收入</w:t>
            </w:r>
          </w:p>
        </w:tc>
        <w:tc>
          <w:tcPr>
            <w:tcW w:w="416" w:type="dxa"/>
            <w:tcBorders>
              <w:top w:val="single" w:sz="4" w:space="0" w:color="000000"/>
              <w:left w:val="nil"/>
              <w:bottom w:val="single" w:sz="4" w:space="0" w:color="000000"/>
              <w:right w:val="single" w:sz="4" w:space="0" w:color="000000"/>
            </w:tcBorders>
            <w:shd w:val="clear" w:color="auto" w:fill="FFFFFF"/>
            <w:vAlign w:val="center"/>
            <w:hideMark/>
          </w:tcPr>
          <w:p w14:paraId="739C2855"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附属单位</w:t>
            </w:r>
          </w:p>
          <w:p w14:paraId="48C443CF"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上缴收入</w:t>
            </w: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hideMark/>
          </w:tcPr>
          <w:p w14:paraId="2C6A2AA7"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其他</w:t>
            </w:r>
          </w:p>
          <w:p w14:paraId="7FF302F5"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收入</w:t>
            </w:r>
          </w:p>
        </w:tc>
        <w:tc>
          <w:tcPr>
            <w:tcW w:w="416" w:type="dxa"/>
            <w:tcBorders>
              <w:top w:val="single" w:sz="4" w:space="0" w:color="000000"/>
              <w:left w:val="nil"/>
              <w:bottom w:val="single" w:sz="4" w:space="0" w:color="000000"/>
              <w:right w:val="single" w:sz="4" w:space="0" w:color="000000"/>
            </w:tcBorders>
            <w:shd w:val="clear" w:color="auto" w:fill="FFFFFF"/>
            <w:vAlign w:val="center"/>
            <w:hideMark/>
          </w:tcPr>
          <w:p w14:paraId="28C57D59" w14:textId="77777777" w:rsidR="00266BBF" w:rsidRDefault="00266BBF">
            <w:pPr>
              <w:widowControl/>
              <w:jc w:val="center"/>
              <w:textAlignment w:val="center"/>
              <w:rPr>
                <w:rFonts w:ascii="Times New Roman" w:eastAsia="宋体" w:hAnsi="Times New Roman"/>
                <w:sz w:val="20"/>
                <w:szCs w:val="20"/>
                <w:u w:val="single"/>
              </w:rPr>
            </w:pPr>
            <w:r>
              <w:rPr>
                <w:rFonts w:ascii="华文细黑" w:eastAsia="华文细黑" w:hAnsi="华文细黑" w:hint="eastAsia"/>
                <w:color w:val="000000"/>
                <w:kern w:val="0"/>
                <w:sz w:val="16"/>
                <w:szCs w:val="16"/>
                <w:u w:val="single"/>
              </w:rPr>
              <w:t>小计</w:t>
            </w:r>
          </w:p>
        </w:tc>
        <w:tc>
          <w:tcPr>
            <w:tcW w:w="416" w:type="dxa"/>
            <w:tcBorders>
              <w:top w:val="single" w:sz="4" w:space="0" w:color="000000"/>
              <w:left w:val="nil"/>
              <w:bottom w:val="single" w:sz="4" w:space="0" w:color="000000"/>
              <w:right w:val="single" w:sz="4" w:space="0" w:color="000000"/>
            </w:tcBorders>
            <w:shd w:val="clear" w:color="auto" w:fill="FFFFFF"/>
            <w:vAlign w:val="center"/>
            <w:hideMark/>
          </w:tcPr>
          <w:p w14:paraId="3B667B0D"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一般公共预算拨款结转</w:t>
            </w:r>
          </w:p>
        </w:tc>
        <w:tc>
          <w:tcPr>
            <w:tcW w:w="416" w:type="dxa"/>
            <w:tcBorders>
              <w:top w:val="single" w:sz="4" w:space="0" w:color="000000"/>
              <w:left w:val="nil"/>
              <w:bottom w:val="single" w:sz="4" w:space="0" w:color="000000"/>
              <w:right w:val="single" w:sz="4" w:space="0" w:color="000000"/>
            </w:tcBorders>
            <w:shd w:val="clear" w:color="auto" w:fill="FFFFFF"/>
            <w:vAlign w:val="center"/>
            <w:hideMark/>
          </w:tcPr>
          <w:p w14:paraId="658B72A5"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政府性基金预算拨款结转</w:t>
            </w:r>
          </w:p>
        </w:tc>
        <w:tc>
          <w:tcPr>
            <w:tcW w:w="416" w:type="dxa"/>
            <w:gridSpan w:val="2"/>
            <w:tcBorders>
              <w:top w:val="single" w:sz="4" w:space="0" w:color="000000"/>
              <w:left w:val="nil"/>
              <w:bottom w:val="single" w:sz="4" w:space="0" w:color="000000"/>
              <w:right w:val="single" w:sz="4" w:space="0" w:color="auto"/>
            </w:tcBorders>
            <w:shd w:val="clear" w:color="auto" w:fill="FFFFFF"/>
            <w:vAlign w:val="center"/>
            <w:hideMark/>
          </w:tcPr>
          <w:p w14:paraId="31BA0460"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国有资本经营预算拨款结转</w:t>
            </w:r>
          </w:p>
        </w:tc>
        <w:tc>
          <w:tcPr>
            <w:tcW w:w="416" w:type="dxa"/>
            <w:tcBorders>
              <w:top w:val="single" w:sz="4" w:space="0" w:color="000000"/>
              <w:left w:val="nil"/>
              <w:bottom w:val="single" w:sz="4" w:space="0" w:color="000000"/>
              <w:right w:val="single" w:sz="4" w:space="0" w:color="auto"/>
            </w:tcBorders>
            <w:shd w:val="clear" w:color="auto" w:fill="FFFFFF"/>
            <w:vAlign w:val="center"/>
            <w:hideMark/>
          </w:tcPr>
          <w:p w14:paraId="4846A7F2"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财政专户管理资金结转结余</w:t>
            </w:r>
          </w:p>
        </w:tc>
        <w:tc>
          <w:tcPr>
            <w:tcW w:w="416" w:type="dxa"/>
            <w:tcBorders>
              <w:top w:val="single" w:sz="4" w:space="0" w:color="000000"/>
              <w:left w:val="nil"/>
              <w:bottom w:val="single" w:sz="4" w:space="0" w:color="000000"/>
              <w:right w:val="single" w:sz="4" w:space="0" w:color="000000"/>
            </w:tcBorders>
            <w:shd w:val="clear" w:color="auto" w:fill="FFFFFF"/>
            <w:vAlign w:val="center"/>
            <w:hideMark/>
          </w:tcPr>
          <w:p w14:paraId="59A5DD48"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单位资金结转结余</w:t>
            </w:r>
          </w:p>
        </w:tc>
        <w:tc>
          <w:tcPr>
            <w:tcW w:w="428" w:type="dxa"/>
            <w:tcBorders>
              <w:top w:val="single" w:sz="4" w:space="0" w:color="000000"/>
              <w:left w:val="nil"/>
              <w:bottom w:val="single" w:sz="4" w:space="0" w:color="000000"/>
              <w:right w:val="single" w:sz="4" w:space="0" w:color="000000"/>
            </w:tcBorders>
            <w:vAlign w:val="center"/>
            <w:hideMark/>
          </w:tcPr>
          <w:p w14:paraId="4B270259"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用事业基</w:t>
            </w:r>
          </w:p>
          <w:p w14:paraId="3291FF74"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金弥补收</w:t>
            </w:r>
          </w:p>
          <w:p w14:paraId="2601C6EE" w14:textId="77777777" w:rsidR="00266BBF" w:rsidRDefault="00266BBF">
            <w:pPr>
              <w:jc w:val="center"/>
              <w:rPr>
                <w:rFonts w:ascii="宋体" w:eastAsia="宋体" w:hAnsi="宋体"/>
                <w:sz w:val="20"/>
                <w:szCs w:val="20"/>
                <w:u w:val="single"/>
              </w:rPr>
            </w:pPr>
            <w:r>
              <w:rPr>
                <w:rFonts w:ascii="宋体" w:eastAsia="宋体" w:hAnsi="宋体" w:hint="eastAsia"/>
                <w:sz w:val="20"/>
                <w:szCs w:val="20"/>
                <w:u w:val="single"/>
              </w:rPr>
              <w:t>支差额</w:t>
            </w:r>
          </w:p>
        </w:tc>
      </w:tr>
      <w:tr w:rsidR="00266BBF" w14:paraId="3E8F63DE" w14:textId="77777777" w:rsidTr="00266BBF">
        <w:trPr>
          <w:trHeight w:val="523"/>
          <w:jc w:val="center"/>
        </w:trPr>
        <w:tc>
          <w:tcPr>
            <w:tcW w:w="1428" w:type="dxa"/>
            <w:gridSpan w:val="2"/>
            <w:tcBorders>
              <w:top w:val="nil"/>
              <w:left w:val="single" w:sz="4" w:space="0" w:color="000000"/>
              <w:bottom w:val="nil"/>
              <w:right w:val="single" w:sz="4" w:space="0" w:color="000000"/>
            </w:tcBorders>
            <w:vAlign w:val="center"/>
            <w:hideMark/>
          </w:tcPr>
          <w:p w14:paraId="0CE6280C" w14:textId="77777777" w:rsidR="00266BBF" w:rsidRDefault="00266BBF">
            <w:pPr>
              <w:widowControl/>
              <w:jc w:val="center"/>
              <w:rPr>
                <w:rFonts w:ascii="宋体" w:eastAsia="宋体" w:hAnsi="宋体"/>
                <w:color w:val="000000"/>
                <w:sz w:val="20"/>
                <w:szCs w:val="20"/>
                <w:u w:val="single"/>
              </w:rPr>
            </w:pPr>
            <w:r>
              <w:rPr>
                <w:rFonts w:ascii="宋体" w:eastAsia="宋体" w:hAnsi="宋体" w:hint="eastAsia"/>
                <w:sz w:val="24"/>
                <w:szCs w:val="24"/>
              </w:rPr>
              <w:t>榆树市土桥镇十四户卫生院</w:t>
            </w:r>
          </w:p>
        </w:tc>
        <w:tc>
          <w:tcPr>
            <w:tcW w:w="1298" w:type="dxa"/>
            <w:tcBorders>
              <w:top w:val="single" w:sz="4" w:space="0" w:color="000000"/>
              <w:left w:val="nil"/>
              <w:bottom w:val="nil"/>
              <w:right w:val="single" w:sz="4" w:space="0" w:color="000000"/>
            </w:tcBorders>
            <w:vAlign w:val="center"/>
            <w:hideMark/>
          </w:tcPr>
          <w:p w14:paraId="749B1D69" w14:textId="7BDC7D2F" w:rsidR="00266BBF" w:rsidRDefault="00734F64">
            <w:pPr>
              <w:widowControl/>
              <w:jc w:val="center"/>
              <w:rPr>
                <w:rFonts w:ascii="Times New Roman" w:eastAsia="宋体" w:hAnsi="Times New Roman"/>
                <w:color w:val="000000"/>
                <w:szCs w:val="21"/>
                <w:u w:val="single"/>
              </w:rPr>
            </w:pPr>
            <w:r>
              <w:rPr>
                <w:rFonts w:eastAsia="宋体"/>
                <w:sz w:val="24"/>
                <w:szCs w:val="24"/>
              </w:rPr>
              <w:t>89.27</w:t>
            </w:r>
          </w:p>
        </w:tc>
        <w:tc>
          <w:tcPr>
            <w:tcW w:w="960" w:type="dxa"/>
            <w:tcBorders>
              <w:top w:val="single" w:sz="4" w:space="0" w:color="000000"/>
              <w:left w:val="nil"/>
              <w:bottom w:val="nil"/>
              <w:right w:val="single" w:sz="4" w:space="0" w:color="000000"/>
            </w:tcBorders>
            <w:vAlign w:val="center"/>
            <w:hideMark/>
          </w:tcPr>
          <w:p w14:paraId="7DC4492A" w14:textId="634BEB16" w:rsidR="00266BBF" w:rsidRDefault="00734F64">
            <w:pPr>
              <w:widowControl/>
              <w:jc w:val="center"/>
              <w:rPr>
                <w:rFonts w:eastAsia="宋体"/>
                <w:color w:val="000000"/>
                <w:szCs w:val="21"/>
                <w:u w:val="single"/>
              </w:rPr>
            </w:pPr>
            <w:r>
              <w:rPr>
                <w:rFonts w:eastAsia="宋体"/>
                <w:sz w:val="24"/>
                <w:szCs w:val="24"/>
              </w:rPr>
              <w:t>89.27</w:t>
            </w:r>
          </w:p>
        </w:tc>
        <w:tc>
          <w:tcPr>
            <w:tcW w:w="960" w:type="dxa"/>
            <w:gridSpan w:val="2"/>
            <w:tcBorders>
              <w:top w:val="single" w:sz="4" w:space="0" w:color="000000"/>
              <w:left w:val="nil"/>
              <w:bottom w:val="nil"/>
              <w:right w:val="single" w:sz="4" w:space="0" w:color="000000"/>
            </w:tcBorders>
            <w:vAlign w:val="center"/>
            <w:hideMark/>
          </w:tcPr>
          <w:p w14:paraId="6E37D28E" w14:textId="490CF1D6" w:rsidR="00266BBF" w:rsidRDefault="00734F64">
            <w:pPr>
              <w:widowControl/>
              <w:jc w:val="center"/>
              <w:rPr>
                <w:rFonts w:eastAsia="宋体"/>
                <w:color w:val="000000"/>
                <w:sz w:val="20"/>
                <w:szCs w:val="20"/>
                <w:u w:val="single"/>
              </w:rPr>
            </w:pPr>
            <w:r>
              <w:rPr>
                <w:rFonts w:eastAsia="宋体"/>
                <w:sz w:val="24"/>
                <w:szCs w:val="24"/>
              </w:rPr>
              <w:t>89.27</w:t>
            </w:r>
          </w:p>
        </w:tc>
        <w:tc>
          <w:tcPr>
            <w:tcW w:w="240" w:type="dxa"/>
            <w:tcBorders>
              <w:top w:val="single" w:sz="4" w:space="0" w:color="000000"/>
              <w:left w:val="nil"/>
              <w:bottom w:val="nil"/>
              <w:right w:val="single" w:sz="4" w:space="0" w:color="000000"/>
            </w:tcBorders>
            <w:vAlign w:val="center"/>
          </w:tcPr>
          <w:p w14:paraId="6E958CFE" w14:textId="77777777" w:rsidR="00266BBF" w:rsidRDefault="00266BBF">
            <w:pPr>
              <w:shd w:val="clear" w:color="auto" w:fill="FFFFFF"/>
              <w:jc w:val="center"/>
              <w:textAlignment w:val="center"/>
              <w:rPr>
                <w:rFonts w:eastAsia="宋体"/>
                <w:color w:val="000000"/>
                <w:sz w:val="20"/>
                <w:szCs w:val="20"/>
                <w:u w:val="single"/>
              </w:rPr>
            </w:pPr>
          </w:p>
        </w:tc>
        <w:tc>
          <w:tcPr>
            <w:tcW w:w="236" w:type="dxa"/>
            <w:tcBorders>
              <w:top w:val="single" w:sz="4" w:space="0" w:color="000000"/>
              <w:left w:val="nil"/>
              <w:bottom w:val="nil"/>
              <w:right w:val="single" w:sz="4" w:space="0" w:color="000000"/>
            </w:tcBorders>
            <w:vAlign w:val="center"/>
          </w:tcPr>
          <w:p w14:paraId="7A4ECC67" w14:textId="77777777" w:rsidR="00266BBF" w:rsidRDefault="00266BBF">
            <w:pPr>
              <w:jc w:val="center"/>
              <w:textAlignment w:val="center"/>
              <w:rPr>
                <w:rFonts w:eastAsia="宋体"/>
                <w:color w:val="000000"/>
                <w:sz w:val="20"/>
                <w:szCs w:val="20"/>
                <w:u w:val="single"/>
              </w:rPr>
            </w:pPr>
          </w:p>
        </w:tc>
        <w:tc>
          <w:tcPr>
            <w:tcW w:w="416" w:type="dxa"/>
            <w:tcBorders>
              <w:top w:val="single" w:sz="4" w:space="0" w:color="000000"/>
              <w:left w:val="nil"/>
              <w:bottom w:val="single" w:sz="4" w:space="0" w:color="000000"/>
              <w:right w:val="single" w:sz="4" w:space="0" w:color="000000"/>
            </w:tcBorders>
          </w:tcPr>
          <w:p w14:paraId="3C048D6B" w14:textId="77777777" w:rsidR="00266BBF" w:rsidRDefault="00266BBF">
            <w:pPr>
              <w:jc w:val="center"/>
              <w:textAlignment w:val="center"/>
              <w:rPr>
                <w:rFonts w:eastAsia="宋体"/>
                <w:color w:val="000000"/>
                <w:sz w:val="20"/>
                <w:szCs w:val="20"/>
                <w:u w:val="single"/>
              </w:rPr>
            </w:pPr>
          </w:p>
        </w:tc>
        <w:tc>
          <w:tcPr>
            <w:tcW w:w="416" w:type="dxa"/>
            <w:gridSpan w:val="2"/>
            <w:tcBorders>
              <w:top w:val="single" w:sz="4" w:space="0" w:color="000000"/>
              <w:left w:val="nil"/>
              <w:bottom w:val="nil"/>
              <w:right w:val="single" w:sz="4" w:space="0" w:color="000000"/>
            </w:tcBorders>
            <w:vAlign w:val="center"/>
          </w:tcPr>
          <w:p w14:paraId="15B22168" w14:textId="77777777" w:rsidR="00266BBF" w:rsidRDefault="00266BBF">
            <w:pPr>
              <w:jc w:val="center"/>
              <w:textAlignment w:val="center"/>
              <w:rPr>
                <w:rFonts w:eastAsia="宋体"/>
                <w:color w:val="000000"/>
                <w:sz w:val="20"/>
                <w:szCs w:val="20"/>
                <w:u w:val="single"/>
              </w:rPr>
            </w:pPr>
          </w:p>
        </w:tc>
        <w:tc>
          <w:tcPr>
            <w:tcW w:w="416" w:type="dxa"/>
            <w:gridSpan w:val="3"/>
            <w:tcBorders>
              <w:top w:val="single" w:sz="4" w:space="0" w:color="000000"/>
              <w:left w:val="nil"/>
              <w:bottom w:val="nil"/>
              <w:right w:val="single" w:sz="4" w:space="0" w:color="000000"/>
            </w:tcBorders>
            <w:vAlign w:val="center"/>
          </w:tcPr>
          <w:p w14:paraId="6DB85CF5" w14:textId="77777777" w:rsidR="00266BBF" w:rsidRDefault="00266BBF">
            <w:pPr>
              <w:jc w:val="center"/>
              <w:textAlignment w:val="center"/>
              <w:rPr>
                <w:rFonts w:eastAsia="宋体"/>
                <w:color w:val="000000"/>
                <w:sz w:val="20"/>
                <w:szCs w:val="20"/>
                <w:u w:val="single"/>
              </w:rPr>
            </w:pPr>
          </w:p>
        </w:tc>
        <w:tc>
          <w:tcPr>
            <w:tcW w:w="416" w:type="dxa"/>
            <w:gridSpan w:val="2"/>
            <w:tcBorders>
              <w:top w:val="single" w:sz="4" w:space="0" w:color="000000"/>
              <w:left w:val="nil"/>
              <w:bottom w:val="nil"/>
              <w:right w:val="single" w:sz="4" w:space="0" w:color="000000"/>
            </w:tcBorders>
            <w:vAlign w:val="center"/>
          </w:tcPr>
          <w:p w14:paraId="54D31C76" w14:textId="77777777" w:rsidR="00266BBF" w:rsidRDefault="00266BBF">
            <w:pPr>
              <w:jc w:val="center"/>
              <w:textAlignment w:val="center"/>
              <w:rPr>
                <w:rFonts w:eastAsia="宋体"/>
                <w:color w:val="000000"/>
                <w:sz w:val="20"/>
                <w:szCs w:val="20"/>
                <w:u w:val="single"/>
              </w:rPr>
            </w:pPr>
          </w:p>
        </w:tc>
        <w:tc>
          <w:tcPr>
            <w:tcW w:w="416" w:type="dxa"/>
            <w:tcBorders>
              <w:top w:val="single" w:sz="4" w:space="0" w:color="000000"/>
              <w:left w:val="nil"/>
              <w:bottom w:val="nil"/>
              <w:right w:val="single" w:sz="4" w:space="0" w:color="000000"/>
            </w:tcBorders>
            <w:vAlign w:val="center"/>
          </w:tcPr>
          <w:p w14:paraId="41F7C5A4" w14:textId="77777777" w:rsidR="00266BBF" w:rsidRDefault="00266BBF">
            <w:pPr>
              <w:jc w:val="center"/>
              <w:textAlignment w:val="center"/>
              <w:rPr>
                <w:rFonts w:eastAsia="宋体"/>
                <w:color w:val="000000"/>
                <w:sz w:val="20"/>
                <w:szCs w:val="20"/>
                <w:u w:val="single"/>
              </w:rPr>
            </w:pPr>
          </w:p>
        </w:tc>
        <w:tc>
          <w:tcPr>
            <w:tcW w:w="416" w:type="dxa"/>
            <w:gridSpan w:val="2"/>
            <w:tcBorders>
              <w:top w:val="single" w:sz="4" w:space="0" w:color="000000"/>
              <w:left w:val="nil"/>
              <w:bottom w:val="nil"/>
              <w:right w:val="single" w:sz="4" w:space="0" w:color="000000"/>
            </w:tcBorders>
            <w:vAlign w:val="center"/>
          </w:tcPr>
          <w:p w14:paraId="5965F832" w14:textId="77777777" w:rsidR="00266BBF" w:rsidRDefault="00266BBF">
            <w:pPr>
              <w:jc w:val="center"/>
              <w:textAlignment w:val="center"/>
              <w:rPr>
                <w:rFonts w:eastAsia="宋体"/>
                <w:color w:val="000000"/>
                <w:sz w:val="20"/>
                <w:szCs w:val="20"/>
                <w:u w:val="single"/>
              </w:rPr>
            </w:pPr>
          </w:p>
        </w:tc>
        <w:tc>
          <w:tcPr>
            <w:tcW w:w="416" w:type="dxa"/>
            <w:tcBorders>
              <w:top w:val="single" w:sz="4" w:space="0" w:color="000000"/>
              <w:left w:val="nil"/>
              <w:bottom w:val="nil"/>
              <w:right w:val="single" w:sz="4" w:space="0" w:color="000000"/>
            </w:tcBorders>
            <w:vAlign w:val="center"/>
          </w:tcPr>
          <w:p w14:paraId="37EF8B47" w14:textId="77777777" w:rsidR="00266BBF" w:rsidRDefault="00266BBF">
            <w:pPr>
              <w:jc w:val="center"/>
              <w:textAlignment w:val="center"/>
              <w:rPr>
                <w:rFonts w:eastAsia="宋体"/>
                <w:color w:val="000000"/>
                <w:sz w:val="20"/>
                <w:szCs w:val="20"/>
                <w:u w:val="single"/>
              </w:rPr>
            </w:pPr>
          </w:p>
        </w:tc>
        <w:tc>
          <w:tcPr>
            <w:tcW w:w="416" w:type="dxa"/>
            <w:tcBorders>
              <w:top w:val="single" w:sz="4" w:space="0" w:color="000000"/>
              <w:left w:val="nil"/>
              <w:bottom w:val="nil"/>
              <w:right w:val="single" w:sz="4" w:space="0" w:color="000000"/>
            </w:tcBorders>
            <w:vAlign w:val="center"/>
          </w:tcPr>
          <w:p w14:paraId="7BBEF8F5" w14:textId="77777777" w:rsidR="00266BBF" w:rsidRDefault="00266BBF">
            <w:pPr>
              <w:jc w:val="center"/>
              <w:textAlignment w:val="center"/>
              <w:rPr>
                <w:rFonts w:eastAsia="宋体"/>
                <w:color w:val="000000"/>
                <w:sz w:val="20"/>
                <w:szCs w:val="20"/>
                <w:u w:val="single"/>
              </w:rPr>
            </w:pPr>
          </w:p>
        </w:tc>
        <w:tc>
          <w:tcPr>
            <w:tcW w:w="416" w:type="dxa"/>
            <w:tcBorders>
              <w:top w:val="single" w:sz="4" w:space="0" w:color="000000"/>
              <w:left w:val="nil"/>
              <w:bottom w:val="nil"/>
              <w:right w:val="single" w:sz="4" w:space="0" w:color="000000"/>
            </w:tcBorders>
          </w:tcPr>
          <w:p w14:paraId="6861CADC" w14:textId="77777777" w:rsidR="00266BBF" w:rsidRDefault="00266BBF">
            <w:pPr>
              <w:jc w:val="center"/>
              <w:textAlignment w:val="center"/>
              <w:rPr>
                <w:rFonts w:eastAsia="宋体"/>
                <w:color w:val="000000"/>
                <w:sz w:val="20"/>
                <w:szCs w:val="20"/>
                <w:u w:val="single"/>
              </w:rPr>
            </w:pPr>
          </w:p>
        </w:tc>
        <w:tc>
          <w:tcPr>
            <w:tcW w:w="416" w:type="dxa"/>
            <w:gridSpan w:val="2"/>
            <w:tcBorders>
              <w:top w:val="single" w:sz="4" w:space="0" w:color="000000"/>
              <w:left w:val="nil"/>
              <w:bottom w:val="nil"/>
              <w:right w:val="single" w:sz="4" w:space="0" w:color="000000"/>
            </w:tcBorders>
            <w:vAlign w:val="center"/>
          </w:tcPr>
          <w:p w14:paraId="0AB03D81" w14:textId="77777777" w:rsidR="00266BBF" w:rsidRDefault="00266BBF">
            <w:pPr>
              <w:jc w:val="center"/>
              <w:textAlignment w:val="center"/>
              <w:rPr>
                <w:rFonts w:eastAsia="宋体"/>
                <w:color w:val="000000"/>
                <w:sz w:val="20"/>
                <w:szCs w:val="20"/>
                <w:u w:val="single"/>
              </w:rPr>
            </w:pPr>
          </w:p>
        </w:tc>
        <w:tc>
          <w:tcPr>
            <w:tcW w:w="416" w:type="dxa"/>
            <w:tcBorders>
              <w:top w:val="single" w:sz="4" w:space="0" w:color="000000"/>
              <w:left w:val="nil"/>
              <w:bottom w:val="nil"/>
              <w:right w:val="single" w:sz="4" w:space="0" w:color="000000"/>
            </w:tcBorders>
            <w:vAlign w:val="center"/>
          </w:tcPr>
          <w:p w14:paraId="263440B4" w14:textId="77777777" w:rsidR="00266BBF" w:rsidRDefault="00266BBF">
            <w:pPr>
              <w:jc w:val="center"/>
              <w:textAlignment w:val="center"/>
              <w:rPr>
                <w:rFonts w:eastAsia="宋体"/>
                <w:color w:val="000000"/>
                <w:sz w:val="20"/>
                <w:szCs w:val="20"/>
                <w:u w:val="single"/>
              </w:rPr>
            </w:pPr>
          </w:p>
        </w:tc>
        <w:tc>
          <w:tcPr>
            <w:tcW w:w="416" w:type="dxa"/>
            <w:tcBorders>
              <w:top w:val="single" w:sz="4" w:space="0" w:color="000000"/>
              <w:left w:val="nil"/>
              <w:bottom w:val="nil"/>
              <w:right w:val="single" w:sz="4" w:space="0" w:color="000000"/>
            </w:tcBorders>
            <w:vAlign w:val="center"/>
          </w:tcPr>
          <w:p w14:paraId="3DA2EDC4" w14:textId="77777777" w:rsidR="00266BBF" w:rsidRDefault="00266BBF">
            <w:pPr>
              <w:jc w:val="center"/>
              <w:textAlignment w:val="center"/>
              <w:rPr>
                <w:rFonts w:eastAsia="宋体"/>
                <w:color w:val="000000"/>
                <w:sz w:val="20"/>
                <w:szCs w:val="20"/>
                <w:u w:val="single"/>
              </w:rPr>
            </w:pPr>
          </w:p>
        </w:tc>
        <w:tc>
          <w:tcPr>
            <w:tcW w:w="428" w:type="dxa"/>
            <w:tcBorders>
              <w:top w:val="single" w:sz="4" w:space="0" w:color="000000"/>
              <w:left w:val="nil"/>
              <w:bottom w:val="nil"/>
              <w:right w:val="single" w:sz="4" w:space="0" w:color="000000"/>
            </w:tcBorders>
            <w:vAlign w:val="center"/>
          </w:tcPr>
          <w:p w14:paraId="2E8850C5" w14:textId="77777777" w:rsidR="00266BBF" w:rsidRDefault="00266BBF">
            <w:pPr>
              <w:jc w:val="center"/>
              <w:textAlignment w:val="center"/>
              <w:rPr>
                <w:rFonts w:eastAsia="宋体"/>
                <w:color w:val="000000"/>
                <w:sz w:val="20"/>
                <w:szCs w:val="20"/>
                <w:u w:val="single"/>
              </w:rPr>
            </w:pPr>
          </w:p>
        </w:tc>
      </w:tr>
      <w:tr w:rsidR="00266BBF" w14:paraId="2DBA7CF1" w14:textId="77777777" w:rsidTr="00266BBF">
        <w:trPr>
          <w:trHeight w:val="481"/>
          <w:jc w:val="center"/>
        </w:trPr>
        <w:tc>
          <w:tcPr>
            <w:tcW w:w="1428" w:type="dxa"/>
            <w:gridSpan w:val="2"/>
            <w:tcBorders>
              <w:top w:val="single" w:sz="4" w:space="0" w:color="000000"/>
              <w:left w:val="single" w:sz="4" w:space="0" w:color="000000"/>
              <w:bottom w:val="single" w:sz="4" w:space="0" w:color="000000"/>
              <w:right w:val="nil"/>
            </w:tcBorders>
            <w:shd w:val="clear" w:color="auto" w:fill="FFFFFF"/>
            <w:vAlign w:val="center"/>
          </w:tcPr>
          <w:p w14:paraId="1DF70E5F" w14:textId="77777777" w:rsidR="00266BBF" w:rsidRDefault="00266BBF">
            <w:pPr>
              <w:widowControl/>
              <w:jc w:val="left"/>
              <w:rPr>
                <w:rFonts w:ascii="宋体" w:eastAsia="宋体" w:hAnsi="宋体"/>
                <w:color w:val="000000"/>
                <w:sz w:val="20"/>
                <w:szCs w:val="20"/>
                <w:u w:val="single"/>
                <w:shd w:val="clear" w:color="auto" w:fill="FFFFFF"/>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F1A5F" w14:textId="77777777" w:rsidR="00266BBF" w:rsidRDefault="00266BBF">
            <w:pPr>
              <w:shd w:val="clear" w:color="auto" w:fill="FFFFFF"/>
              <w:jc w:val="right"/>
              <w:textAlignment w:val="center"/>
              <w:rPr>
                <w:rFonts w:ascii="Times New Roman" w:eastAsia="宋体" w:hAnsi="Times New Roman"/>
                <w:color w:val="000000"/>
                <w:sz w:val="20"/>
                <w:szCs w:val="20"/>
                <w:u w:val="single"/>
                <w:shd w:val="clear" w:color="auto" w:fill="FFFFFF"/>
              </w:rPr>
            </w:pPr>
          </w:p>
        </w:tc>
        <w:tc>
          <w:tcPr>
            <w:tcW w:w="960" w:type="dxa"/>
            <w:tcBorders>
              <w:top w:val="single" w:sz="4" w:space="0" w:color="000000"/>
              <w:left w:val="nil"/>
              <w:bottom w:val="single" w:sz="4" w:space="0" w:color="000000"/>
              <w:right w:val="single" w:sz="4" w:space="0" w:color="000000"/>
            </w:tcBorders>
            <w:shd w:val="clear" w:color="auto" w:fill="FFFFFF"/>
            <w:vAlign w:val="center"/>
          </w:tcPr>
          <w:p w14:paraId="54D36968"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gridSpan w:val="2"/>
            <w:tcBorders>
              <w:top w:val="single" w:sz="4" w:space="0" w:color="000000"/>
              <w:left w:val="nil"/>
              <w:bottom w:val="single" w:sz="4" w:space="0" w:color="000000"/>
              <w:right w:val="single" w:sz="4" w:space="0" w:color="000000"/>
            </w:tcBorders>
            <w:shd w:val="clear" w:color="auto" w:fill="FFFFFF"/>
            <w:vAlign w:val="center"/>
          </w:tcPr>
          <w:p w14:paraId="4D7F8BC7"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40" w:type="dxa"/>
            <w:tcBorders>
              <w:top w:val="single" w:sz="4" w:space="0" w:color="000000"/>
              <w:left w:val="nil"/>
              <w:bottom w:val="single" w:sz="4" w:space="0" w:color="000000"/>
              <w:right w:val="nil"/>
            </w:tcBorders>
            <w:shd w:val="clear" w:color="auto" w:fill="FFFFFF"/>
            <w:vAlign w:val="center"/>
          </w:tcPr>
          <w:p w14:paraId="312238B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5D19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73A762C7"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778557F6"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3"/>
            <w:tcBorders>
              <w:top w:val="single" w:sz="4" w:space="0" w:color="000000"/>
              <w:left w:val="nil"/>
              <w:bottom w:val="single" w:sz="4" w:space="0" w:color="000000"/>
              <w:right w:val="single" w:sz="4" w:space="0" w:color="000000"/>
            </w:tcBorders>
            <w:shd w:val="clear" w:color="auto" w:fill="FFFFFF"/>
            <w:vAlign w:val="center"/>
          </w:tcPr>
          <w:p w14:paraId="518C7951"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1517097F"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2FD40449"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73B5325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095A35CA"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64CE40C0"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5796F2B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54E9748C"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1B290F8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1146754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28" w:type="dxa"/>
            <w:tcBorders>
              <w:top w:val="single" w:sz="4" w:space="0" w:color="000000"/>
              <w:left w:val="nil"/>
              <w:bottom w:val="single" w:sz="4" w:space="0" w:color="000000"/>
              <w:right w:val="single" w:sz="4" w:space="0" w:color="000000"/>
            </w:tcBorders>
            <w:shd w:val="clear" w:color="auto" w:fill="FFFFFF"/>
            <w:vAlign w:val="center"/>
          </w:tcPr>
          <w:p w14:paraId="570D2111"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r>
      <w:tr w:rsidR="00266BBF" w14:paraId="021D7862" w14:textId="77777777" w:rsidTr="00266BBF">
        <w:trPr>
          <w:trHeight w:val="90"/>
          <w:jc w:val="center"/>
        </w:trPr>
        <w:tc>
          <w:tcPr>
            <w:tcW w:w="1428" w:type="dxa"/>
            <w:gridSpan w:val="2"/>
            <w:tcBorders>
              <w:top w:val="single" w:sz="4" w:space="0" w:color="000000"/>
              <w:left w:val="single" w:sz="4" w:space="0" w:color="000000"/>
              <w:bottom w:val="single" w:sz="4" w:space="0" w:color="000000"/>
              <w:right w:val="nil"/>
            </w:tcBorders>
            <w:shd w:val="clear" w:color="auto" w:fill="FFFFFF"/>
            <w:vAlign w:val="center"/>
          </w:tcPr>
          <w:p w14:paraId="6657F560" w14:textId="77777777" w:rsidR="00266BBF" w:rsidRDefault="00266BBF">
            <w:pPr>
              <w:widowControl/>
              <w:jc w:val="left"/>
              <w:rPr>
                <w:rFonts w:eastAsia="宋体"/>
                <w:color w:val="000000"/>
                <w:sz w:val="20"/>
                <w:szCs w:val="20"/>
                <w:u w:val="single"/>
                <w:shd w:val="clear" w:color="auto" w:fill="FFFFFF"/>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D5D2F"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tcBorders>
              <w:top w:val="single" w:sz="4" w:space="0" w:color="000000"/>
              <w:left w:val="nil"/>
              <w:bottom w:val="single" w:sz="4" w:space="0" w:color="000000"/>
              <w:right w:val="single" w:sz="4" w:space="0" w:color="000000"/>
            </w:tcBorders>
            <w:shd w:val="clear" w:color="auto" w:fill="FFFFFF"/>
            <w:vAlign w:val="center"/>
          </w:tcPr>
          <w:p w14:paraId="199CB0D7"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gridSpan w:val="2"/>
            <w:tcBorders>
              <w:top w:val="single" w:sz="4" w:space="0" w:color="000000"/>
              <w:left w:val="nil"/>
              <w:bottom w:val="single" w:sz="4" w:space="0" w:color="000000"/>
              <w:right w:val="single" w:sz="4" w:space="0" w:color="000000"/>
            </w:tcBorders>
            <w:shd w:val="clear" w:color="auto" w:fill="FFFFFF"/>
            <w:vAlign w:val="center"/>
          </w:tcPr>
          <w:p w14:paraId="2B38D6A3"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40" w:type="dxa"/>
            <w:tcBorders>
              <w:top w:val="single" w:sz="4" w:space="0" w:color="000000"/>
              <w:left w:val="nil"/>
              <w:bottom w:val="single" w:sz="4" w:space="0" w:color="000000"/>
              <w:right w:val="nil"/>
            </w:tcBorders>
            <w:shd w:val="clear" w:color="auto" w:fill="FFFFFF"/>
            <w:vAlign w:val="center"/>
          </w:tcPr>
          <w:p w14:paraId="3E8EFD56"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9A915"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37F84021"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49C0FFFD"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3"/>
            <w:tcBorders>
              <w:top w:val="single" w:sz="4" w:space="0" w:color="000000"/>
              <w:left w:val="nil"/>
              <w:bottom w:val="single" w:sz="4" w:space="0" w:color="000000"/>
              <w:right w:val="single" w:sz="4" w:space="0" w:color="000000"/>
            </w:tcBorders>
            <w:shd w:val="clear" w:color="auto" w:fill="FFFFFF"/>
            <w:vAlign w:val="center"/>
          </w:tcPr>
          <w:p w14:paraId="0C296A20"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2BD8FF9B"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3ED296B4"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2FEC567A"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18BE4D0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579ED78B"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03BFD7F3"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71CC40B1"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43DAC814"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3B3A71D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28" w:type="dxa"/>
            <w:tcBorders>
              <w:top w:val="single" w:sz="4" w:space="0" w:color="000000"/>
              <w:left w:val="nil"/>
              <w:bottom w:val="single" w:sz="4" w:space="0" w:color="000000"/>
              <w:right w:val="single" w:sz="4" w:space="0" w:color="000000"/>
            </w:tcBorders>
            <w:shd w:val="clear" w:color="auto" w:fill="FFFFFF"/>
            <w:vAlign w:val="center"/>
          </w:tcPr>
          <w:p w14:paraId="4C2D54DD"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r>
      <w:tr w:rsidR="00266BBF" w14:paraId="3EAB5A11" w14:textId="77777777" w:rsidTr="00266BBF">
        <w:trPr>
          <w:trHeight w:val="455"/>
          <w:jc w:val="center"/>
        </w:trPr>
        <w:tc>
          <w:tcPr>
            <w:tcW w:w="1428" w:type="dxa"/>
            <w:gridSpan w:val="2"/>
            <w:tcBorders>
              <w:top w:val="single" w:sz="4" w:space="0" w:color="000000"/>
              <w:left w:val="single" w:sz="4" w:space="0" w:color="000000"/>
              <w:bottom w:val="single" w:sz="4" w:space="0" w:color="000000"/>
              <w:right w:val="nil"/>
            </w:tcBorders>
            <w:shd w:val="clear" w:color="auto" w:fill="FFFFFF"/>
            <w:vAlign w:val="center"/>
          </w:tcPr>
          <w:p w14:paraId="3F9FEFC3" w14:textId="77777777" w:rsidR="00266BBF" w:rsidRDefault="00266BBF">
            <w:pPr>
              <w:widowControl/>
              <w:jc w:val="left"/>
              <w:rPr>
                <w:rFonts w:eastAsia="宋体"/>
                <w:color w:val="000000"/>
                <w:sz w:val="20"/>
                <w:szCs w:val="20"/>
                <w:u w:val="single"/>
                <w:shd w:val="clear" w:color="auto" w:fill="FFFFFF"/>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DF377"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tcBorders>
              <w:top w:val="single" w:sz="4" w:space="0" w:color="000000"/>
              <w:left w:val="nil"/>
              <w:bottom w:val="single" w:sz="4" w:space="0" w:color="000000"/>
              <w:right w:val="single" w:sz="4" w:space="0" w:color="000000"/>
            </w:tcBorders>
            <w:shd w:val="clear" w:color="auto" w:fill="FFFFFF"/>
            <w:vAlign w:val="center"/>
          </w:tcPr>
          <w:p w14:paraId="13321518"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gridSpan w:val="2"/>
            <w:tcBorders>
              <w:top w:val="single" w:sz="4" w:space="0" w:color="000000"/>
              <w:left w:val="nil"/>
              <w:bottom w:val="single" w:sz="4" w:space="0" w:color="000000"/>
              <w:right w:val="single" w:sz="4" w:space="0" w:color="000000"/>
            </w:tcBorders>
            <w:shd w:val="clear" w:color="auto" w:fill="FFFFFF"/>
            <w:vAlign w:val="center"/>
          </w:tcPr>
          <w:p w14:paraId="035FECC0"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40" w:type="dxa"/>
            <w:tcBorders>
              <w:top w:val="single" w:sz="4" w:space="0" w:color="000000"/>
              <w:left w:val="nil"/>
              <w:bottom w:val="single" w:sz="4" w:space="0" w:color="000000"/>
              <w:right w:val="nil"/>
            </w:tcBorders>
            <w:shd w:val="clear" w:color="auto" w:fill="FFFFFF"/>
            <w:vAlign w:val="center"/>
          </w:tcPr>
          <w:p w14:paraId="120A299D"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B37CA"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1CC80C5D"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418F064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3"/>
            <w:tcBorders>
              <w:top w:val="single" w:sz="4" w:space="0" w:color="000000"/>
              <w:left w:val="nil"/>
              <w:bottom w:val="single" w:sz="4" w:space="0" w:color="000000"/>
              <w:right w:val="single" w:sz="4" w:space="0" w:color="000000"/>
            </w:tcBorders>
            <w:shd w:val="clear" w:color="auto" w:fill="FFFFFF"/>
            <w:vAlign w:val="center"/>
          </w:tcPr>
          <w:p w14:paraId="26F1B2DB"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21675134"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13A302F9"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6FB5BE14"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2A4A0B3D"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759DF44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47B249AC"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1DC136B6"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185C94D3"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32C618AD"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28" w:type="dxa"/>
            <w:tcBorders>
              <w:top w:val="single" w:sz="4" w:space="0" w:color="000000"/>
              <w:left w:val="nil"/>
              <w:bottom w:val="single" w:sz="4" w:space="0" w:color="000000"/>
              <w:right w:val="single" w:sz="4" w:space="0" w:color="000000"/>
            </w:tcBorders>
            <w:shd w:val="clear" w:color="auto" w:fill="FFFFFF"/>
            <w:vAlign w:val="center"/>
          </w:tcPr>
          <w:p w14:paraId="74AD7D43"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r>
      <w:tr w:rsidR="00266BBF" w14:paraId="2610CE7C" w14:textId="77777777" w:rsidTr="00266BBF">
        <w:trPr>
          <w:trHeight w:val="471"/>
          <w:jc w:val="center"/>
        </w:trPr>
        <w:tc>
          <w:tcPr>
            <w:tcW w:w="1428" w:type="dxa"/>
            <w:gridSpan w:val="2"/>
            <w:tcBorders>
              <w:top w:val="single" w:sz="4" w:space="0" w:color="000000"/>
              <w:left w:val="single" w:sz="4" w:space="0" w:color="000000"/>
              <w:bottom w:val="single" w:sz="4" w:space="0" w:color="000000"/>
              <w:right w:val="nil"/>
            </w:tcBorders>
            <w:shd w:val="clear" w:color="auto" w:fill="FFFFFF"/>
            <w:vAlign w:val="center"/>
          </w:tcPr>
          <w:p w14:paraId="4EAB1937" w14:textId="77777777" w:rsidR="00266BBF" w:rsidRDefault="00266BBF">
            <w:pPr>
              <w:widowControl/>
              <w:jc w:val="left"/>
              <w:rPr>
                <w:rFonts w:eastAsia="宋体"/>
                <w:color w:val="000000"/>
                <w:sz w:val="20"/>
                <w:szCs w:val="20"/>
                <w:u w:val="single"/>
                <w:shd w:val="clear" w:color="auto" w:fill="FFFFFF"/>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3210F"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tcBorders>
              <w:top w:val="single" w:sz="4" w:space="0" w:color="000000"/>
              <w:left w:val="nil"/>
              <w:bottom w:val="single" w:sz="4" w:space="0" w:color="000000"/>
              <w:right w:val="single" w:sz="4" w:space="0" w:color="000000"/>
            </w:tcBorders>
            <w:shd w:val="clear" w:color="auto" w:fill="FFFFFF"/>
            <w:vAlign w:val="center"/>
          </w:tcPr>
          <w:p w14:paraId="4E47FA44"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gridSpan w:val="2"/>
            <w:tcBorders>
              <w:top w:val="single" w:sz="4" w:space="0" w:color="000000"/>
              <w:left w:val="nil"/>
              <w:bottom w:val="single" w:sz="4" w:space="0" w:color="000000"/>
              <w:right w:val="single" w:sz="4" w:space="0" w:color="000000"/>
            </w:tcBorders>
            <w:shd w:val="clear" w:color="auto" w:fill="FFFFFF"/>
            <w:vAlign w:val="center"/>
          </w:tcPr>
          <w:p w14:paraId="3A58D6EC"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40" w:type="dxa"/>
            <w:tcBorders>
              <w:top w:val="single" w:sz="4" w:space="0" w:color="000000"/>
              <w:left w:val="nil"/>
              <w:bottom w:val="single" w:sz="4" w:space="0" w:color="000000"/>
              <w:right w:val="nil"/>
            </w:tcBorders>
            <w:shd w:val="clear" w:color="auto" w:fill="FFFFFF"/>
            <w:vAlign w:val="center"/>
          </w:tcPr>
          <w:p w14:paraId="7D39FBDD"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04F36"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396BA34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7162F03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3"/>
            <w:tcBorders>
              <w:top w:val="single" w:sz="4" w:space="0" w:color="000000"/>
              <w:left w:val="nil"/>
              <w:bottom w:val="single" w:sz="4" w:space="0" w:color="000000"/>
              <w:right w:val="single" w:sz="4" w:space="0" w:color="000000"/>
            </w:tcBorders>
            <w:shd w:val="clear" w:color="auto" w:fill="FFFFFF"/>
            <w:vAlign w:val="center"/>
          </w:tcPr>
          <w:p w14:paraId="7BA76F7C"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616CD6B7"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27760F43"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77343C94"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2A04DF4C"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17F71EE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7E68876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0B1EBF27"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3597FB15"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22882C26"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28" w:type="dxa"/>
            <w:tcBorders>
              <w:top w:val="single" w:sz="4" w:space="0" w:color="000000"/>
              <w:left w:val="nil"/>
              <w:bottom w:val="single" w:sz="4" w:space="0" w:color="000000"/>
              <w:right w:val="single" w:sz="4" w:space="0" w:color="000000"/>
            </w:tcBorders>
            <w:shd w:val="clear" w:color="auto" w:fill="FFFFFF"/>
            <w:vAlign w:val="center"/>
          </w:tcPr>
          <w:p w14:paraId="5D126746"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r>
      <w:tr w:rsidR="00266BBF" w14:paraId="088DBF16" w14:textId="77777777" w:rsidTr="00266BBF">
        <w:trPr>
          <w:trHeight w:val="461"/>
          <w:jc w:val="center"/>
        </w:trPr>
        <w:tc>
          <w:tcPr>
            <w:tcW w:w="1428" w:type="dxa"/>
            <w:gridSpan w:val="2"/>
            <w:tcBorders>
              <w:top w:val="single" w:sz="4" w:space="0" w:color="000000"/>
              <w:left w:val="single" w:sz="4" w:space="0" w:color="000000"/>
              <w:bottom w:val="single" w:sz="4" w:space="0" w:color="000000"/>
              <w:right w:val="nil"/>
            </w:tcBorders>
            <w:shd w:val="clear" w:color="auto" w:fill="FFFFFF"/>
            <w:vAlign w:val="center"/>
          </w:tcPr>
          <w:p w14:paraId="6DCE2DA8" w14:textId="77777777" w:rsidR="00266BBF" w:rsidRDefault="00266BBF">
            <w:pPr>
              <w:widowControl/>
              <w:jc w:val="left"/>
              <w:rPr>
                <w:rFonts w:eastAsia="宋体"/>
                <w:color w:val="000000"/>
                <w:sz w:val="20"/>
                <w:szCs w:val="20"/>
                <w:u w:val="single"/>
                <w:shd w:val="clear" w:color="auto" w:fill="FFFFFF"/>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A723B"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tcBorders>
              <w:top w:val="single" w:sz="4" w:space="0" w:color="000000"/>
              <w:left w:val="nil"/>
              <w:bottom w:val="single" w:sz="4" w:space="0" w:color="000000"/>
              <w:right w:val="single" w:sz="4" w:space="0" w:color="000000"/>
            </w:tcBorders>
            <w:shd w:val="clear" w:color="auto" w:fill="FFFFFF"/>
            <w:vAlign w:val="center"/>
          </w:tcPr>
          <w:p w14:paraId="20BD0000"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gridSpan w:val="2"/>
            <w:tcBorders>
              <w:top w:val="single" w:sz="4" w:space="0" w:color="000000"/>
              <w:left w:val="nil"/>
              <w:bottom w:val="single" w:sz="4" w:space="0" w:color="000000"/>
              <w:right w:val="single" w:sz="4" w:space="0" w:color="000000"/>
            </w:tcBorders>
            <w:shd w:val="clear" w:color="auto" w:fill="FFFFFF"/>
            <w:vAlign w:val="center"/>
          </w:tcPr>
          <w:p w14:paraId="0DB5CD2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40" w:type="dxa"/>
            <w:tcBorders>
              <w:top w:val="single" w:sz="4" w:space="0" w:color="000000"/>
              <w:left w:val="nil"/>
              <w:bottom w:val="single" w:sz="4" w:space="0" w:color="000000"/>
              <w:right w:val="nil"/>
            </w:tcBorders>
            <w:shd w:val="clear" w:color="auto" w:fill="FFFFFF"/>
            <w:vAlign w:val="center"/>
          </w:tcPr>
          <w:p w14:paraId="128D14A3"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D6A29"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1FBE8289"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6AA27ADD"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3"/>
            <w:tcBorders>
              <w:top w:val="single" w:sz="4" w:space="0" w:color="000000"/>
              <w:left w:val="nil"/>
              <w:bottom w:val="single" w:sz="4" w:space="0" w:color="000000"/>
              <w:right w:val="single" w:sz="4" w:space="0" w:color="000000"/>
            </w:tcBorders>
            <w:shd w:val="clear" w:color="auto" w:fill="FFFFFF"/>
            <w:vAlign w:val="center"/>
          </w:tcPr>
          <w:p w14:paraId="765059DB"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03942424"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653B3D09"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2CA178CF"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49A45E50"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41C2F6FB"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6F89E5C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1841FBE3"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3668E43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710901E0"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28" w:type="dxa"/>
            <w:tcBorders>
              <w:top w:val="single" w:sz="4" w:space="0" w:color="000000"/>
              <w:left w:val="nil"/>
              <w:bottom w:val="single" w:sz="4" w:space="0" w:color="000000"/>
              <w:right w:val="single" w:sz="4" w:space="0" w:color="000000"/>
            </w:tcBorders>
            <w:shd w:val="clear" w:color="auto" w:fill="FFFFFF"/>
            <w:vAlign w:val="center"/>
          </w:tcPr>
          <w:p w14:paraId="0199E909"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r>
      <w:tr w:rsidR="00266BBF" w14:paraId="04407D54" w14:textId="77777777" w:rsidTr="00266BBF">
        <w:trPr>
          <w:trHeight w:val="485"/>
          <w:jc w:val="center"/>
        </w:trPr>
        <w:tc>
          <w:tcPr>
            <w:tcW w:w="1428" w:type="dxa"/>
            <w:gridSpan w:val="2"/>
            <w:tcBorders>
              <w:top w:val="single" w:sz="4" w:space="0" w:color="000000"/>
              <w:left w:val="single" w:sz="4" w:space="0" w:color="000000"/>
              <w:bottom w:val="single" w:sz="4" w:space="0" w:color="000000"/>
              <w:right w:val="nil"/>
            </w:tcBorders>
            <w:shd w:val="clear" w:color="auto" w:fill="FFFFFF"/>
            <w:vAlign w:val="center"/>
          </w:tcPr>
          <w:p w14:paraId="40E8670A" w14:textId="77777777" w:rsidR="00266BBF" w:rsidRDefault="00266BBF">
            <w:pPr>
              <w:widowControl/>
              <w:jc w:val="center"/>
              <w:rPr>
                <w:rFonts w:eastAsia="宋体"/>
                <w:color w:val="000000"/>
                <w:sz w:val="20"/>
                <w:szCs w:val="20"/>
                <w:u w:val="single"/>
                <w:shd w:val="clear" w:color="auto" w:fill="FFFFFF"/>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5CAE1"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tcBorders>
              <w:top w:val="single" w:sz="4" w:space="0" w:color="000000"/>
              <w:left w:val="nil"/>
              <w:bottom w:val="single" w:sz="4" w:space="0" w:color="000000"/>
              <w:right w:val="single" w:sz="4" w:space="0" w:color="000000"/>
            </w:tcBorders>
            <w:shd w:val="clear" w:color="auto" w:fill="FFFFFF"/>
            <w:vAlign w:val="center"/>
          </w:tcPr>
          <w:p w14:paraId="7504EC9B"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960" w:type="dxa"/>
            <w:gridSpan w:val="2"/>
            <w:tcBorders>
              <w:top w:val="single" w:sz="4" w:space="0" w:color="000000"/>
              <w:left w:val="nil"/>
              <w:bottom w:val="single" w:sz="4" w:space="0" w:color="000000"/>
              <w:right w:val="single" w:sz="4" w:space="0" w:color="000000"/>
            </w:tcBorders>
            <w:shd w:val="clear" w:color="auto" w:fill="FFFFFF"/>
            <w:vAlign w:val="center"/>
          </w:tcPr>
          <w:p w14:paraId="58F5F277"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40" w:type="dxa"/>
            <w:tcBorders>
              <w:top w:val="single" w:sz="4" w:space="0" w:color="000000"/>
              <w:left w:val="nil"/>
              <w:bottom w:val="single" w:sz="4" w:space="0" w:color="000000"/>
              <w:right w:val="nil"/>
            </w:tcBorders>
            <w:shd w:val="clear" w:color="auto" w:fill="FFFFFF"/>
            <w:vAlign w:val="center"/>
          </w:tcPr>
          <w:p w14:paraId="6E639851"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75A80"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49B7E31A"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2E902700"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3"/>
            <w:tcBorders>
              <w:top w:val="single" w:sz="4" w:space="0" w:color="000000"/>
              <w:left w:val="nil"/>
              <w:bottom w:val="single" w:sz="4" w:space="0" w:color="000000"/>
              <w:right w:val="single" w:sz="4" w:space="0" w:color="000000"/>
            </w:tcBorders>
            <w:shd w:val="clear" w:color="auto" w:fill="FFFFFF"/>
            <w:vAlign w:val="center"/>
          </w:tcPr>
          <w:p w14:paraId="6B34FA9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6A7DAF7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72C269BC"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275F3FE5"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0C22EB91"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32B3D61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38283373"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794AA47B"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3F94FD7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51CD9986"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28" w:type="dxa"/>
            <w:tcBorders>
              <w:top w:val="single" w:sz="4" w:space="0" w:color="000000"/>
              <w:left w:val="nil"/>
              <w:bottom w:val="single" w:sz="4" w:space="0" w:color="000000"/>
              <w:right w:val="single" w:sz="4" w:space="0" w:color="000000"/>
            </w:tcBorders>
            <w:shd w:val="clear" w:color="auto" w:fill="FFFFFF"/>
            <w:vAlign w:val="center"/>
          </w:tcPr>
          <w:p w14:paraId="57877FD9"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r>
      <w:tr w:rsidR="00266BBF" w14:paraId="4D0A8D70" w14:textId="77777777" w:rsidTr="00266BBF">
        <w:trPr>
          <w:trHeight w:val="460"/>
          <w:jc w:val="center"/>
        </w:trPr>
        <w:tc>
          <w:tcPr>
            <w:tcW w:w="1428" w:type="dxa"/>
            <w:gridSpan w:val="2"/>
            <w:tcBorders>
              <w:top w:val="single" w:sz="4" w:space="0" w:color="000000"/>
              <w:left w:val="single" w:sz="4" w:space="0" w:color="000000"/>
              <w:bottom w:val="single" w:sz="4" w:space="0" w:color="000000"/>
              <w:right w:val="nil"/>
            </w:tcBorders>
            <w:shd w:val="clear" w:color="auto" w:fill="FFFFFF"/>
            <w:vAlign w:val="center"/>
          </w:tcPr>
          <w:p w14:paraId="3914BCA8" w14:textId="77777777" w:rsidR="00266BBF" w:rsidRDefault="00266BBF">
            <w:pPr>
              <w:shd w:val="clear" w:color="auto" w:fill="FFFFFF"/>
              <w:jc w:val="left"/>
              <w:textAlignment w:val="center"/>
              <w:rPr>
                <w:rFonts w:eastAsia="华文细黑"/>
                <w:color w:val="000000"/>
                <w:sz w:val="20"/>
                <w:szCs w:val="20"/>
                <w:u w:val="single"/>
                <w:shd w:val="clear" w:color="auto" w:fill="FFFFFF"/>
              </w:rPr>
            </w:pP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65B43" w14:textId="77777777" w:rsidR="00266BBF" w:rsidRDefault="00266BBF">
            <w:pPr>
              <w:shd w:val="clear" w:color="auto" w:fill="FFFFFF"/>
              <w:jc w:val="right"/>
              <w:textAlignment w:val="center"/>
              <w:rPr>
                <w:rFonts w:eastAsia="仿宋_GB2312"/>
                <w:color w:val="000000"/>
                <w:sz w:val="20"/>
                <w:szCs w:val="20"/>
                <w:u w:val="single"/>
                <w:shd w:val="clear" w:color="auto" w:fill="FFFFFF"/>
              </w:rPr>
            </w:pPr>
          </w:p>
        </w:tc>
        <w:tc>
          <w:tcPr>
            <w:tcW w:w="960" w:type="dxa"/>
            <w:tcBorders>
              <w:top w:val="single" w:sz="4" w:space="0" w:color="000000"/>
              <w:left w:val="nil"/>
              <w:bottom w:val="single" w:sz="4" w:space="0" w:color="000000"/>
              <w:right w:val="single" w:sz="4" w:space="0" w:color="000000"/>
            </w:tcBorders>
            <w:shd w:val="clear" w:color="auto" w:fill="FFFFFF"/>
            <w:vAlign w:val="center"/>
          </w:tcPr>
          <w:p w14:paraId="0237F834" w14:textId="77777777" w:rsidR="00266BBF" w:rsidRDefault="00266BBF">
            <w:pPr>
              <w:shd w:val="clear" w:color="auto" w:fill="FFFFFF"/>
              <w:jc w:val="right"/>
              <w:textAlignment w:val="center"/>
              <w:rPr>
                <w:color w:val="000000"/>
                <w:sz w:val="20"/>
                <w:szCs w:val="20"/>
                <w:u w:val="single"/>
                <w:shd w:val="clear" w:color="auto" w:fill="FFFFFF"/>
              </w:rPr>
            </w:pPr>
          </w:p>
        </w:tc>
        <w:tc>
          <w:tcPr>
            <w:tcW w:w="960" w:type="dxa"/>
            <w:gridSpan w:val="2"/>
            <w:tcBorders>
              <w:top w:val="single" w:sz="4" w:space="0" w:color="000000"/>
              <w:left w:val="nil"/>
              <w:bottom w:val="single" w:sz="4" w:space="0" w:color="000000"/>
              <w:right w:val="single" w:sz="4" w:space="0" w:color="000000"/>
            </w:tcBorders>
            <w:shd w:val="clear" w:color="auto" w:fill="FFFFFF"/>
            <w:vAlign w:val="center"/>
          </w:tcPr>
          <w:p w14:paraId="383994DE" w14:textId="77777777" w:rsidR="00266BBF" w:rsidRDefault="00266BBF">
            <w:pPr>
              <w:shd w:val="clear" w:color="auto" w:fill="FFFFFF"/>
              <w:jc w:val="right"/>
              <w:textAlignment w:val="center"/>
              <w:rPr>
                <w:color w:val="000000"/>
                <w:sz w:val="20"/>
                <w:szCs w:val="20"/>
                <w:u w:val="single"/>
                <w:shd w:val="clear" w:color="auto" w:fill="FFFFFF"/>
              </w:rPr>
            </w:pPr>
          </w:p>
        </w:tc>
        <w:tc>
          <w:tcPr>
            <w:tcW w:w="240" w:type="dxa"/>
            <w:tcBorders>
              <w:top w:val="single" w:sz="4" w:space="0" w:color="000000"/>
              <w:left w:val="nil"/>
              <w:bottom w:val="single" w:sz="4" w:space="0" w:color="000000"/>
              <w:right w:val="nil"/>
            </w:tcBorders>
            <w:shd w:val="clear" w:color="auto" w:fill="FFFFFF"/>
            <w:vAlign w:val="center"/>
          </w:tcPr>
          <w:p w14:paraId="1410E86A" w14:textId="77777777" w:rsidR="00266BBF" w:rsidRDefault="00266BBF">
            <w:pPr>
              <w:shd w:val="clear" w:color="auto" w:fill="FFFFFF"/>
              <w:jc w:val="right"/>
              <w:textAlignment w:val="center"/>
              <w:rPr>
                <w:color w:val="000000"/>
                <w:sz w:val="20"/>
                <w:szCs w:val="20"/>
                <w:u w:val="single"/>
                <w:shd w:val="clear" w:color="auto" w:fil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0D3DE"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05BCCFAE"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37780C7F"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gridSpan w:val="3"/>
            <w:tcBorders>
              <w:top w:val="single" w:sz="4" w:space="0" w:color="000000"/>
              <w:left w:val="nil"/>
              <w:bottom w:val="single" w:sz="4" w:space="0" w:color="000000"/>
              <w:right w:val="single" w:sz="4" w:space="0" w:color="000000"/>
            </w:tcBorders>
            <w:shd w:val="clear" w:color="auto" w:fill="FFFFFF"/>
            <w:vAlign w:val="center"/>
          </w:tcPr>
          <w:p w14:paraId="13842627"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4FB85A9E"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6E793EEE"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3C702101"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34AEF69C"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373790F2"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69C05852"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13093BC6"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6446E9AD"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0F7F8E62" w14:textId="77777777" w:rsidR="00266BBF" w:rsidRDefault="00266BBF">
            <w:pPr>
              <w:shd w:val="clear" w:color="auto" w:fill="FFFFFF"/>
              <w:jc w:val="right"/>
              <w:textAlignment w:val="center"/>
              <w:rPr>
                <w:color w:val="000000"/>
                <w:sz w:val="20"/>
                <w:szCs w:val="20"/>
                <w:u w:val="single"/>
                <w:shd w:val="clear" w:color="auto" w:fill="FFFFFF"/>
              </w:rPr>
            </w:pPr>
          </w:p>
        </w:tc>
        <w:tc>
          <w:tcPr>
            <w:tcW w:w="428" w:type="dxa"/>
            <w:tcBorders>
              <w:top w:val="single" w:sz="4" w:space="0" w:color="000000"/>
              <w:left w:val="nil"/>
              <w:bottom w:val="single" w:sz="4" w:space="0" w:color="000000"/>
              <w:right w:val="single" w:sz="4" w:space="0" w:color="000000"/>
            </w:tcBorders>
            <w:shd w:val="clear" w:color="auto" w:fill="FFFFFF"/>
            <w:vAlign w:val="center"/>
          </w:tcPr>
          <w:p w14:paraId="2B85F4BC" w14:textId="77777777" w:rsidR="00266BBF" w:rsidRDefault="00266BBF">
            <w:pPr>
              <w:shd w:val="clear" w:color="auto" w:fill="FFFFFF"/>
              <w:jc w:val="right"/>
              <w:textAlignment w:val="center"/>
              <w:rPr>
                <w:color w:val="000000"/>
                <w:sz w:val="20"/>
                <w:szCs w:val="20"/>
                <w:u w:val="single"/>
                <w:shd w:val="clear" w:color="auto" w:fill="FFFFFF"/>
              </w:rPr>
            </w:pPr>
          </w:p>
        </w:tc>
      </w:tr>
      <w:tr w:rsidR="00266BBF" w14:paraId="25C14DC5" w14:textId="77777777" w:rsidTr="00266BBF">
        <w:trPr>
          <w:trHeight w:val="438"/>
          <w:jc w:val="center"/>
        </w:trPr>
        <w:tc>
          <w:tcPr>
            <w:tcW w:w="1428" w:type="dxa"/>
            <w:gridSpan w:val="2"/>
            <w:tcBorders>
              <w:top w:val="single" w:sz="4" w:space="0" w:color="000000"/>
              <w:left w:val="single" w:sz="4" w:space="0" w:color="000000"/>
              <w:bottom w:val="single" w:sz="4" w:space="0" w:color="000000"/>
              <w:right w:val="nil"/>
            </w:tcBorders>
            <w:shd w:val="clear" w:color="auto" w:fill="FFFFFF"/>
            <w:vAlign w:val="center"/>
            <w:hideMark/>
          </w:tcPr>
          <w:p w14:paraId="28E0E3EC" w14:textId="77777777" w:rsidR="00266BBF" w:rsidRDefault="00266BBF">
            <w:pPr>
              <w:shd w:val="clear" w:color="auto" w:fill="FFFFFF"/>
              <w:jc w:val="center"/>
              <w:textAlignment w:val="center"/>
              <w:rPr>
                <w:rFonts w:eastAsia="华文细黑"/>
                <w:color w:val="000000"/>
                <w:sz w:val="20"/>
                <w:szCs w:val="20"/>
                <w:u w:val="single"/>
                <w:shd w:val="clear" w:color="auto" w:fill="FFFFFF"/>
              </w:rPr>
            </w:pPr>
            <w:r>
              <w:rPr>
                <w:rFonts w:ascii="宋体" w:eastAsia="宋体" w:hAnsi="宋体"/>
                <w:kern w:val="0"/>
                <w:sz w:val="20"/>
                <w:szCs w:val="20"/>
                <w:u w:val="single"/>
              </w:rPr>
              <w:t>合计</w:t>
            </w: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48D3B" w14:textId="27EFC31F" w:rsidR="00266BBF" w:rsidRDefault="00734F64">
            <w:pPr>
              <w:jc w:val="center"/>
              <w:textAlignment w:val="center"/>
              <w:rPr>
                <w:rFonts w:eastAsia="宋体"/>
                <w:color w:val="000000"/>
                <w:sz w:val="20"/>
                <w:szCs w:val="20"/>
                <w:u w:val="single"/>
                <w:shd w:val="clear" w:color="auto" w:fill="FFFFFF"/>
              </w:rPr>
            </w:pPr>
            <w:r>
              <w:rPr>
                <w:rFonts w:eastAsia="宋体"/>
                <w:sz w:val="24"/>
                <w:szCs w:val="24"/>
              </w:rPr>
              <w:t>89.27</w:t>
            </w:r>
          </w:p>
        </w:tc>
        <w:tc>
          <w:tcPr>
            <w:tcW w:w="960" w:type="dxa"/>
            <w:tcBorders>
              <w:top w:val="single" w:sz="4" w:space="0" w:color="000000"/>
              <w:left w:val="nil"/>
              <w:bottom w:val="single" w:sz="4" w:space="0" w:color="000000"/>
              <w:right w:val="single" w:sz="4" w:space="0" w:color="000000"/>
            </w:tcBorders>
            <w:shd w:val="clear" w:color="auto" w:fill="FFFFFF"/>
            <w:vAlign w:val="center"/>
            <w:hideMark/>
          </w:tcPr>
          <w:p w14:paraId="1BFAE8A0" w14:textId="1F6E88F3" w:rsidR="00266BBF" w:rsidRDefault="00734F64">
            <w:pPr>
              <w:widowControl/>
              <w:jc w:val="center"/>
              <w:rPr>
                <w:rFonts w:eastAsia="宋体"/>
                <w:color w:val="000000"/>
                <w:sz w:val="20"/>
                <w:szCs w:val="20"/>
                <w:u w:val="single"/>
                <w:shd w:val="clear" w:color="auto" w:fill="FFFFFF"/>
              </w:rPr>
            </w:pPr>
            <w:r>
              <w:rPr>
                <w:rFonts w:eastAsia="宋体"/>
                <w:sz w:val="24"/>
                <w:szCs w:val="24"/>
              </w:rPr>
              <w:t>89.27</w:t>
            </w:r>
          </w:p>
        </w:tc>
        <w:tc>
          <w:tcPr>
            <w:tcW w:w="960" w:type="dxa"/>
            <w:gridSpan w:val="2"/>
            <w:tcBorders>
              <w:top w:val="single" w:sz="4" w:space="0" w:color="000000"/>
              <w:left w:val="nil"/>
              <w:bottom w:val="single" w:sz="4" w:space="0" w:color="000000"/>
              <w:right w:val="single" w:sz="4" w:space="0" w:color="000000"/>
            </w:tcBorders>
            <w:shd w:val="clear" w:color="auto" w:fill="FFFFFF"/>
            <w:vAlign w:val="center"/>
            <w:hideMark/>
          </w:tcPr>
          <w:p w14:paraId="03BB13F3" w14:textId="587F38C3" w:rsidR="00266BBF" w:rsidRDefault="00734F64">
            <w:pPr>
              <w:widowControl/>
              <w:jc w:val="center"/>
              <w:rPr>
                <w:rFonts w:eastAsia="宋体"/>
                <w:color w:val="000000"/>
                <w:sz w:val="20"/>
                <w:szCs w:val="20"/>
                <w:u w:val="single"/>
                <w:shd w:val="clear" w:color="auto" w:fill="FFFFFF"/>
              </w:rPr>
            </w:pPr>
            <w:r>
              <w:rPr>
                <w:rFonts w:eastAsia="宋体"/>
                <w:sz w:val="24"/>
                <w:szCs w:val="24"/>
              </w:rPr>
              <w:t>89.27</w:t>
            </w:r>
          </w:p>
        </w:tc>
        <w:tc>
          <w:tcPr>
            <w:tcW w:w="240" w:type="dxa"/>
            <w:tcBorders>
              <w:top w:val="single" w:sz="4" w:space="0" w:color="000000"/>
              <w:left w:val="nil"/>
              <w:bottom w:val="single" w:sz="4" w:space="0" w:color="000000"/>
              <w:right w:val="nil"/>
            </w:tcBorders>
            <w:shd w:val="clear" w:color="auto" w:fill="FFFFFF"/>
            <w:vAlign w:val="center"/>
          </w:tcPr>
          <w:p w14:paraId="3AF9123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D9A83"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565D39BA"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517C7FDE"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3"/>
            <w:tcBorders>
              <w:top w:val="single" w:sz="4" w:space="0" w:color="000000"/>
              <w:left w:val="nil"/>
              <w:bottom w:val="single" w:sz="4" w:space="0" w:color="000000"/>
              <w:right w:val="single" w:sz="4" w:space="0" w:color="000000"/>
            </w:tcBorders>
            <w:shd w:val="clear" w:color="auto" w:fill="FFFFFF"/>
            <w:vAlign w:val="center"/>
          </w:tcPr>
          <w:p w14:paraId="3042541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7BA00A02"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45ACD5E7"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1296DD68" w14:textId="77777777" w:rsidR="00266BBF" w:rsidRDefault="00266BBF">
            <w:pPr>
              <w:shd w:val="clear" w:color="auto" w:fill="FFFFFF"/>
              <w:jc w:val="right"/>
              <w:textAlignment w:val="center"/>
              <w:rPr>
                <w:rFonts w:eastAsia="宋体"/>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40B89421" w14:textId="77777777" w:rsidR="00266BBF" w:rsidRDefault="00266BBF">
            <w:pPr>
              <w:shd w:val="clear" w:color="auto" w:fill="FFFFFF"/>
              <w:jc w:val="right"/>
              <w:textAlignment w:val="center"/>
              <w:rPr>
                <w:rFonts w:eastAsia="仿宋_GB2312"/>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04179C6B"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tcPr>
          <w:p w14:paraId="18D873F7"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gridSpan w:val="2"/>
            <w:tcBorders>
              <w:top w:val="single" w:sz="4" w:space="0" w:color="000000"/>
              <w:left w:val="nil"/>
              <w:bottom w:val="single" w:sz="4" w:space="0" w:color="000000"/>
              <w:right w:val="single" w:sz="4" w:space="0" w:color="000000"/>
            </w:tcBorders>
            <w:shd w:val="clear" w:color="auto" w:fill="FFFFFF"/>
            <w:vAlign w:val="center"/>
          </w:tcPr>
          <w:p w14:paraId="42E57BF5"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78D14CCD" w14:textId="77777777" w:rsidR="00266BBF" w:rsidRDefault="00266BBF">
            <w:pPr>
              <w:shd w:val="clear" w:color="auto" w:fill="FFFFFF"/>
              <w:jc w:val="right"/>
              <w:textAlignment w:val="center"/>
              <w:rPr>
                <w:color w:val="000000"/>
                <w:sz w:val="20"/>
                <w:szCs w:val="20"/>
                <w:u w:val="single"/>
                <w:shd w:val="clear" w:color="auto" w:fill="FFFFFF"/>
              </w:rPr>
            </w:pPr>
          </w:p>
        </w:tc>
        <w:tc>
          <w:tcPr>
            <w:tcW w:w="416" w:type="dxa"/>
            <w:tcBorders>
              <w:top w:val="single" w:sz="4" w:space="0" w:color="000000"/>
              <w:left w:val="nil"/>
              <w:bottom w:val="single" w:sz="4" w:space="0" w:color="000000"/>
              <w:right w:val="single" w:sz="4" w:space="0" w:color="000000"/>
            </w:tcBorders>
            <w:shd w:val="clear" w:color="auto" w:fill="FFFFFF"/>
            <w:vAlign w:val="center"/>
          </w:tcPr>
          <w:p w14:paraId="107C5CC5" w14:textId="77777777" w:rsidR="00266BBF" w:rsidRDefault="00266BBF">
            <w:pPr>
              <w:shd w:val="clear" w:color="auto" w:fill="FFFFFF"/>
              <w:jc w:val="right"/>
              <w:textAlignment w:val="center"/>
              <w:rPr>
                <w:color w:val="000000"/>
                <w:sz w:val="20"/>
                <w:szCs w:val="20"/>
                <w:u w:val="single"/>
                <w:shd w:val="clear" w:color="auto" w:fill="FFFFFF"/>
              </w:rPr>
            </w:pPr>
          </w:p>
        </w:tc>
        <w:tc>
          <w:tcPr>
            <w:tcW w:w="428" w:type="dxa"/>
            <w:tcBorders>
              <w:top w:val="single" w:sz="4" w:space="0" w:color="000000"/>
              <w:left w:val="nil"/>
              <w:bottom w:val="single" w:sz="4" w:space="0" w:color="000000"/>
              <w:right w:val="single" w:sz="4" w:space="0" w:color="000000"/>
            </w:tcBorders>
            <w:shd w:val="clear" w:color="auto" w:fill="FFFFFF"/>
            <w:vAlign w:val="center"/>
          </w:tcPr>
          <w:p w14:paraId="0DFFB4A1" w14:textId="77777777" w:rsidR="00266BBF" w:rsidRDefault="00266BBF">
            <w:pPr>
              <w:shd w:val="clear" w:color="auto" w:fill="FFFFFF"/>
              <w:jc w:val="right"/>
              <w:textAlignment w:val="center"/>
              <w:rPr>
                <w:color w:val="000000"/>
                <w:sz w:val="20"/>
                <w:szCs w:val="20"/>
                <w:u w:val="single"/>
                <w:shd w:val="clear" w:color="auto" w:fill="FFFFFF"/>
              </w:rPr>
            </w:pPr>
          </w:p>
        </w:tc>
      </w:tr>
    </w:tbl>
    <w:p w14:paraId="03D14AC6" w14:textId="77777777" w:rsidR="00266BBF" w:rsidRDefault="00266BBF" w:rsidP="00266BBF">
      <w:pPr>
        <w:rPr>
          <w:rFonts w:ascii="Times New Roman" w:eastAsia="仿宋_GB2312" w:hAnsi="Times New Roman" w:cs="Times New Roman"/>
          <w:sz w:val="32"/>
          <w:szCs w:val="32"/>
          <w:u w:val="single"/>
        </w:rPr>
      </w:pPr>
      <w:r>
        <w:rPr>
          <w:u w:val="single"/>
        </w:rPr>
        <w:t xml:space="preserve"> </w:t>
      </w:r>
    </w:p>
    <w:p w14:paraId="0F2E36FE" w14:textId="77777777" w:rsidR="00266BBF" w:rsidRDefault="00266BBF" w:rsidP="00266BBF">
      <w:pPr>
        <w:ind w:firstLineChars="200" w:firstLine="420"/>
        <w:rPr>
          <w:u w:val="single"/>
        </w:rPr>
      </w:pPr>
      <w:r>
        <w:rPr>
          <w:u w:val="single"/>
        </w:rPr>
        <w:t xml:space="preserve"> </w:t>
      </w:r>
    </w:p>
    <w:p w14:paraId="7B00766D" w14:textId="6A674F16" w:rsidR="00266BBF" w:rsidRPr="00D511D3" w:rsidRDefault="00266BBF" w:rsidP="00266BBF">
      <w:pPr>
        <w:ind w:firstLineChars="200" w:firstLine="560"/>
        <w:rPr>
          <w:rFonts w:eastAsia="楷体" w:hAnsi="楷体"/>
          <w:sz w:val="28"/>
          <w:szCs w:val="28"/>
          <w:u w:val="single"/>
        </w:rPr>
      </w:pPr>
      <w:r w:rsidRPr="00D511D3">
        <w:rPr>
          <w:rFonts w:ascii="楷体" w:eastAsia="楷体" w:hAnsi="楷体"/>
          <w:sz w:val="28"/>
          <w:szCs w:val="28"/>
          <w:u w:val="single"/>
        </w:rPr>
        <w:t>注：按照《批复》中的预算表</w:t>
      </w:r>
      <w:r w:rsidRPr="00D511D3">
        <w:rPr>
          <w:rFonts w:eastAsia="楷体"/>
          <w:sz w:val="28"/>
          <w:szCs w:val="28"/>
          <w:u w:val="single"/>
        </w:rPr>
        <w:t>2</w:t>
      </w:r>
      <w:r w:rsidRPr="00D511D3">
        <w:rPr>
          <w:rFonts w:ascii="楷体" w:eastAsia="楷体" w:hAnsi="楷体"/>
          <w:sz w:val="28"/>
          <w:szCs w:val="28"/>
          <w:u w:val="single"/>
        </w:rPr>
        <w:t>（</w:t>
      </w:r>
      <w:r w:rsidRPr="00D511D3">
        <w:rPr>
          <w:rFonts w:eastAsia="楷体"/>
          <w:sz w:val="28"/>
          <w:szCs w:val="28"/>
          <w:u w:val="single"/>
        </w:rPr>
        <w:t>20</w:t>
      </w:r>
      <w:r w:rsidRPr="00D511D3">
        <w:rPr>
          <w:rFonts w:eastAsia="楷体" w:hint="eastAsia"/>
          <w:sz w:val="28"/>
          <w:szCs w:val="28"/>
          <w:u w:val="single"/>
        </w:rPr>
        <w:t>2</w:t>
      </w:r>
      <w:r w:rsidR="00734F64">
        <w:rPr>
          <w:rFonts w:eastAsia="楷体"/>
          <w:sz w:val="28"/>
          <w:szCs w:val="28"/>
          <w:u w:val="single"/>
        </w:rPr>
        <w:t>3</w:t>
      </w:r>
      <w:r w:rsidRPr="00D511D3">
        <w:rPr>
          <w:rFonts w:ascii="楷体" w:eastAsia="楷体" w:hAnsi="楷体"/>
          <w:sz w:val="28"/>
          <w:szCs w:val="28"/>
          <w:u w:val="single"/>
        </w:rPr>
        <w:t>年收入总表）填列。</w:t>
      </w:r>
    </w:p>
    <w:p w14:paraId="4F3EAA84" w14:textId="77777777" w:rsidR="00D511D3" w:rsidRPr="00266BBF" w:rsidRDefault="00266BBF" w:rsidP="00266BBF">
      <w:pPr>
        <w:widowControl/>
        <w:jc w:val="left"/>
        <w:rPr>
          <w:rFonts w:ascii="宋体" w:eastAsia="宋体" w:hAnsi="宋体" w:cs="宋体"/>
          <w:kern w:val="0"/>
          <w:sz w:val="24"/>
          <w:szCs w:val="24"/>
        </w:rPr>
      </w:pPr>
      <w:r w:rsidRPr="00266BBF">
        <w:rPr>
          <w:rFonts w:ascii="宋体" w:eastAsia="宋体" w:hAnsi="宋体" w:cs="宋体"/>
          <w:kern w:val="0"/>
          <w:sz w:val="24"/>
          <w:szCs w:val="24"/>
        </w:rPr>
        <w:br w:type="page"/>
      </w:r>
      <w:r w:rsidRPr="00266BBF">
        <w:rPr>
          <w:rFonts w:ascii="宋体" w:eastAsia="宋体" w:hAnsi="宋体" w:cs="宋体"/>
          <w:kern w:val="0"/>
          <w:sz w:val="24"/>
          <w:szCs w:val="24"/>
        </w:rPr>
        <w:lastRenderedPageBreak/>
        <w:t xml:space="preserve"> </w:t>
      </w:r>
    </w:p>
    <w:tbl>
      <w:tblPr>
        <w:tblW w:w="0" w:type="auto"/>
        <w:jc w:val="center"/>
        <w:tblLayout w:type="fixed"/>
        <w:tblLook w:val="04A0" w:firstRow="1" w:lastRow="0" w:firstColumn="1" w:lastColumn="0" w:noHBand="0" w:noVBand="1"/>
      </w:tblPr>
      <w:tblGrid>
        <w:gridCol w:w="10405"/>
      </w:tblGrid>
      <w:tr w:rsidR="00D511D3" w14:paraId="0EE5F5E3" w14:textId="77777777" w:rsidTr="00D511D3">
        <w:trPr>
          <w:trHeight w:val="615"/>
          <w:jc w:val="center"/>
        </w:trPr>
        <w:tc>
          <w:tcPr>
            <w:tcW w:w="10405" w:type="dxa"/>
            <w:tcBorders>
              <w:top w:val="nil"/>
              <w:left w:val="nil"/>
              <w:bottom w:val="nil"/>
              <w:right w:val="nil"/>
            </w:tcBorders>
            <w:vAlign w:val="bottom"/>
            <w:hideMark/>
          </w:tcPr>
          <w:p w14:paraId="32207613" w14:textId="77777777" w:rsidR="00D511D3" w:rsidRDefault="00D511D3">
            <w:pPr>
              <w:widowControl/>
              <w:jc w:val="center"/>
              <w:rPr>
                <w:rFonts w:eastAsia="方正小标宋简体"/>
                <w:kern w:val="0"/>
                <w:sz w:val="44"/>
                <w:szCs w:val="44"/>
                <w:u w:val="single"/>
              </w:rPr>
            </w:pPr>
            <w:r>
              <w:rPr>
                <w:rFonts w:ascii="方正小标宋简体" w:eastAsia="方正小标宋简体" w:hAnsi="方正小标宋简体"/>
                <w:kern w:val="0"/>
                <w:sz w:val="44"/>
                <w:szCs w:val="44"/>
                <w:u w:val="single"/>
              </w:rPr>
              <w:t>支出</w:t>
            </w:r>
            <w:r>
              <w:rPr>
                <w:rFonts w:ascii="方正小标宋简体" w:hAnsi="方正小标宋简体"/>
                <w:kern w:val="0"/>
                <w:sz w:val="44"/>
                <w:szCs w:val="44"/>
                <w:u w:val="single"/>
              </w:rPr>
              <w:t>总</w:t>
            </w:r>
            <w:r>
              <w:rPr>
                <w:rFonts w:ascii="方正小标宋简体" w:eastAsia="方正小标宋简体" w:hAnsi="方正小标宋简体"/>
                <w:kern w:val="0"/>
                <w:sz w:val="44"/>
                <w:szCs w:val="44"/>
                <w:u w:val="single"/>
              </w:rPr>
              <w:t>表</w:t>
            </w:r>
          </w:p>
          <w:tbl>
            <w:tblPr>
              <w:tblW w:w="9843" w:type="dxa"/>
              <w:tblInd w:w="445" w:type="dxa"/>
              <w:tblLayout w:type="fixed"/>
              <w:tblCellMar>
                <w:top w:w="15" w:type="dxa"/>
                <w:left w:w="15" w:type="dxa"/>
                <w:bottom w:w="15" w:type="dxa"/>
                <w:right w:w="15" w:type="dxa"/>
              </w:tblCellMar>
              <w:tblLook w:val="04A0" w:firstRow="1" w:lastRow="0" w:firstColumn="1" w:lastColumn="0" w:noHBand="0" w:noVBand="1"/>
            </w:tblPr>
            <w:tblGrid>
              <w:gridCol w:w="2150"/>
              <w:gridCol w:w="1267"/>
              <w:gridCol w:w="1306"/>
              <w:gridCol w:w="1090"/>
              <w:gridCol w:w="1297"/>
              <w:gridCol w:w="1267"/>
              <w:gridCol w:w="30"/>
              <w:gridCol w:w="1297"/>
              <w:gridCol w:w="139"/>
            </w:tblGrid>
            <w:tr w:rsidR="00D511D3" w14:paraId="6F13311B" w14:textId="77777777">
              <w:trPr>
                <w:gridAfter w:val="1"/>
                <w:wAfter w:w="139" w:type="dxa"/>
                <w:trHeight w:val="390"/>
              </w:trPr>
              <w:tc>
                <w:tcPr>
                  <w:tcW w:w="5813" w:type="dxa"/>
                  <w:gridSpan w:val="4"/>
                  <w:tcBorders>
                    <w:top w:val="nil"/>
                    <w:left w:val="nil"/>
                    <w:bottom w:val="single" w:sz="4" w:space="0" w:color="000000"/>
                    <w:right w:val="nil"/>
                  </w:tcBorders>
                  <w:vAlign w:val="center"/>
                </w:tcPr>
                <w:p w14:paraId="225E94DD" w14:textId="77777777" w:rsidR="00D511D3" w:rsidRDefault="00D511D3">
                  <w:pPr>
                    <w:widowControl/>
                    <w:jc w:val="left"/>
                    <w:rPr>
                      <w:rFonts w:eastAsia="华文细黑"/>
                      <w:color w:val="000000"/>
                      <w:kern w:val="0"/>
                      <w:sz w:val="20"/>
                      <w:szCs w:val="20"/>
                      <w:u w:val="single"/>
                    </w:rPr>
                  </w:pPr>
                </w:p>
              </w:tc>
              <w:tc>
                <w:tcPr>
                  <w:tcW w:w="1297" w:type="dxa"/>
                  <w:tcBorders>
                    <w:top w:val="nil"/>
                    <w:left w:val="nil"/>
                    <w:bottom w:val="single" w:sz="4" w:space="0" w:color="000000"/>
                    <w:right w:val="nil"/>
                  </w:tcBorders>
                  <w:vAlign w:val="center"/>
                </w:tcPr>
                <w:p w14:paraId="2181B396" w14:textId="77777777" w:rsidR="00D511D3" w:rsidRDefault="00D511D3">
                  <w:pPr>
                    <w:widowControl/>
                    <w:jc w:val="right"/>
                    <w:rPr>
                      <w:rFonts w:eastAsia="华文细黑"/>
                      <w:color w:val="000000"/>
                      <w:kern w:val="0"/>
                      <w:sz w:val="20"/>
                      <w:szCs w:val="20"/>
                      <w:u w:val="single"/>
                    </w:rPr>
                  </w:pPr>
                </w:p>
              </w:tc>
              <w:tc>
                <w:tcPr>
                  <w:tcW w:w="1297" w:type="dxa"/>
                  <w:gridSpan w:val="2"/>
                  <w:tcBorders>
                    <w:top w:val="nil"/>
                    <w:left w:val="nil"/>
                    <w:bottom w:val="single" w:sz="4" w:space="0" w:color="000000"/>
                    <w:right w:val="nil"/>
                  </w:tcBorders>
                  <w:vAlign w:val="center"/>
                </w:tcPr>
                <w:p w14:paraId="07D3380B" w14:textId="77777777" w:rsidR="00D511D3" w:rsidRDefault="00D511D3">
                  <w:pPr>
                    <w:widowControl/>
                    <w:jc w:val="right"/>
                    <w:rPr>
                      <w:rFonts w:eastAsia="华文细黑"/>
                      <w:color w:val="000000"/>
                      <w:kern w:val="0"/>
                      <w:sz w:val="20"/>
                      <w:szCs w:val="20"/>
                      <w:u w:val="single"/>
                    </w:rPr>
                  </w:pPr>
                </w:p>
              </w:tc>
              <w:tc>
                <w:tcPr>
                  <w:tcW w:w="1297" w:type="dxa"/>
                  <w:tcBorders>
                    <w:top w:val="nil"/>
                    <w:left w:val="nil"/>
                    <w:bottom w:val="single" w:sz="4" w:space="0" w:color="000000"/>
                    <w:right w:val="nil"/>
                  </w:tcBorders>
                  <w:vAlign w:val="center"/>
                  <w:hideMark/>
                </w:tcPr>
                <w:p w14:paraId="4D19BA76" w14:textId="77777777" w:rsidR="00D511D3" w:rsidRDefault="00D511D3">
                  <w:pPr>
                    <w:widowControl/>
                    <w:jc w:val="right"/>
                    <w:rPr>
                      <w:rFonts w:eastAsia="华文细黑"/>
                      <w:color w:val="000000"/>
                      <w:kern w:val="0"/>
                      <w:sz w:val="20"/>
                      <w:szCs w:val="20"/>
                      <w:u w:val="single"/>
                    </w:rPr>
                  </w:pPr>
                  <w:r>
                    <w:rPr>
                      <w:rFonts w:ascii="华文细黑" w:eastAsia="华文细黑" w:hAnsi="华文细黑"/>
                      <w:color w:val="000000"/>
                      <w:kern w:val="0"/>
                      <w:sz w:val="20"/>
                      <w:szCs w:val="20"/>
                      <w:u w:val="single"/>
                    </w:rPr>
                    <w:t>单位：万元</w:t>
                  </w:r>
                </w:p>
              </w:tc>
            </w:tr>
            <w:tr w:rsidR="00D511D3" w14:paraId="61F9931E" w14:textId="77777777">
              <w:trPr>
                <w:trHeight w:val="1420"/>
              </w:trPr>
              <w:tc>
                <w:tcPr>
                  <w:tcW w:w="2150" w:type="dxa"/>
                  <w:tcBorders>
                    <w:top w:val="nil"/>
                    <w:left w:val="single" w:sz="4" w:space="0" w:color="000000"/>
                    <w:bottom w:val="single" w:sz="4" w:space="0" w:color="000000"/>
                    <w:right w:val="single" w:sz="4" w:space="0" w:color="000000"/>
                  </w:tcBorders>
                  <w:vAlign w:val="center"/>
                  <w:hideMark/>
                </w:tcPr>
                <w:p w14:paraId="4E4FDCC2" w14:textId="77777777" w:rsidR="00D511D3" w:rsidRDefault="00D511D3">
                  <w:pPr>
                    <w:jc w:val="center"/>
                    <w:textAlignment w:val="center"/>
                    <w:rPr>
                      <w:rFonts w:eastAsia="宋体"/>
                      <w:color w:val="000000"/>
                      <w:sz w:val="20"/>
                      <w:szCs w:val="20"/>
                      <w:u w:val="single"/>
                    </w:rPr>
                  </w:pPr>
                  <w:r>
                    <w:rPr>
                      <w:rFonts w:ascii="宋体" w:eastAsia="宋体" w:hAnsi="宋体"/>
                      <w:color w:val="000000"/>
                      <w:sz w:val="20"/>
                      <w:szCs w:val="20"/>
                      <w:u w:val="single"/>
                    </w:rPr>
                    <w:t>功能分类</w:t>
                  </w:r>
                </w:p>
                <w:p w14:paraId="68D4D35E" w14:textId="77777777" w:rsidR="00D511D3" w:rsidRDefault="00D511D3">
                  <w:pPr>
                    <w:widowControl/>
                    <w:jc w:val="center"/>
                    <w:rPr>
                      <w:rFonts w:eastAsia="华文细黑"/>
                      <w:color w:val="000000"/>
                      <w:kern w:val="0"/>
                      <w:sz w:val="20"/>
                      <w:szCs w:val="20"/>
                      <w:u w:val="single"/>
                    </w:rPr>
                  </w:pPr>
                  <w:r>
                    <w:rPr>
                      <w:rFonts w:ascii="宋体" w:eastAsia="宋体" w:hAnsi="宋体"/>
                      <w:color w:val="000000"/>
                      <w:sz w:val="20"/>
                      <w:szCs w:val="20"/>
                      <w:u w:val="single"/>
                    </w:rPr>
                    <w:t>科目名称</w:t>
                  </w:r>
                </w:p>
              </w:tc>
              <w:tc>
                <w:tcPr>
                  <w:tcW w:w="1267" w:type="dxa"/>
                  <w:tcBorders>
                    <w:top w:val="nil"/>
                    <w:left w:val="nil"/>
                    <w:bottom w:val="single" w:sz="4" w:space="0" w:color="000000"/>
                    <w:right w:val="single" w:sz="4" w:space="0" w:color="000000"/>
                  </w:tcBorders>
                  <w:vAlign w:val="center"/>
                  <w:hideMark/>
                </w:tcPr>
                <w:p w14:paraId="47BDB5A2" w14:textId="77777777" w:rsidR="00D511D3" w:rsidRDefault="00D511D3">
                  <w:pPr>
                    <w:widowControl/>
                    <w:jc w:val="center"/>
                    <w:rPr>
                      <w:rFonts w:eastAsia="华文细黑"/>
                      <w:color w:val="000000"/>
                      <w:kern w:val="0"/>
                      <w:sz w:val="20"/>
                      <w:szCs w:val="20"/>
                      <w:u w:val="single"/>
                    </w:rPr>
                  </w:pPr>
                  <w:r>
                    <w:rPr>
                      <w:rFonts w:ascii="华文细黑" w:eastAsia="华文细黑" w:hAnsi="华文细黑"/>
                      <w:color w:val="000000"/>
                      <w:kern w:val="0"/>
                      <w:sz w:val="20"/>
                      <w:szCs w:val="20"/>
                      <w:u w:val="single"/>
                    </w:rPr>
                    <w:t>总计</w:t>
                  </w:r>
                </w:p>
              </w:tc>
              <w:tc>
                <w:tcPr>
                  <w:tcW w:w="1306" w:type="dxa"/>
                  <w:tcBorders>
                    <w:top w:val="single" w:sz="4" w:space="0" w:color="000000"/>
                    <w:left w:val="nil"/>
                    <w:bottom w:val="single" w:sz="4" w:space="0" w:color="000000"/>
                    <w:right w:val="single" w:sz="4" w:space="0" w:color="000000"/>
                  </w:tcBorders>
                  <w:vAlign w:val="center"/>
                </w:tcPr>
                <w:p w14:paraId="53EDE4B0" w14:textId="77777777" w:rsidR="00D511D3" w:rsidRDefault="00D511D3">
                  <w:pPr>
                    <w:widowControl/>
                    <w:jc w:val="center"/>
                    <w:rPr>
                      <w:rFonts w:eastAsia="华文细黑"/>
                      <w:color w:val="000000"/>
                      <w:kern w:val="0"/>
                      <w:sz w:val="20"/>
                      <w:szCs w:val="20"/>
                      <w:u w:val="single"/>
                    </w:rPr>
                  </w:pPr>
                </w:p>
                <w:p w14:paraId="686B0FCC" w14:textId="77777777" w:rsidR="00D511D3" w:rsidRDefault="00D511D3">
                  <w:pPr>
                    <w:widowControl/>
                    <w:jc w:val="center"/>
                    <w:rPr>
                      <w:rFonts w:eastAsia="华文细黑"/>
                      <w:color w:val="000000"/>
                      <w:kern w:val="0"/>
                      <w:sz w:val="20"/>
                      <w:szCs w:val="20"/>
                      <w:u w:val="single"/>
                    </w:rPr>
                  </w:pPr>
                  <w:r>
                    <w:rPr>
                      <w:rFonts w:ascii="华文细黑" w:eastAsia="华文细黑" w:hAnsi="华文细黑"/>
                      <w:color w:val="000000"/>
                      <w:kern w:val="0"/>
                      <w:sz w:val="20"/>
                      <w:szCs w:val="20"/>
                      <w:u w:val="single"/>
                    </w:rPr>
                    <w:t>基本</w:t>
                  </w:r>
                </w:p>
                <w:p w14:paraId="6E49F978" w14:textId="77777777" w:rsidR="00D511D3" w:rsidRDefault="00D511D3">
                  <w:pPr>
                    <w:widowControl/>
                    <w:jc w:val="center"/>
                    <w:rPr>
                      <w:rFonts w:eastAsia="华文细黑"/>
                      <w:color w:val="000000"/>
                      <w:kern w:val="0"/>
                      <w:sz w:val="20"/>
                      <w:szCs w:val="20"/>
                      <w:u w:val="single"/>
                    </w:rPr>
                  </w:pPr>
                  <w:r>
                    <w:rPr>
                      <w:rFonts w:ascii="华文细黑" w:eastAsia="华文细黑" w:hAnsi="华文细黑"/>
                      <w:color w:val="000000"/>
                      <w:kern w:val="0"/>
                      <w:sz w:val="20"/>
                      <w:szCs w:val="20"/>
                      <w:u w:val="single"/>
                    </w:rPr>
                    <w:t>支出</w:t>
                  </w:r>
                </w:p>
                <w:p w14:paraId="26F4742B" w14:textId="77777777" w:rsidR="00D511D3" w:rsidRDefault="00D511D3">
                  <w:pPr>
                    <w:widowControl/>
                    <w:jc w:val="center"/>
                    <w:rPr>
                      <w:rFonts w:eastAsia="华文细黑"/>
                      <w:color w:val="000000"/>
                      <w:kern w:val="0"/>
                      <w:sz w:val="20"/>
                      <w:szCs w:val="20"/>
                      <w:u w:val="single"/>
                    </w:rPr>
                  </w:pPr>
                </w:p>
              </w:tc>
              <w:tc>
                <w:tcPr>
                  <w:tcW w:w="1090" w:type="dxa"/>
                  <w:tcBorders>
                    <w:top w:val="single" w:sz="4" w:space="0" w:color="000000"/>
                    <w:left w:val="nil"/>
                    <w:bottom w:val="single" w:sz="4" w:space="0" w:color="000000"/>
                    <w:right w:val="single" w:sz="4" w:space="0" w:color="000000"/>
                  </w:tcBorders>
                  <w:vAlign w:val="center"/>
                  <w:hideMark/>
                </w:tcPr>
                <w:p w14:paraId="0B196DF7" w14:textId="77777777" w:rsidR="00D511D3" w:rsidRDefault="00D511D3">
                  <w:pPr>
                    <w:widowControl/>
                    <w:jc w:val="center"/>
                    <w:rPr>
                      <w:rFonts w:eastAsia="华文细黑"/>
                      <w:color w:val="000000"/>
                      <w:kern w:val="0"/>
                      <w:sz w:val="20"/>
                      <w:szCs w:val="20"/>
                      <w:u w:val="single"/>
                    </w:rPr>
                  </w:pPr>
                  <w:r>
                    <w:rPr>
                      <w:rFonts w:ascii="华文细黑" w:eastAsia="华文细黑" w:hAnsi="华文细黑"/>
                      <w:color w:val="000000"/>
                      <w:kern w:val="0"/>
                      <w:sz w:val="20"/>
                      <w:szCs w:val="20"/>
                      <w:u w:val="single"/>
                    </w:rPr>
                    <w:t>项目</w:t>
                  </w:r>
                  <w:r>
                    <w:rPr>
                      <w:rFonts w:eastAsia="华文细黑"/>
                      <w:color w:val="000000"/>
                      <w:kern w:val="0"/>
                      <w:sz w:val="20"/>
                      <w:szCs w:val="20"/>
                      <w:u w:val="single"/>
                    </w:rPr>
                    <w:t xml:space="preserve">                                                               </w:t>
                  </w:r>
                  <w:r>
                    <w:rPr>
                      <w:rFonts w:ascii="华文细黑" w:eastAsia="华文细黑" w:hAnsi="华文细黑"/>
                      <w:color w:val="000000"/>
                      <w:kern w:val="0"/>
                      <w:sz w:val="20"/>
                      <w:szCs w:val="20"/>
                      <w:u w:val="single"/>
                    </w:rPr>
                    <w:t>支出</w:t>
                  </w:r>
                </w:p>
              </w:tc>
              <w:tc>
                <w:tcPr>
                  <w:tcW w:w="1297" w:type="dxa"/>
                  <w:tcBorders>
                    <w:top w:val="single" w:sz="4" w:space="0" w:color="000000"/>
                    <w:left w:val="nil"/>
                    <w:bottom w:val="single" w:sz="4" w:space="0" w:color="000000"/>
                    <w:right w:val="single" w:sz="4" w:space="0" w:color="000000"/>
                  </w:tcBorders>
                  <w:vAlign w:val="center"/>
                  <w:hideMark/>
                </w:tcPr>
                <w:p w14:paraId="699C5620" w14:textId="77777777" w:rsidR="00D511D3" w:rsidRDefault="00D511D3">
                  <w:pPr>
                    <w:widowControl/>
                    <w:jc w:val="center"/>
                    <w:rPr>
                      <w:rFonts w:ascii="华文细黑" w:eastAsia="华文细黑" w:hAnsi="华文细黑"/>
                      <w:color w:val="000000"/>
                      <w:kern w:val="0"/>
                      <w:sz w:val="20"/>
                      <w:szCs w:val="20"/>
                      <w:u w:val="single"/>
                    </w:rPr>
                  </w:pPr>
                  <w:r>
                    <w:rPr>
                      <w:rFonts w:ascii="华文细黑" w:eastAsia="华文细黑" w:hAnsi="华文细黑" w:hint="eastAsia"/>
                      <w:color w:val="000000"/>
                      <w:kern w:val="0"/>
                      <w:sz w:val="20"/>
                      <w:szCs w:val="20"/>
                      <w:u w:val="single"/>
                    </w:rPr>
                    <w:t>事业单位</w:t>
                  </w:r>
                </w:p>
                <w:p w14:paraId="2DA0E8B6" w14:textId="77777777" w:rsidR="00D511D3" w:rsidRDefault="00D511D3">
                  <w:pPr>
                    <w:widowControl/>
                    <w:jc w:val="center"/>
                    <w:rPr>
                      <w:rFonts w:ascii="华文细黑" w:eastAsia="华文细黑" w:hAnsi="华文细黑"/>
                      <w:color w:val="000000"/>
                      <w:kern w:val="0"/>
                      <w:sz w:val="20"/>
                      <w:szCs w:val="20"/>
                      <w:u w:val="single"/>
                    </w:rPr>
                  </w:pPr>
                  <w:r>
                    <w:rPr>
                      <w:rFonts w:ascii="华文细黑" w:eastAsia="华文细黑" w:hAnsi="华文细黑" w:hint="eastAsia"/>
                      <w:color w:val="000000"/>
                      <w:kern w:val="0"/>
                      <w:sz w:val="20"/>
                      <w:szCs w:val="20"/>
                      <w:u w:val="single"/>
                    </w:rPr>
                    <w:t>经营支出</w:t>
                  </w:r>
                </w:p>
              </w:tc>
              <w:tc>
                <w:tcPr>
                  <w:tcW w:w="1267" w:type="dxa"/>
                  <w:tcBorders>
                    <w:top w:val="single" w:sz="4" w:space="0" w:color="000000"/>
                    <w:left w:val="nil"/>
                    <w:bottom w:val="single" w:sz="4" w:space="0" w:color="000000"/>
                    <w:right w:val="single" w:sz="4" w:space="0" w:color="000000"/>
                  </w:tcBorders>
                  <w:vAlign w:val="center"/>
                  <w:hideMark/>
                </w:tcPr>
                <w:p w14:paraId="110C54DA" w14:textId="77777777" w:rsidR="00D511D3" w:rsidRDefault="00D511D3">
                  <w:pPr>
                    <w:widowControl/>
                    <w:jc w:val="center"/>
                    <w:rPr>
                      <w:rFonts w:ascii="Times New Roman" w:eastAsia="华文细黑" w:hAnsi="Times New Roman"/>
                      <w:color w:val="000000"/>
                      <w:kern w:val="0"/>
                      <w:sz w:val="20"/>
                      <w:szCs w:val="20"/>
                      <w:u w:val="single"/>
                    </w:rPr>
                  </w:pPr>
                  <w:r>
                    <w:rPr>
                      <w:rFonts w:ascii="华文细黑" w:eastAsia="华文细黑" w:hAnsi="华文细黑"/>
                      <w:color w:val="000000"/>
                      <w:kern w:val="0"/>
                      <w:sz w:val="20"/>
                      <w:szCs w:val="20"/>
                      <w:u w:val="single"/>
                    </w:rPr>
                    <w:t>上缴</w:t>
                  </w:r>
                  <w:r>
                    <w:rPr>
                      <w:rFonts w:eastAsia="华文细黑"/>
                      <w:color w:val="000000"/>
                      <w:kern w:val="0"/>
                      <w:sz w:val="20"/>
                      <w:szCs w:val="20"/>
                      <w:u w:val="single"/>
                    </w:rPr>
                    <w:t xml:space="preserve">                                            </w:t>
                  </w:r>
                  <w:r>
                    <w:rPr>
                      <w:rFonts w:ascii="华文细黑" w:eastAsia="华文细黑" w:hAnsi="华文细黑"/>
                      <w:color w:val="000000"/>
                      <w:kern w:val="0"/>
                      <w:sz w:val="20"/>
                      <w:szCs w:val="20"/>
                      <w:u w:val="single"/>
                    </w:rPr>
                    <w:t>上级</w:t>
                  </w:r>
                  <w:r>
                    <w:rPr>
                      <w:rFonts w:eastAsia="华文细黑"/>
                      <w:color w:val="000000"/>
                      <w:kern w:val="0"/>
                      <w:sz w:val="20"/>
                      <w:szCs w:val="20"/>
                      <w:u w:val="single"/>
                    </w:rPr>
                    <w:t xml:space="preserve">                                                         </w:t>
                  </w:r>
                  <w:r>
                    <w:rPr>
                      <w:rFonts w:ascii="华文细黑" w:eastAsia="华文细黑" w:hAnsi="华文细黑"/>
                      <w:color w:val="000000"/>
                      <w:kern w:val="0"/>
                      <w:sz w:val="20"/>
                      <w:szCs w:val="20"/>
                      <w:u w:val="single"/>
                    </w:rPr>
                    <w:t>支出</w:t>
                  </w:r>
                </w:p>
              </w:tc>
              <w:tc>
                <w:tcPr>
                  <w:tcW w:w="1466" w:type="dxa"/>
                  <w:gridSpan w:val="3"/>
                  <w:tcBorders>
                    <w:top w:val="single" w:sz="4" w:space="0" w:color="000000"/>
                    <w:left w:val="nil"/>
                    <w:bottom w:val="single" w:sz="4" w:space="0" w:color="000000"/>
                    <w:right w:val="single" w:sz="4" w:space="0" w:color="000000"/>
                  </w:tcBorders>
                  <w:vAlign w:val="center"/>
                  <w:hideMark/>
                </w:tcPr>
                <w:p w14:paraId="211FF4A8" w14:textId="77777777" w:rsidR="00D511D3" w:rsidRDefault="00D511D3">
                  <w:pPr>
                    <w:widowControl/>
                    <w:jc w:val="center"/>
                    <w:rPr>
                      <w:rFonts w:eastAsia="华文细黑"/>
                      <w:color w:val="000000"/>
                      <w:kern w:val="0"/>
                      <w:sz w:val="20"/>
                      <w:szCs w:val="20"/>
                      <w:u w:val="single"/>
                    </w:rPr>
                  </w:pPr>
                  <w:r>
                    <w:rPr>
                      <w:rFonts w:ascii="华文细黑" w:eastAsia="华文细黑" w:hAnsi="华文细黑"/>
                      <w:color w:val="000000"/>
                      <w:kern w:val="0"/>
                      <w:sz w:val="20"/>
                      <w:szCs w:val="20"/>
                      <w:u w:val="single"/>
                    </w:rPr>
                    <w:t>对附属</w:t>
                  </w:r>
                  <w:r>
                    <w:rPr>
                      <w:rFonts w:eastAsia="华文细黑"/>
                      <w:color w:val="000000"/>
                      <w:kern w:val="0"/>
                      <w:sz w:val="20"/>
                      <w:szCs w:val="20"/>
                      <w:u w:val="single"/>
                    </w:rPr>
                    <w:t xml:space="preserve">                                           </w:t>
                  </w:r>
                  <w:r>
                    <w:rPr>
                      <w:rFonts w:ascii="华文细黑" w:eastAsia="华文细黑" w:hAnsi="华文细黑"/>
                      <w:color w:val="000000"/>
                      <w:kern w:val="0"/>
                      <w:sz w:val="20"/>
                      <w:szCs w:val="20"/>
                      <w:u w:val="single"/>
                    </w:rPr>
                    <w:t>单位补</w:t>
                  </w:r>
                  <w:r>
                    <w:rPr>
                      <w:rFonts w:eastAsia="华文细黑"/>
                      <w:color w:val="000000"/>
                      <w:kern w:val="0"/>
                      <w:sz w:val="20"/>
                      <w:szCs w:val="20"/>
                      <w:u w:val="single"/>
                    </w:rPr>
                    <w:t xml:space="preserve">                                      </w:t>
                  </w:r>
                  <w:r>
                    <w:rPr>
                      <w:rFonts w:ascii="华文细黑" w:eastAsia="华文细黑" w:hAnsi="华文细黑"/>
                      <w:color w:val="000000"/>
                      <w:kern w:val="0"/>
                      <w:sz w:val="20"/>
                      <w:szCs w:val="20"/>
                      <w:u w:val="single"/>
                    </w:rPr>
                    <w:t>助支出</w:t>
                  </w:r>
                </w:p>
              </w:tc>
            </w:tr>
            <w:tr w:rsidR="00D511D3" w14:paraId="302AD132" w14:textId="77777777">
              <w:trPr>
                <w:trHeight w:val="423"/>
              </w:trPr>
              <w:tc>
                <w:tcPr>
                  <w:tcW w:w="2150" w:type="dxa"/>
                  <w:tcBorders>
                    <w:top w:val="single" w:sz="4" w:space="0" w:color="000000"/>
                    <w:left w:val="single" w:sz="4" w:space="0" w:color="000000"/>
                    <w:bottom w:val="single" w:sz="4" w:space="0" w:color="000000"/>
                    <w:right w:val="nil"/>
                  </w:tcBorders>
                  <w:shd w:val="clear" w:color="auto" w:fill="FFFFFF"/>
                  <w:vAlign w:val="center"/>
                  <w:hideMark/>
                </w:tcPr>
                <w:p w14:paraId="3E8DC7AE" w14:textId="77777777" w:rsidR="00D511D3" w:rsidRDefault="00D511D3">
                  <w:pPr>
                    <w:widowControl/>
                    <w:jc w:val="center"/>
                    <w:rPr>
                      <w:rFonts w:eastAsia="华文细黑"/>
                      <w:color w:val="000000"/>
                      <w:kern w:val="0"/>
                      <w:sz w:val="20"/>
                      <w:szCs w:val="20"/>
                      <w:u w:val="single"/>
                    </w:rPr>
                  </w:pPr>
                  <w:r>
                    <w:rPr>
                      <w:rFonts w:ascii="宋体" w:eastAsia="宋体" w:hAnsi="宋体"/>
                      <w:color w:val="000000"/>
                      <w:kern w:val="0"/>
                      <w:sz w:val="20"/>
                      <w:szCs w:val="20"/>
                      <w:u w:val="single"/>
                    </w:rPr>
                    <w:t>一、一般公共服务</w:t>
                  </w:r>
                </w:p>
              </w:tc>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2399F" w14:textId="77777777" w:rsidR="00D511D3" w:rsidRDefault="00D511D3">
                  <w:pPr>
                    <w:jc w:val="center"/>
                    <w:textAlignment w:val="center"/>
                    <w:rPr>
                      <w:rFonts w:eastAsia="宋体"/>
                      <w:color w:val="000000"/>
                      <w:sz w:val="20"/>
                      <w:szCs w:val="20"/>
                      <w:u w:val="single"/>
                      <w:shd w:val="clear" w:color="auto" w:fill="FFFFFF"/>
                    </w:rPr>
                  </w:pPr>
                </w:p>
              </w:tc>
              <w:tc>
                <w:tcPr>
                  <w:tcW w:w="1306" w:type="dxa"/>
                  <w:tcBorders>
                    <w:top w:val="single" w:sz="4" w:space="0" w:color="000000"/>
                    <w:left w:val="nil"/>
                    <w:bottom w:val="single" w:sz="4" w:space="0" w:color="000000"/>
                    <w:right w:val="single" w:sz="4" w:space="0" w:color="000000"/>
                  </w:tcBorders>
                  <w:shd w:val="clear" w:color="auto" w:fill="FFFFFF"/>
                  <w:vAlign w:val="center"/>
                </w:tcPr>
                <w:p w14:paraId="01D979AF" w14:textId="77777777" w:rsidR="00D511D3" w:rsidRDefault="00D511D3">
                  <w:pPr>
                    <w:jc w:val="center"/>
                    <w:textAlignment w:val="center"/>
                    <w:rPr>
                      <w:rFonts w:eastAsia="宋体"/>
                      <w:color w:val="000000"/>
                      <w:sz w:val="20"/>
                      <w:szCs w:val="20"/>
                      <w:u w:val="single"/>
                      <w:shd w:val="clear" w:color="auto" w:fill="FFFFFF"/>
                    </w:rPr>
                  </w:pPr>
                </w:p>
              </w:tc>
              <w:tc>
                <w:tcPr>
                  <w:tcW w:w="1090" w:type="dxa"/>
                  <w:tcBorders>
                    <w:top w:val="single" w:sz="4" w:space="0" w:color="000000"/>
                    <w:left w:val="nil"/>
                    <w:bottom w:val="single" w:sz="4" w:space="0" w:color="000000"/>
                    <w:right w:val="single" w:sz="4" w:space="0" w:color="000000"/>
                  </w:tcBorders>
                  <w:shd w:val="clear" w:color="auto" w:fill="FFFFFF"/>
                  <w:vAlign w:val="center"/>
                </w:tcPr>
                <w:p w14:paraId="0F1DD7CA" w14:textId="20156F5C" w:rsidR="00D511D3" w:rsidRDefault="008D4635">
                  <w:pPr>
                    <w:shd w:val="clear" w:color="auto" w:fill="FFFFFF"/>
                    <w:jc w:val="right"/>
                    <w:textAlignment w:val="center"/>
                    <w:rPr>
                      <w:rFonts w:eastAsia="宋体"/>
                      <w:color w:val="000000"/>
                      <w:sz w:val="20"/>
                      <w:szCs w:val="20"/>
                      <w:u w:val="single"/>
                      <w:shd w:val="clear" w:color="auto" w:fill="FFFFFF"/>
                    </w:rPr>
                  </w:pPr>
                  <w:r>
                    <w:rPr>
                      <w:rFonts w:eastAsia="宋体" w:hint="eastAsia"/>
                      <w:color w:val="000000"/>
                      <w:sz w:val="20"/>
                      <w:szCs w:val="20"/>
                      <w:u w:val="single"/>
                      <w:shd w:val="clear" w:color="auto" w:fill="FFFFFF"/>
                    </w:rPr>
                    <w:t>1</w:t>
                  </w:r>
                  <w:r>
                    <w:rPr>
                      <w:rFonts w:eastAsia="宋体"/>
                      <w:color w:val="000000"/>
                      <w:sz w:val="20"/>
                      <w:szCs w:val="20"/>
                      <w:u w:val="single"/>
                      <w:shd w:val="clear" w:color="auto" w:fill="FFFFFF"/>
                    </w:rPr>
                    <w:t>.7</w:t>
                  </w:r>
                </w:p>
              </w:tc>
              <w:tc>
                <w:tcPr>
                  <w:tcW w:w="1297" w:type="dxa"/>
                  <w:tcBorders>
                    <w:top w:val="single" w:sz="4" w:space="0" w:color="000000"/>
                    <w:left w:val="nil"/>
                    <w:bottom w:val="single" w:sz="4" w:space="0" w:color="000000"/>
                    <w:right w:val="single" w:sz="4" w:space="0" w:color="000000"/>
                  </w:tcBorders>
                  <w:shd w:val="clear" w:color="auto" w:fill="FFFFFF"/>
                  <w:vAlign w:val="center"/>
                </w:tcPr>
                <w:p w14:paraId="06EC101E" w14:textId="77777777" w:rsidR="00D511D3" w:rsidRDefault="00D511D3">
                  <w:pPr>
                    <w:widowControl/>
                    <w:jc w:val="center"/>
                    <w:rPr>
                      <w:rFonts w:eastAsia="宋体"/>
                      <w:color w:val="000000"/>
                      <w:kern w:val="0"/>
                      <w:sz w:val="20"/>
                      <w:szCs w:val="20"/>
                      <w:u w:val="single"/>
                    </w:rPr>
                  </w:pPr>
                </w:p>
              </w:tc>
              <w:tc>
                <w:tcPr>
                  <w:tcW w:w="1267" w:type="dxa"/>
                  <w:tcBorders>
                    <w:top w:val="single" w:sz="4" w:space="0" w:color="000000"/>
                    <w:left w:val="nil"/>
                    <w:bottom w:val="single" w:sz="4" w:space="0" w:color="000000"/>
                    <w:right w:val="single" w:sz="4" w:space="0" w:color="000000"/>
                  </w:tcBorders>
                  <w:shd w:val="clear" w:color="auto" w:fill="FFFFFF"/>
                  <w:vAlign w:val="center"/>
                </w:tcPr>
                <w:p w14:paraId="29330E11" w14:textId="77777777" w:rsidR="00D511D3" w:rsidRDefault="00D511D3">
                  <w:pPr>
                    <w:widowControl/>
                    <w:jc w:val="center"/>
                    <w:rPr>
                      <w:rFonts w:eastAsia="宋体"/>
                      <w:color w:val="000000"/>
                      <w:kern w:val="0"/>
                      <w:sz w:val="20"/>
                      <w:szCs w:val="20"/>
                      <w:u w:val="single"/>
                    </w:rPr>
                  </w:pPr>
                </w:p>
              </w:tc>
              <w:tc>
                <w:tcPr>
                  <w:tcW w:w="1466" w:type="dxa"/>
                  <w:gridSpan w:val="3"/>
                  <w:tcBorders>
                    <w:top w:val="single" w:sz="4" w:space="0" w:color="000000"/>
                    <w:left w:val="nil"/>
                    <w:bottom w:val="single" w:sz="4" w:space="0" w:color="000000"/>
                    <w:right w:val="single" w:sz="4" w:space="0" w:color="000000"/>
                  </w:tcBorders>
                  <w:shd w:val="clear" w:color="auto" w:fill="FFFFFF"/>
                  <w:vAlign w:val="center"/>
                </w:tcPr>
                <w:p w14:paraId="26AF5A60" w14:textId="77777777" w:rsidR="00D511D3" w:rsidRDefault="00D511D3">
                  <w:pPr>
                    <w:widowControl/>
                    <w:jc w:val="center"/>
                    <w:rPr>
                      <w:rFonts w:eastAsia="宋体"/>
                      <w:color w:val="000000"/>
                      <w:kern w:val="0"/>
                      <w:sz w:val="20"/>
                      <w:szCs w:val="20"/>
                      <w:u w:val="single"/>
                    </w:rPr>
                  </w:pPr>
                </w:p>
              </w:tc>
            </w:tr>
            <w:tr w:rsidR="00D511D3" w14:paraId="6280E413" w14:textId="77777777">
              <w:trPr>
                <w:trHeight w:val="330"/>
              </w:trPr>
              <w:tc>
                <w:tcPr>
                  <w:tcW w:w="2150" w:type="dxa"/>
                  <w:tcBorders>
                    <w:top w:val="single" w:sz="4" w:space="0" w:color="000000"/>
                    <w:left w:val="single" w:sz="4" w:space="0" w:color="000000"/>
                    <w:bottom w:val="single" w:sz="4" w:space="0" w:color="000000"/>
                    <w:right w:val="nil"/>
                  </w:tcBorders>
                  <w:shd w:val="clear" w:color="auto" w:fill="FFFFFF"/>
                  <w:vAlign w:val="center"/>
                  <w:hideMark/>
                </w:tcPr>
                <w:p w14:paraId="75A8271B" w14:textId="77777777" w:rsidR="00D511D3" w:rsidRDefault="00D511D3">
                  <w:pPr>
                    <w:widowControl/>
                    <w:jc w:val="left"/>
                    <w:rPr>
                      <w:rFonts w:eastAsia="华文细黑"/>
                      <w:color w:val="000000"/>
                      <w:kern w:val="0"/>
                      <w:sz w:val="20"/>
                      <w:szCs w:val="20"/>
                      <w:u w:val="single"/>
                    </w:rPr>
                  </w:pPr>
                  <w:r>
                    <w:rPr>
                      <w:rFonts w:eastAsia="宋体"/>
                      <w:color w:val="000000"/>
                      <w:kern w:val="0"/>
                      <w:sz w:val="20"/>
                      <w:szCs w:val="20"/>
                      <w:u w:val="single"/>
                    </w:rPr>
                    <w:t xml:space="preserve">    </w:t>
                  </w:r>
                  <w:r>
                    <w:rPr>
                      <w:rFonts w:ascii="宋体" w:eastAsia="宋体" w:hAnsi="宋体"/>
                      <w:color w:val="000000"/>
                      <w:kern w:val="0"/>
                      <w:sz w:val="20"/>
                      <w:szCs w:val="20"/>
                      <w:u w:val="single"/>
                    </w:rPr>
                    <w:t>人大事务</w:t>
                  </w:r>
                </w:p>
              </w:tc>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11CA3" w14:textId="77777777" w:rsidR="00D511D3" w:rsidRDefault="00D511D3">
                  <w:pPr>
                    <w:widowControl/>
                    <w:jc w:val="right"/>
                    <w:rPr>
                      <w:rFonts w:eastAsia="宋体"/>
                      <w:color w:val="000000"/>
                      <w:kern w:val="0"/>
                      <w:sz w:val="20"/>
                      <w:szCs w:val="20"/>
                      <w:u w:val="single"/>
                    </w:rPr>
                  </w:pPr>
                </w:p>
              </w:tc>
              <w:tc>
                <w:tcPr>
                  <w:tcW w:w="1306" w:type="dxa"/>
                  <w:tcBorders>
                    <w:top w:val="single" w:sz="4" w:space="0" w:color="000000"/>
                    <w:left w:val="nil"/>
                    <w:bottom w:val="single" w:sz="4" w:space="0" w:color="000000"/>
                    <w:right w:val="single" w:sz="4" w:space="0" w:color="000000"/>
                  </w:tcBorders>
                  <w:shd w:val="clear" w:color="auto" w:fill="FFFFFF"/>
                  <w:vAlign w:val="center"/>
                </w:tcPr>
                <w:p w14:paraId="12E46D5D" w14:textId="77777777" w:rsidR="00D511D3" w:rsidRDefault="00D511D3">
                  <w:pPr>
                    <w:widowControl/>
                    <w:jc w:val="right"/>
                    <w:rPr>
                      <w:rFonts w:eastAsia="宋体"/>
                      <w:color w:val="000000"/>
                      <w:kern w:val="0"/>
                      <w:sz w:val="20"/>
                      <w:szCs w:val="20"/>
                      <w:u w:val="single"/>
                    </w:rPr>
                  </w:pPr>
                </w:p>
              </w:tc>
              <w:tc>
                <w:tcPr>
                  <w:tcW w:w="1090" w:type="dxa"/>
                  <w:tcBorders>
                    <w:top w:val="single" w:sz="4" w:space="0" w:color="000000"/>
                    <w:left w:val="nil"/>
                    <w:bottom w:val="single" w:sz="4" w:space="0" w:color="000000"/>
                    <w:right w:val="single" w:sz="4" w:space="0" w:color="000000"/>
                  </w:tcBorders>
                  <w:shd w:val="clear" w:color="auto" w:fill="FFFFFF"/>
                  <w:vAlign w:val="center"/>
                </w:tcPr>
                <w:p w14:paraId="60443B96" w14:textId="77777777" w:rsidR="00D511D3" w:rsidRDefault="00D511D3">
                  <w:pPr>
                    <w:widowControl/>
                    <w:jc w:val="right"/>
                    <w:rPr>
                      <w:rFonts w:eastAsia="宋体"/>
                      <w:color w:val="000000"/>
                      <w:kern w:val="0"/>
                      <w:sz w:val="20"/>
                      <w:szCs w:val="20"/>
                      <w:u w:val="single"/>
                    </w:rPr>
                  </w:pPr>
                </w:p>
              </w:tc>
              <w:tc>
                <w:tcPr>
                  <w:tcW w:w="1297" w:type="dxa"/>
                  <w:tcBorders>
                    <w:top w:val="single" w:sz="4" w:space="0" w:color="000000"/>
                    <w:left w:val="nil"/>
                    <w:bottom w:val="single" w:sz="4" w:space="0" w:color="000000"/>
                    <w:right w:val="single" w:sz="4" w:space="0" w:color="000000"/>
                  </w:tcBorders>
                  <w:shd w:val="clear" w:color="auto" w:fill="FFFFFF"/>
                  <w:vAlign w:val="center"/>
                </w:tcPr>
                <w:p w14:paraId="34AEC92D" w14:textId="77777777" w:rsidR="00D511D3" w:rsidRDefault="00D511D3">
                  <w:pPr>
                    <w:widowControl/>
                    <w:jc w:val="right"/>
                    <w:rPr>
                      <w:rFonts w:eastAsia="宋体"/>
                      <w:color w:val="000000"/>
                      <w:kern w:val="0"/>
                      <w:sz w:val="20"/>
                      <w:szCs w:val="20"/>
                      <w:u w:val="single"/>
                    </w:rPr>
                  </w:pPr>
                </w:p>
              </w:tc>
              <w:tc>
                <w:tcPr>
                  <w:tcW w:w="1267" w:type="dxa"/>
                  <w:tcBorders>
                    <w:top w:val="single" w:sz="4" w:space="0" w:color="000000"/>
                    <w:left w:val="nil"/>
                    <w:bottom w:val="single" w:sz="4" w:space="0" w:color="000000"/>
                    <w:right w:val="single" w:sz="4" w:space="0" w:color="000000"/>
                  </w:tcBorders>
                  <w:shd w:val="clear" w:color="auto" w:fill="FFFFFF"/>
                  <w:vAlign w:val="center"/>
                </w:tcPr>
                <w:p w14:paraId="30689B77" w14:textId="77777777" w:rsidR="00D511D3" w:rsidRDefault="00D511D3">
                  <w:pPr>
                    <w:widowControl/>
                    <w:jc w:val="right"/>
                    <w:rPr>
                      <w:rFonts w:eastAsia="宋体"/>
                      <w:color w:val="000000"/>
                      <w:kern w:val="0"/>
                      <w:sz w:val="20"/>
                      <w:szCs w:val="20"/>
                      <w:u w:val="single"/>
                    </w:rPr>
                  </w:pPr>
                </w:p>
              </w:tc>
              <w:tc>
                <w:tcPr>
                  <w:tcW w:w="1466" w:type="dxa"/>
                  <w:gridSpan w:val="3"/>
                  <w:tcBorders>
                    <w:top w:val="single" w:sz="4" w:space="0" w:color="000000"/>
                    <w:left w:val="nil"/>
                    <w:bottom w:val="single" w:sz="4" w:space="0" w:color="000000"/>
                    <w:right w:val="single" w:sz="4" w:space="0" w:color="000000"/>
                  </w:tcBorders>
                  <w:shd w:val="clear" w:color="auto" w:fill="FFFFFF"/>
                  <w:vAlign w:val="center"/>
                </w:tcPr>
                <w:p w14:paraId="3820EF16" w14:textId="77777777" w:rsidR="00D511D3" w:rsidRDefault="00D511D3">
                  <w:pPr>
                    <w:widowControl/>
                    <w:jc w:val="right"/>
                    <w:rPr>
                      <w:rFonts w:eastAsia="宋体"/>
                      <w:color w:val="000000"/>
                      <w:kern w:val="0"/>
                      <w:sz w:val="20"/>
                      <w:szCs w:val="20"/>
                      <w:u w:val="single"/>
                    </w:rPr>
                  </w:pPr>
                </w:p>
              </w:tc>
            </w:tr>
            <w:tr w:rsidR="00D511D3" w14:paraId="23A35463" w14:textId="77777777">
              <w:trPr>
                <w:trHeight w:val="330"/>
              </w:trPr>
              <w:tc>
                <w:tcPr>
                  <w:tcW w:w="2150" w:type="dxa"/>
                  <w:tcBorders>
                    <w:top w:val="single" w:sz="4" w:space="0" w:color="000000"/>
                    <w:left w:val="single" w:sz="4" w:space="0" w:color="000000"/>
                    <w:bottom w:val="single" w:sz="4" w:space="0" w:color="000000"/>
                    <w:right w:val="nil"/>
                  </w:tcBorders>
                  <w:shd w:val="clear" w:color="auto" w:fill="FFFFFF"/>
                  <w:vAlign w:val="center"/>
                  <w:hideMark/>
                </w:tcPr>
                <w:p w14:paraId="05BA98E1" w14:textId="77777777" w:rsidR="00D511D3" w:rsidRDefault="00D511D3">
                  <w:pPr>
                    <w:widowControl/>
                    <w:jc w:val="left"/>
                    <w:rPr>
                      <w:rFonts w:eastAsia="宋体"/>
                      <w:color w:val="000000"/>
                      <w:kern w:val="0"/>
                      <w:sz w:val="20"/>
                      <w:szCs w:val="20"/>
                      <w:u w:val="single"/>
                    </w:rPr>
                  </w:pPr>
                  <w:r>
                    <w:rPr>
                      <w:rFonts w:eastAsia="宋体"/>
                      <w:color w:val="000000"/>
                      <w:kern w:val="0"/>
                      <w:sz w:val="20"/>
                      <w:szCs w:val="20"/>
                      <w:u w:val="single"/>
                    </w:rPr>
                    <w:t xml:space="preserve">      </w:t>
                  </w:r>
                  <w:r>
                    <w:rPr>
                      <w:rFonts w:ascii="宋体" w:eastAsia="宋体" w:hAnsi="宋体"/>
                      <w:color w:val="000000"/>
                      <w:kern w:val="0"/>
                      <w:sz w:val="20"/>
                      <w:szCs w:val="20"/>
                      <w:u w:val="single"/>
                    </w:rPr>
                    <w:t>行政运行</w:t>
                  </w:r>
                </w:p>
              </w:tc>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79966" w14:textId="77777777" w:rsidR="00D511D3" w:rsidRDefault="00D511D3">
                  <w:pPr>
                    <w:widowControl/>
                    <w:jc w:val="right"/>
                    <w:rPr>
                      <w:rFonts w:eastAsia="宋体"/>
                      <w:color w:val="000000"/>
                      <w:kern w:val="0"/>
                      <w:sz w:val="20"/>
                      <w:szCs w:val="20"/>
                      <w:u w:val="single"/>
                    </w:rPr>
                  </w:pPr>
                </w:p>
              </w:tc>
              <w:tc>
                <w:tcPr>
                  <w:tcW w:w="1306" w:type="dxa"/>
                  <w:tcBorders>
                    <w:top w:val="single" w:sz="4" w:space="0" w:color="000000"/>
                    <w:left w:val="nil"/>
                    <w:bottom w:val="single" w:sz="4" w:space="0" w:color="000000"/>
                    <w:right w:val="single" w:sz="4" w:space="0" w:color="000000"/>
                  </w:tcBorders>
                  <w:shd w:val="clear" w:color="auto" w:fill="FFFFFF"/>
                  <w:vAlign w:val="center"/>
                </w:tcPr>
                <w:p w14:paraId="0714B799" w14:textId="77777777" w:rsidR="00D511D3" w:rsidRDefault="00D511D3">
                  <w:pPr>
                    <w:widowControl/>
                    <w:jc w:val="right"/>
                    <w:rPr>
                      <w:rFonts w:eastAsia="宋体"/>
                      <w:color w:val="000000"/>
                      <w:kern w:val="0"/>
                      <w:sz w:val="20"/>
                      <w:szCs w:val="20"/>
                      <w:u w:val="single"/>
                    </w:rPr>
                  </w:pPr>
                </w:p>
              </w:tc>
              <w:tc>
                <w:tcPr>
                  <w:tcW w:w="1090" w:type="dxa"/>
                  <w:tcBorders>
                    <w:top w:val="single" w:sz="4" w:space="0" w:color="000000"/>
                    <w:left w:val="nil"/>
                    <w:bottom w:val="single" w:sz="4" w:space="0" w:color="000000"/>
                    <w:right w:val="single" w:sz="4" w:space="0" w:color="000000"/>
                  </w:tcBorders>
                  <w:shd w:val="clear" w:color="auto" w:fill="FFFFFF"/>
                  <w:vAlign w:val="center"/>
                </w:tcPr>
                <w:p w14:paraId="40D41E61" w14:textId="77777777" w:rsidR="00D511D3" w:rsidRDefault="00D511D3">
                  <w:pPr>
                    <w:widowControl/>
                    <w:jc w:val="right"/>
                    <w:rPr>
                      <w:rFonts w:eastAsia="宋体"/>
                      <w:color w:val="000000"/>
                      <w:kern w:val="0"/>
                      <w:sz w:val="20"/>
                      <w:szCs w:val="20"/>
                      <w:u w:val="single"/>
                    </w:rPr>
                  </w:pPr>
                </w:p>
              </w:tc>
              <w:tc>
                <w:tcPr>
                  <w:tcW w:w="1297" w:type="dxa"/>
                  <w:tcBorders>
                    <w:top w:val="single" w:sz="4" w:space="0" w:color="000000"/>
                    <w:left w:val="nil"/>
                    <w:bottom w:val="single" w:sz="4" w:space="0" w:color="000000"/>
                    <w:right w:val="single" w:sz="4" w:space="0" w:color="000000"/>
                  </w:tcBorders>
                  <w:shd w:val="clear" w:color="auto" w:fill="FFFFFF"/>
                  <w:vAlign w:val="center"/>
                </w:tcPr>
                <w:p w14:paraId="249E591D" w14:textId="77777777" w:rsidR="00D511D3" w:rsidRDefault="00D511D3">
                  <w:pPr>
                    <w:widowControl/>
                    <w:jc w:val="right"/>
                    <w:rPr>
                      <w:rFonts w:eastAsia="宋体"/>
                      <w:color w:val="000000"/>
                      <w:kern w:val="0"/>
                      <w:sz w:val="20"/>
                      <w:szCs w:val="20"/>
                      <w:u w:val="single"/>
                    </w:rPr>
                  </w:pPr>
                </w:p>
              </w:tc>
              <w:tc>
                <w:tcPr>
                  <w:tcW w:w="1267" w:type="dxa"/>
                  <w:tcBorders>
                    <w:top w:val="single" w:sz="4" w:space="0" w:color="000000"/>
                    <w:left w:val="nil"/>
                    <w:bottom w:val="single" w:sz="4" w:space="0" w:color="000000"/>
                    <w:right w:val="single" w:sz="4" w:space="0" w:color="000000"/>
                  </w:tcBorders>
                  <w:shd w:val="clear" w:color="auto" w:fill="FFFFFF"/>
                  <w:vAlign w:val="center"/>
                </w:tcPr>
                <w:p w14:paraId="69CD7A42" w14:textId="77777777" w:rsidR="00D511D3" w:rsidRDefault="00D511D3">
                  <w:pPr>
                    <w:widowControl/>
                    <w:jc w:val="right"/>
                    <w:rPr>
                      <w:rFonts w:eastAsia="宋体"/>
                      <w:color w:val="000000"/>
                      <w:kern w:val="0"/>
                      <w:sz w:val="20"/>
                      <w:szCs w:val="20"/>
                      <w:u w:val="single"/>
                    </w:rPr>
                  </w:pPr>
                </w:p>
              </w:tc>
              <w:tc>
                <w:tcPr>
                  <w:tcW w:w="1466" w:type="dxa"/>
                  <w:gridSpan w:val="3"/>
                  <w:tcBorders>
                    <w:top w:val="single" w:sz="4" w:space="0" w:color="000000"/>
                    <w:left w:val="nil"/>
                    <w:bottom w:val="single" w:sz="4" w:space="0" w:color="000000"/>
                    <w:right w:val="single" w:sz="4" w:space="0" w:color="000000"/>
                  </w:tcBorders>
                  <w:shd w:val="clear" w:color="auto" w:fill="FFFFFF"/>
                  <w:vAlign w:val="center"/>
                </w:tcPr>
                <w:p w14:paraId="0AD8362F" w14:textId="77777777" w:rsidR="00D511D3" w:rsidRDefault="00D511D3">
                  <w:pPr>
                    <w:widowControl/>
                    <w:jc w:val="right"/>
                    <w:rPr>
                      <w:rFonts w:eastAsia="宋体"/>
                      <w:color w:val="000000"/>
                      <w:kern w:val="0"/>
                      <w:sz w:val="20"/>
                      <w:szCs w:val="20"/>
                      <w:u w:val="single"/>
                    </w:rPr>
                  </w:pPr>
                </w:p>
              </w:tc>
            </w:tr>
            <w:tr w:rsidR="00D511D3" w14:paraId="0E561937" w14:textId="77777777">
              <w:trPr>
                <w:trHeight w:val="330"/>
              </w:trPr>
              <w:tc>
                <w:tcPr>
                  <w:tcW w:w="2150" w:type="dxa"/>
                  <w:tcBorders>
                    <w:top w:val="single" w:sz="4" w:space="0" w:color="000000"/>
                    <w:left w:val="single" w:sz="4" w:space="0" w:color="000000"/>
                    <w:bottom w:val="single" w:sz="4" w:space="0" w:color="000000"/>
                    <w:right w:val="nil"/>
                  </w:tcBorders>
                  <w:shd w:val="clear" w:color="auto" w:fill="FFFFFF"/>
                  <w:vAlign w:val="center"/>
                  <w:hideMark/>
                </w:tcPr>
                <w:p w14:paraId="4BE90CFE" w14:textId="77777777" w:rsidR="00D511D3" w:rsidRDefault="00D511D3">
                  <w:pPr>
                    <w:widowControl/>
                    <w:jc w:val="left"/>
                    <w:rPr>
                      <w:rFonts w:eastAsia="宋体"/>
                      <w:color w:val="000000"/>
                      <w:kern w:val="0"/>
                      <w:sz w:val="20"/>
                      <w:szCs w:val="20"/>
                      <w:u w:val="single"/>
                    </w:rPr>
                  </w:pPr>
                  <w:r>
                    <w:rPr>
                      <w:rFonts w:eastAsia="宋体"/>
                      <w:color w:val="000000"/>
                      <w:kern w:val="0"/>
                      <w:sz w:val="20"/>
                      <w:szCs w:val="20"/>
                      <w:u w:val="single"/>
                    </w:rPr>
                    <w:t xml:space="preserve">    </w:t>
                  </w:r>
                  <w:r>
                    <w:rPr>
                      <w:rFonts w:ascii="宋体" w:eastAsia="宋体" w:hAnsi="宋体" w:hint="eastAsia"/>
                      <w:color w:val="000000"/>
                      <w:kern w:val="0"/>
                      <w:sz w:val="20"/>
                      <w:szCs w:val="20"/>
                      <w:u w:val="single"/>
                    </w:rPr>
                    <w:t>四、社会保障和就业支出</w:t>
                  </w:r>
                </w:p>
              </w:tc>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43A80" w14:textId="388FA91C" w:rsidR="00D511D3" w:rsidRDefault="008D4635">
                  <w:pPr>
                    <w:widowControl/>
                    <w:jc w:val="center"/>
                    <w:rPr>
                      <w:rFonts w:eastAsia="宋体"/>
                      <w:color w:val="000000"/>
                      <w:sz w:val="20"/>
                      <w:szCs w:val="20"/>
                      <w:u w:val="single"/>
                      <w:shd w:val="clear" w:color="auto" w:fill="FFFFFF"/>
                    </w:rPr>
                  </w:pPr>
                  <w:r>
                    <w:rPr>
                      <w:rFonts w:eastAsia="宋体"/>
                      <w:sz w:val="24"/>
                      <w:szCs w:val="24"/>
                    </w:rPr>
                    <w:t>87.57</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14:paraId="25650C41" w14:textId="6F4C4613" w:rsidR="00D511D3" w:rsidRDefault="008D4635">
                  <w:pPr>
                    <w:widowControl/>
                    <w:jc w:val="center"/>
                    <w:rPr>
                      <w:rFonts w:eastAsia="宋体"/>
                      <w:color w:val="000000"/>
                      <w:sz w:val="20"/>
                      <w:szCs w:val="20"/>
                      <w:u w:val="single"/>
                      <w:shd w:val="clear" w:color="auto" w:fill="FFFFFF"/>
                    </w:rPr>
                  </w:pPr>
                  <w:r>
                    <w:rPr>
                      <w:rFonts w:eastAsia="宋体"/>
                      <w:color w:val="000000"/>
                      <w:sz w:val="20"/>
                      <w:szCs w:val="20"/>
                      <w:u w:val="single"/>
                      <w:shd w:val="clear" w:color="auto" w:fill="FFFFFF"/>
                    </w:rPr>
                    <w:t>87.57</w:t>
                  </w:r>
                </w:p>
              </w:tc>
              <w:tc>
                <w:tcPr>
                  <w:tcW w:w="1090" w:type="dxa"/>
                  <w:tcBorders>
                    <w:top w:val="single" w:sz="4" w:space="0" w:color="000000"/>
                    <w:left w:val="nil"/>
                    <w:bottom w:val="single" w:sz="4" w:space="0" w:color="000000"/>
                    <w:right w:val="single" w:sz="4" w:space="0" w:color="000000"/>
                  </w:tcBorders>
                  <w:shd w:val="clear" w:color="auto" w:fill="FFFFFF"/>
                  <w:vAlign w:val="center"/>
                </w:tcPr>
                <w:p w14:paraId="3093E598" w14:textId="77777777" w:rsidR="00D511D3" w:rsidRDefault="00D511D3">
                  <w:pPr>
                    <w:shd w:val="clear" w:color="auto" w:fill="FFFFFF"/>
                    <w:jc w:val="right"/>
                    <w:textAlignment w:val="center"/>
                    <w:rPr>
                      <w:rFonts w:eastAsia="宋体"/>
                      <w:color w:val="000000"/>
                      <w:sz w:val="20"/>
                      <w:szCs w:val="20"/>
                      <w:u w:val="single"/>
                      <w:shd w:val="clear" w:color="auto" w:fill="FFFFFF"/>
                    </w:rPr>
                  </w:pPr>
                </w:p>
              </w:tc>
              <w:tc>
                <w:tcPr>
                  <w:tcW w:w="1297" w:type="dxa"/>
                  <w:tcBorders>
                    <w:top w:val="single" w:sz="4" w:space="0" w:color="000000"/>
                    <w:left w:val="nil"/>
                    <w:bottom w:val="single" w:sz="4" w:space="0" w:color="000000"/>
                    <w:right w:val="single" w:sz="4" w:space="0" w:color="000000"/>
                  </w:tcBorders>
                  <w:shd w:val="clear" w:color="auto" w:fill="FFFFFF"/>
                  <w:vAlign w:val="center"/>
                </w:tcPr>
                <w:p w14:paraId="34DBB2BD" w14:textId="77777777" w:rsidR="00D511D3" w:rsidRDefault="00D511D3">
                  <w:pPr>
                    <w:widowControl/>
                    <w:jc w:val="right"/>
                    <w:rPr>
                      <w:rFonts w:eastAsia="宋体"/>
                      <w:color w:val="000000"/>
                      <w:kern w:val="0"/>
                      <w:sz w:val="20"/>
                      <w:szCs w:val="20"/>
                      <w:u w:val="single"/>
                    </w:rPr>
                  </w:pPr>
                </w:p>
              </w:tc>
              <w:tc>
                <w:tcPr>
                  <w:tcW w:w="1267" w:type="dxa"/>
                  <w:tcBorders>
                    <w:top w:val="single" w:sz="4" w:space="0" w:color="000000"/>
                    <w:left w:val="nil"/>
                    <w:bottom w:val="single" w:sz="4" w:space="0" w:color="000000"/>
                    <w:right w:val="single" w:sz="4" w:space="0" w:color="000000"/>
                  </w:tcBorders>
                  <w:shd w:val="clear" w:color="auto" w:fill="FFFFFF"/>
                  <w:vAlign w:val="center"/>
                </w:tcPr>
                <w:p w14:paraId="6B64D12D" w14:textId="77777777" w:rsidR="00D511D3" w:rsidRDefault="00D511D3">
                  <w:pPr>
                    <w:widowControl/>
                    <w:jc w:val="right"/>
                    <w:rPr>
                      <w:rFonts w:eastAsia="宋体"/>
                      <w:color w:val="000000"/>
                      <w:kern w:val="0"/>
                      <w:sz w:val="20"/>
                      <w:szCs w:val="20"/>
                      <w:u w:val="single"/>
                    </w:rPr>
                  </w:pPr>
                </w:p>
              </w:tc>
              <w:tc>
                <w:tcPr>
                  <w:tcW w:w="1466" w:type="dxa"/>
                  <w:gridSpan w:val="3"/>
                  <w:tcBorders>
                    <w:top w:val="single" w:sz="4" w:space="0" w:color="000000"/>
                    <w:left w:val="nil"/>
                    <w:bottom w:val="single" w:sz="4" w:space="0" w:color="000000"/>
                    <w:right w:val="single" w:sz="4" w:space="0" w:color="000000"/>
                  </w:tcBorders>
                  <w:shd w:val="clear" w:color="auto" w:fill="FFFFFF"/>
                  <w:vAlign w:val="center"/>
                </w:tcPr>
                <w:p w14:paraId="15B9A75B" w14:textId="77777777" w:rsidR="00D511D3" w:rsidRDefault="00D511D3">
                  <w:pPr>
                    <w:widowControl/>
                    <w:jc w:val="right"/>
                    <w:rPr>
                      <w:rFonts w:eastAsia="宋体"/>
                      <w:color w:val="000000"/>
                      <w:kern w:val="0"/>
                      <w:sz w:val="20"/>
                      <w:szCs w:val="20"/>
                      <w:u w:val="single"/>
                    </w:rPr>
                  </w:pPr>
                </w:p>
              </w:tc>
            </w:tr>
            <w:tr w:rsidR="00D511D3" w14:paraId="1249AF5A" w14:textId="77777777">
              <w:trPr>
                <w:trHeight w:val="330"/>
              </w:trPr>
              <w:tc>
                <w:tcPr>
                  <w:tcW w:w="2150" w:type="dxa"/>
                  <w:tcBorders>
                    <w:top w:val="single" w:sz="4" w:space="0" w:color="000000"/>
                    <w:left w:val="single" w:sz="4" w:space="0" w:color="000000"/>
                    <w:bottom w:val="single" w:sz="4" w:space="0" w:color="000000"/>
                    <w:right w:val="nil"/>
                  </w:tcBorders>
                  <w:shd w:val="clear" w:color="auto" w:fill="FFFFFF"/>
                  <w:vAlign w:val="center"/>
                  <w:hideMark/>
                </w:tcPr>
                <w:p w14:paraId="18120D94" w14:textId="77777777" w:rsidR="00D511D3" w:rsidRDefault="00D511D3">
                  <w:pPr>
                    <w:widowControl/>
                    <w:jc w:val="center"/>
                    <w:rPr>
                      <w:rFonts w:eastAsia="宋体"/>
                      <w:color w:val="000000"/>
                      <w:kern w:val="0"/>
                      <w:sz w:val="20"/>
                      <w:szCs w:val="20"/>
                      <w:u w:val="single"/>
                    </w:rPr>
                  </w:pPr>
                  <w:r>
                    <w:rPr>
                      <w:rFonts w:ascii="宋体" w:eastAsia="宋体" w:hAnsi="宋体" w:hint="eastAsia"/>
                      <w:color w:val="000000"/>
                      <w:kern w:val="0"/>
                      <w:sz w:val="20"/>
                      <w:szCs w:val="20"/>
                      <w:u w:val="single"/>
                    </w:rPr>
                    <w:t>五、卫生健康支出</w:t>
                  </w:r>
                </w:p>
              </w:tc>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9F9BE5" w14:textId="7D521D00" w:rsidR="00D511D3" w:rsidRDefault="00734F64">
                  <w:pPr>
                    <w:widowControl/>
                    <w:jc w:val="center"/>
                    <w:rPr>
                      <w:rFonts w:eastAsia="宋体"/>
                      <w:color w:val="000000"/>
                      <w:kern w:val="0"/>
                      <w:sz w:val="20"/>
                      <w:szCs w:val="20"/>
                      <w:u w:val="single"/>
                    </w:rPr>
                  </w:pPr>
                  <w:r>
                    <w:rPr>
                      <w:rFonts w:eastAsia="宋体"/>
                      <w:sz w:val="24"/>
                      <w:szCs w:val="24"/>
                    </w:rPr>
                    <w:t>0</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14:paraId="112C4B5A" w14:textId="033C9266" w:rsidR="00D511D3" w:rsidRDefault="00734F64">
                  <w:pPr>
                    <w:widowControl/>
                    <w:jc w:val="center"/>
                    <w:rPr>
                      <w:rFonts w:eastAsia="宋体"/>
                      <w:color w:val="000000"/>
                      <w:kern w:val="0"/>
                      <w:sz w:val="20"/>
                      <w:szCs w:val="20"/>
                      <w:u w:val="single"/>
                    </w:rPr>
                  </w:pPr>
                  <w:r>
                    <w:rPr>
                      <w:rFonts w:eastAsia="宋体"/>
                      <w:color w:val="000000"/>
                      <w:kern w:val="0"/>
                      <w:sz w:val="20"/>
                      <w:szCs w:val="20"/>
                      <w:u w:val="single"/>
                    </w:rPr>
                    <w:t>0</w:t>
                  </w:r>
                </w:p>
              </w:tc>
              <w:tc>
                <w:tcPr>
                  <w:tcW w:w="1090" w:type="dxa"/>
                  <w:tcBorders>
                    <w:top w:val="single" w:sz="4" w:space="0" w:color="000000"/>
                    <w:left w:val="nil"/>
                    <w:bottom w:val="single" w:sz="4" w:space="0" w:color="000000"/>
                    <w:right w:val="single" w:sz="4" w:space="0" w:color="000000"/>
                  </w:tcBorders>
                  <w:shd w:val="clear" w:color="auto" w:fill="FFFFFF"/>
                  <w:vAlign w:val="center"/>
                  <w:hideMark/>
                </w:tcPr>
                <w:p w14:paraId="6B538725" w14:textId="4D3FF33E" w:rsidR="00D511D3" w:rsidRDefault="00734F64">
                  <w:pPr>
                    <w:widowControl/>
                    <w:jc w:val="center"/>
                    <w:rPr>
                      <w:rFonts w:eastAsia="宋体"/>
                      <w:color w:val="000000"/>
                      <w:kern w:val="0"/>
                      <w:sz w:val="20"/>
                      <w:szCs w:val="20"/>
                      <w:u w:val="single"/>
                    </w:rPr>
                  </w:pPr>
                  <w:r>
                    <w:rPr>
                      <w:rFonts w:eastAsia="宋体"/>
                      <w:color w:val="000000"/>
                      <w:kern w:val="0"/>
                      <w:sz w:val="20"/>
                      <w:szCs w:val="20"/>
                      <w:u w:val="single"/>
                    </w:rPr>
                    <w:t>0</w:t>
                  </w:r>
                </w:p>
              </w:tc>
              <w:tc>
                <w:tcPr>
                  <w:tcW w:w="1297" w:type="dxa"/>
                  <w:tcBorders>
                    <w:top w:val="single" w:sz="4" w:space="0" w:color="000000"/>
                    <w:left w:val="nil"/>
                    <w:bottom w:val="single" w:sz="4" w:space="0" w:color="000000"/>
                    <w:right w:val="single" w:sz="4" w:space="0" w:color="000000"/>
                  </w:tcBorders>
                  <w:shd w:val="clear" w:color="auto" w:fill="FFFFFF"/>
                  <w:vAlign w:val="center"/>
                </w:tcPr>
                <w:p w14:paraId="7E749345" w14:textId="77777777" w:rsidR="00D511D3" w:rsidRDefault="00D511D3">
                  <w:pPr>
                    <w:widowControl/>
                    <w:jc w:val="right"/>
                    <w:rPr>
                      <w:rFonts w:eastAsia="宋体"/>
                      <w:color w:val="000000"/>
                      <w:kern w:val="0"/>
                      <w:sz w:val="20"/>
                      <w:szCs w:val="20"/>
                      <w:u w:val="single"/>
                    </w:rPr>
                  </w:pPr>
                </w:p>
              </w:tc>
              <w:tc>
                <w:tcPr>
                  <w:tcW w:w="1267" w:type="dxa"/>
                  <w:tcBorders>
                    <w:top w:val="single" w:sz="4" w:space="0" w:color="000000"/>
                    <w:left w:val="nil"/>
                    <w:bottom w:val="single" w:sz="4" w:space="0" w:color="000000"/>
                    <w:right w:val="single" w:sz="4" w:space="0" w:color="000000"/>
                  </w:tcBorders>
                  <w:shd w:val="clear" w:color="auto" w:fill="FFFFFF"/>
                  <w:vAlign w:val="center"/>
                </w:tcPr>
                <w:p w14:paraId="5942AF95" w14:textId="77777777" w:rsidR="00D511D3" w:rsidRDefault="00D511D3">
                  <w:pPr>
                    <w:widowControl/>
                    <w:jc w:val="right"/>
                    <w:rPr>
                      <w:rFonts w:eastAsia="宋体"/>
                      <w:color w:val="000000"/>
                      <w:kern w:val="0"/>
                      <w:sz w:val="20"/>
                      <w:szCs w:val="20"/>
                      <w:u w:val="single"/>
                    </w:rPr>
                  </w:pPr>
                </w:p>
              </w:tc>
              <w:tc>
                <w:tcPr>
                  <w:tcW w:w="1466" w:type="dxa"/>
                  <w:gridSpan w:val="3"/>
                  <w:tcBorders>
                    <w:top w:val="single" w:sz="4" w:space="0" w:color="000000"/>
                    <w:left w:val="nil"/>
                    <w:bottom w:val="single" w:sz="4" w:space="0" w:color="000000"/>
                    <w:right w:val="single" w:sz="4" w:space="0" w:color="000000"/>
                  </w:tcBorders>
                  <w:shd w:val="clear" w:color="auto" w:fill="FFFFFF"/>
                  <w:vAlign w:val="center"/>
                </w:tcPr>
                <w:p w14:paraId="6E56C829" w14:textId="77777777" w:rsidR="00D511D3" w:rsidRDefault="00D511D3">
                  <w:pPr>
                    <w:widowControl/>
                    <w:jc w:val="right"/>
                    <w:rPr>
                      <w:rFonts w:eastAsia="宋体"/>
                      <w:color w:val="000000"/>
                      <w:kern w:val="0"/>
                      <w:sz w:val="20"/>
                      <w:szCs w:val="20"/>
                      <w:u w:val="single"/>
                    </w:rPr>
                  </w:pPr>
                </w:p>
              </w:tc>
            </w:tr>
            <w:tr w:rsidR="00D511D3" w14:paraId="5641D541" w14:textId="77777777">
              <w:trPr>
                <w:trHeight w:val="330"/>
              </w:trPr>
              <w:tc>
                <w:tcPr>
                  <w:tcW w:w="2150" w:type="dxa"/>
                  <w:tcBorders>
                    <w:top w:val="single" w:sz="4" w:space="0" w:color="000000"/>
                    <w:left w:val="single" w:sz="4" w:space="0" w:color="000000"/>
                    <w:bottom w:val="single" w:sz="4" w:space="0" w:color="000000"/>
                    <w:right w:val="nil"/>
                  </w:tcBorders>
                  <w:shd w:val="clear" w:color="auto" w:fill="FFFFFF"/>
                  <w:vAlign w:val="center"/>
                  <w:hideMark/>
                </w:tcPr>
                <w:p w14:paraId="2FD8DD3F" w14:textId="77777777" w:rsidR="00D511D3" w:rsidRDefault="00D511D3">
                  <w:pPr>
                    <w:widowControl/>
                    <w:jc w:val="center"/>
                    <w:rPr>
                      <w:rFonts w:eastAsia="宋体"/>
                      <w:color w:val="000000"/>
                      <w:kern w:val="0"/>
                      <w:sz w:val="20"/>
                      <w:szCs w:val="20"/>
                      <w:u w:val="single"/>
                    </w:rPr>
                  </w:pPr>
                  <w:r>
                    <w:rPr>
                      <w:rFonts w:ascii="宋体" w:eastAsia="宋体" w:hAnsi="宋体" w:hint="eastAsia"/>
                      <w:color w:val="000000"/>
                      <w:kern w:val="0"/>
                      <w:sz w:val="20"/>
                      <w:szCs w:val="20"/>
                      <w:u w:val="single"/>
                    </w:rPr>
                    <w:t>六、住房保障支出</w:t>
                  </w:r>
                </w:p>
              </w:tc>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C93A7" w14:textId="66A49A3F" w:rsidR="00D511D3" w:rsidRDefault="00734F64">
                  <w:pPr>
                    <w:widowControl/>
                    <w:jc w:val="center"/>
                    <w:rPr>
                      <w:rFonts w:eastAsia="宋体"/>
                      <w:color w:val="000000"/>
                      <w:kern w:val="0"/>
                      <w:sz w:val="20"/>
                      <w:szCs w:val="20"/>
                      <w:u w:val="single"/>
                    </w:rPr>
                  </w:pPr>
                  <w:r>
                    <w:rPr>
                      <w:rFonts w:eastAsia="宋体"/>
                      <w:color w:val="000000"/>
                      <w:kern w:val="0"/>
                      <w:sz w:val="20"/>
                      <w:szCs w:val="20"/>
                      <w:u w:val="single"/>
                    </w:rPr>
                    <w:t>0</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14:paraId="50A9385F" w14:textId="48F50626" w:rsidR="00D511D3" w:rsidRDefault="00734F64">
                  <w:pPr>
                    <w:widowControl/>
                    <w:jc w:val="center"/>
                    <w:rPr>
                      <w:rFonts w:eastAsia="宋体"/>
                      <w:color w:val="000000"/>
                      <w:kern w:val="0"/>
                      <w:sz w:val="20"/>
                      <w:szCs w:val="20"/>
                      <w:u w:val="single"/>
                    </w:rPr>
                  </w:pPr>
                  <w:r>
                    <w:rPr>
                      <w:rFonts w:eastAsia="宋体"/>
                      <w:color w:val="000000"/>
                      <w:kern w:val="0"/>
                      <w:sz w:val="20"/>
                      <w:szCs w:val="20"/>
                      <w:u w:val="single"/>
                    </w:rPr>
                    <w:t>0</w:t>
                  </w:r>
                </w:p>
              </w:tc>
              <w:tc>
                <w:tcPr>
                  <w:tcW w:w="1090" w:type="dxa"/>
                  <w:tcBorders>
                    <w:top w:val="single" w:sz="4" w:space="0" w:color="000000"/>
                    <w:left w:val="nil"/>
                    <w:bottom w:val="single" w:sz="4" w:space="0" w:color="000000"/>
                    <w:right w:val="single" w:sz="4" w:space="0" w:color="000000"/>
                  </w:tcBorders>
                  <w:shd w:val="clear" w:color="auto" w:fill="FFFFFF"/>
                  <w:vAlign w:val="center"/>
                </w:tcPr>
                <w:p w14:paraId="06E47207" w14:textId="77777777" w:rsidR="00D511D3" w:rsidRDefault="00D511D3">
                  <w:pPr>
                    <w:widowControl/>
                    <w:jc w:val="right"/>
                    <w:rPr>
                      <w:rFonts w:eastAsia="宋体"/>
                      <w:color w:val="000000"/>
                      <w:kern w:val="0"/>
                      <w:sz w:val="20"/>
                      <w:szCs w:val="20"/>
                      <w:u w:val="single"/>
                    </w:rPr>
                  </w:pPr>
                </w:p>
              </w:tc>
              <w:tc>
                <w:tcPr>
                  <w:tcW w:w="1297" w:type="dxa"/>
                  <w:tcBorders>
                    <w:top w:val="single" w:sz="4" w:space="0" w:color="000000"/>
                    <w:left w:val="nil"/>
                    <w:bottom w:val="single" w:sz="4" w:space="0" w:color="000000"/>
                    <w:right w:val="single" w:sz="4" w:space="0" w:color="000000"/>
                  </w:tcBorders>
                  <w:shd w:val="clear" w:color="auto" w:fill="FFFFFF"/>
                  <w:vAlign w:val="center"/>
                </w:tcPr>
                <w:p w14:paraId="04F71E09" w14:textId="77777777" w:rsidR="00D511D3" w:rsidRDefault="00D511D3">
                  <w:pPr>
                    <w:widowControl/>
                    <w:jc w:val="right"/>
                    <w:rPr>
                      <w:rFonts w:eastAsia="宋体"/>
                      <w:color w:val="000000"/>
                      <w:kern w:val="0"/>
                      <w:sz w:val="20"/>
                      <w:szCs w:val="20"/>
                      <w:u w:val="single"/>
                    </w:rPr>
                  </w:pPr>
                </w:p>
              </w:tc>
              <w:tc>
                <w:tcPr>
                  <w:tcW w:w="1267" w:type="dxa"/>
                  <w:tcBorders>
                    <w:top w:val="single" w:sz="4" w:space="0" w:color="000000"/>
                    <w:left w:val="nil"/>
                    <w:bottom w:val="single" w:sz="4" w:space="0" w:color="000000"/>
                    <w:right w:val="single" w:sz="4" w:space="0" w:color="000000"/>
                  </w:tcBorders>
                  <w:shd w:val="clear" w:color="auto" w:fill="FFFFFF"/>
                  <w:vAlign w:val="center"/>
                </w:tcPr>
                <w:p w14:paraId="1747E82F" w14:textId="77777777" w:rsidR="00D511D3" w:rsidRDefault="00D511D3">
                  <w:pPr>
                    <w:widowControl/>
                    <w:jc w:val="right"/>
                    <w:rPr>
                      <w:rFonts w:eastAsia="宋体"/>
                      <w:color w:val="000000"/>
                      <w:kern w:val="0"/>
                      <w:sz w:val="20"/>
                      <w:szCs w:val="20"/>
                      <w:u w:val="single"/>
                    </w:rPr>
                  </w:pPr>
                </w:p>
              </w:tc>
              <w:tc>
                <w:tcPr>
                  <w:tcW w:w="1466" w:type="dxa"/>
                  <w:gridSpan w:val="3"/>
                  <w:tcBorders>
                    <w:top w:val="single" w:sz="4" w:space="0" w:color="000000"/>
                    <w:left w:val="nil"/>
                    <w:bottom w:val="single" w:sz="4" w:space="0" w:color="000000"/>
                    <w:right w:val="single" w:sz="4" w:space="0" w:color="000000"/>
                  </w:tcBorders>
                  <w:shd w:val="clear" w:color="auto" w:fill="FFFFFF"/>
                  <w:vAlign w:val="center"/>
                </w:tcPr>
                <w:p w14:paraId="3CA30D4B" w14:textId="77777777" w:rsidR="00D511D3" w:rsidRDefault="00D511D3">
                  <w:pPr>
                    <w:widowControl/>
                    <w:jc w:val="right"/>
                    <w:rPr>
                      <w:rFonts w:eastAsia="宋体"/>
                      <w:color w:val="000000"/>
                      <w:kern w:val="0"/>
                      <w:sz w:val="20"/>
                      <w:szCs w:val="20"/>
                      <w:u w:val="single"/>
                    </w:rPr>
                  </w:pPr>
                </w:p>
              </w:tc>
            </w:tr>
            <w:tr w:rsidR="00D511D3" w14:paraId="35F78C34" w14:textId="77777777">
              <w:trPr>
                <w:trHeight w:val="330"/>
              </w:trPr>
              <w:tc>
                <w:tcPr>
                  <w:tcW w:w="2150" w:type="dxa"/>
                  <w:tcBorders>
                    <w:top w:val="single" w:sz="4" w:space="0" w:color="000000"/>
                    <w:left w:val="single" w:sz="4" w:space="0" w:color="000000"/>
                    <w:bottom w:val="single" w:sz="4" w:space="0" w:color="000000"/>
                    <w:right w:val="nil"/>
                  </w:tcBorders>
                  <w:shd w:val="clear" w:color="auto" w:fill="FFFFFF"/>
                  <w:vAlign w:val="center"/>
                </w:tcPr>
                <w:p w14:paraId="369F04BE" w14:textId="77777777" w:rsidR="00D511D3" w:rsidRDefault="00D511D3">
                  <w:pPr>
                    <w:widowControl/>
                    <w:jc w:val="left"/>
                    <w:rPr>
                      <w:rFonts w:eastAsia="宋体"/>
                      <w:color w:val="000000"/>
                      <w:kern w:val="0"/>
                      <w:sz w:val="20"/>
                      <w:szCs w:val="20"/>
                      <w:u w:val="single"/>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5B69B" w14:textId="77777777" w:rsidR="00D511D3" w:rsidRDefault="00D511D3">
                  <w:pPr>
                    <w:widowControl/>
                    <w:jc w:val="right"/>
                    <w:rPr>
                      <w:rFonts w:eastAsia="宋体"/>
                      <w:color w:val="000000"/>
                      <w:kern w:val="0"/>
                      <w:sz w:val="20"/>
                      <w:szCs w:val="20"/>
                      <w:u w:val="single"/>
                    </w:rPr>
                  </w:pPr>
                </w:p>
              </w:tc>
              <w:tc>
                <w:tcPr>
                  <w:tcW w:w="1306" w:type="dxa"/>
                  <w:tcBorders>
                    <w:top w:val="single" w:sz="4" w:space="0" w:color="000000"/>
                    <w:left w:val="nil"/>
                    <w:bottom w:val="single" w:sz="4" w:space="0" w:color="000000"/>
                    <w:right w:val="single" w:sz="4" w:space="0" w:color="000000"/>
                  </w:tcBorders>
                  <w:shd w:val="clear" w:color="auto" w:fill="FFFFFF"/>
                  <w:vAlign w:val="center"/>
                </w:tcPr>
                <w:p w14:paraId="5DBB1A05" w14:textId="77777777" w:rsidR="00D511D3" w:rsidRDefault="00D511D3">
                  <w:pPr>
                    <w:widowControl/>
                    <w:jc w:val="center"/>
                    <w:rPr>
                      <w:rFonts w:eastAsia="宋体"/>
                      <w:color w:val="000000"/>
                      <w:kern w:val="0"/>
                      <w:sz w:val="20"/>
                      <w:szCs w:val="20"/>
                      <w:u w:val="single"/>
                    </w:rPr>
                  </w:pPr>
                </w:p>
              </w:tc>
              <w:tc>
                <w:tcPr>
                  <w:tcW w:w="1090" w:type="dxa"/>
                  <w:tcBorders>
                    <w:top w:val="single" w:sz="4" w:space="0" w:color="000000"/>
                    <w:left w:val="nil"/>
                    <w:bottom w:val="single" w:sz="4" w:space="0" w:color="000000"/>
                    <w:right w:val="single" w:sz="4" w:space="0" w:color="000000"/>
                  </w:tcBorders>
                  <w:shd w:val="clear" w:color="auto" w:fill="FFFFFF"/>
                  <w:vAlign w:val="center"/>
                </w:tcPr>
                <w:p w14:paraId="6DE2171E" w14:textId="20D30669" w:rsidR="00D511D3" w:rsidRDefault="008D4635">
                  <w:pPr>
                    <w:widowControl/>
                    <w:jc w:val="right"/>
                    <w:rPr>
                      <w:rFonts w:eastAsia="宋体"/>
                      <w:color w:val="000000"/>
                      <w:kern w:val="0"/>
                      <w:sz w:val="20"/>
                      <w:szCs w:val="20"/>
                      <w:u w:val="single"/>
                    </w:rPr>
                  </w:pPr>
                  <w:r>
                    <w:rPr>
                      <w:rFonts w:eastAsia="宋体"/>
                      <w:color w:val="000000"/>
                      <w:kern w:val="0"/>
                      <w:sz w:val="20"/>
                      <w:szCs w:val="20"/>
                      <w:u w:val="single"/>
                    </w:rPr>
                    <w:t>0</w:t>
                  </w:r>
                </w:p>
              </w:tc>
              <w:tc>
                <w:tcPr>
                  <w:tcW w:w="1297" w:type="dxa"/>
                  <w:tcBorders>
                    <w:top w:val="single" w:sz="4" w:space="0" w:color="000000"/>
                    <w:left w:val="nil"/>
                    <w:bottom w:val="single" w:sz="4" w:space="0" w:color="000000"/>
                    <w:right w:val="single" w:sz="4" w:space="0" w:color="000000"/>
                  </w:tcBorders>
                  <w:shd w:val="clear" w:color="auto" w:fill="FFFFFF"/>
                  <w:vAlign w:val="center"/>
                </w:tcPr>
                <w:p w14:paraId="159DC9EB" w14:textId="77777777" w:rsidR="00D511D3" w:rsidRDefault="00D511D3">
                  <w:pPr>
                    <w:widowControl/>
                    <w:jc w:val="right"/>
                    <w:rPr>
                      <w:rFonts w:eastAsia="宋体"/>
                      <w:color w:val="000000"/>
                      <w:kern w:val="0"/>
                      <w:sz w:val="20"/>
                      <w:szCs w:val="20"/>
                      <w:u w:val="single"/>
                    </w:rPr>
                  </w:pPr>
                </w:p>
              </w:tc>
              <w:tc>
                <w:tcPr>
                  <w:tcW w:w="1267" w:type="dxa"/>
                  <w:tcBorders>
                    <w:top w:val="single" w:sz="4" w:space="0" w:color="000000"/>
                    <w:left w:val="nil"/>
                    <w:bottom w:val="single" w:sz="4" w:space="0" w:color="000000"/>
                    <w:right w:val="single" w:sz="4" w:space="0" w:color="000000"/>
                  </w:tcBorders>
                  <w:shd w:val="clear" w:color="auto" w:fill="FFFFFF"/>
                  <w:vAlign w:val="center"/>
                </w:tcPr>
                <w:p w14:paraId="61580520" w14:textId="77777777" w:rsidR="00D511D3" w:rsidRDefault="00D511D3">
                  <w:pPr>
                    <w:widowControl/>
                    <w:jc w:val="right"/>
                    <w:rPr>
                      <w:rFonts w:eastAsia="宋体"/>
                      <w:color w:val="000000"/>
                      <w:kern w:val="0"/>
                      <w:sz w:val="20"/>
                      <w:szCs w:val="20"/>
                      <w:u w:val="single"/>
                    </w:rPr>
                  </w:pPr>
                </w:p>
              </w:tc>
              <w:tc>
                <w:tcPr>
                  <w:tcW w:w="1466" w:type="dxa"/>
                  <w:gridSpan w:val="3"/>
                  <w:tcBorders>
                    <w:top w:val="single" w:sz="4" w:space="0" w:color="000000"/>
                    <w:left w:val="nil"/>
                    <w:bottom w:val="single" w:sz="4" w:space="0" w:color="000000"/>
                    <w:right w:val="single" w:sz="4" w:space="0" w:color="000000"/>
                  </w:tcBorders>
                  <w:shd w:val="clear" w:color="auto" w:fill="FFFFFF"/>
                  <w:vAlign w:val="center"/>
                </w:tcPr>
                <w:p w14:paraId="08C984C7" w14:textId="77777777" w:rsidR="00D511D3" w:rsidRDefault="00D511D3">
                  <w:pPr>
                    <w:widowControl/>
                    <w:jc w:val="right"/>
                    <w:rPr>
                      <w:rFonts w:eastAsia="宋体"/>
                      <w:color w:val="000000"/>
                      <w:kern w:val="0"/>
                      <w:sz w:val="20"/>
                      <w:szCs w:val="20"/>
                      <w:u w:val="single"/>
                    </w:rPr>
                  </w:pPr>
                </w:p>
              </w:tc>
            </w:tr>
            <w:tr w:rsidR="00D511D3" w14:paraId="162D46E6" w14:textId="77777777">
              <w:trPr>
                <w:trHeight w:val="330"/>
              </w:trPr>
              <w:tc>
                <w:tcPr>
                  <w:tcW w:w="2150" w:type="dxa"/>
                  <w:tcBorders>
                    <w:top w:val="single" w:sz="4" w:space="0" w:color="000000"/>
                    <w:left w:val="single" w:sz="4" w:space="0" w:color="000000"/>
                    <w:bottom w:val="single" w:sz="4" w:space="0" w:color="000000"/>
                    <w:right w:val="nil"/>
                  </w:tcBorders>
                  <w:shd w:val="clear" w:color="auto" w:fill="FFFFFF"/>
                  <w:vAlign w:val="center"/>
                  <w:hideMark/>
                </w:tcPr>
                <w:p w14:paraId="74CA6C6C" w14:textId="77777777" w:rsidR="00D511D3" w:rsidRDefault="00D511D3">
                  <w:pPr>
                    <w:widowControl/>
                    <w:jc w:val="center"/>
                    <w:rPr>
                      <w:rFonts w:eastAsia="宋体"/>
                      <w:color w:val="000000"/>
                      <w:kern w:val="0"/>
                      <w:sz w:val="20"/>
                      <w:szCs w:val="20"/>
                      <w:u w:val="single"/>
                    </w:rPr>
                  </w:pPr>
                  <w:r>
                    <w:rPr>
                      <w:rFonts w:ascii="华文细黑" w:eastAsia="华文细黑" w:hAnsi="华文细黑"/>
                      <w:color w:val="000000"/>
                      <w:kern w:val="0"/>
                      <w:sz w:val="20"/>
                      <w:szCs w:val="20"/>
                      <w:u w:val="single"/>
                    </w:rPr>
                    <w:t>合计</w:t>
                  </w:r>
                </w:p>
              </w:tc>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AE5AA8" w14:textId="02FCB00E" w:rsidR="00D511D3" w:rsidRDefault="00734F64">
                  <w:pPr>
                    <w:widowControl/>
                    <w:jc w:val="center"/>
                    <w:rPr>
                      <w:rFonts w:eastAsia="宋体"/>
                      <w:color w:val="000000"/>
                      <w:sz w:val="20"/>
                      <w:szCs w:val="20"/>
                      <w:u w:val="single"/>
                      <w:shd w:val="clear" w:color="auto" w:fill="FFFFFF"/>
                    </w:rPr>
                  </w:pPr>
                  <w:r>
                    <w:rPr>
                      <w:rFonts w:eastAsia="宋体"/>
                      <w:sz w:val="24"/>
                      <w:szCs w:val="24"/>
                    </w:rPr>
                    <w:t>89.27</w:t>
                  </w:r>
                </w:p>
              </w:tc>
              <w:tc>
                <w:tcPr>
                  <w:tcW w:w="1306" w:type="dxa"/>
                  <w:tcBorders>
                    <w:top w:val="single" w:sz="4" w:space="0" w:color="000000"/>
                    <w:left w:val="nil"/>
                    <w:bottom w:val="single" w:sz="4" w:space="0" w:color="000000"/>
                    <w:right w:val="single" w:sz="4" w:space="0" w:color="000000"/>
                  </w:tcBorders>
                  <w:shd w:val="clear" w:color="auto" w:fill="FFFFFF"/>
                  <w:vAlign w:val="center"/>
                  <w:hideMark/>
                </w:tcPr>
                <w:p w14:paraId="7FD89666" w14:textId="6C3A910C" w:rsidR="00D511D3" w:rsidRDefault="00734F64">
                  <w:pPr>
                    <w:widowControl/>
                    <w:jc w:val="center"/>
                    <w:rPr>
                      <w:rFonts w:eastAsia="宋体"/>
                      <w:color w:val="000000"/>
                      <w:sz w:val="20"/>
                      <w:szCs w:val="20"/>
                      <w:u w:val="single"/>
                      <w:shd w:val="clear" w:color="auto" w:fill="FFFFFF"/>
                    </w:rPr>
                  </w:pPr>
                  <w:r>
                    <w:rPr>
                      <w:rFonts w:eastAsia="宋体"/>
                      <w:color w:val="000000"/>
                      <w:sz w:val="20"/>
                      <w:szCs w:val="20"/>
                      <w:u w:val="single"/>
                      <w:shd w:val="clear" w:color="auto" w:fill="FFFFFF"/>
                    </w:rPr>
                    <w:t>89.27</w:t>
                  </w:r>
                </w:p>
              </w:tc>
              <w:tc>
                <w:tcPr>
                  <w:tcW w:w="1090" w:type="dxa"/>
                  <w:tcBorders>
                    <w:top w:val="single" w:sz="4" w:space="0" w:color="000000"/>
                    <w:left w:val="nil"/>
                    <w:bottom w:val="single" w:sz="4" w:space="0" w:color="000000"/>
                    <w:right w:val="single" w:sz="4" w:space="0" w:color="000000"/>
                  </w:tcBorders>
                  <w:shd w:val="clear" w:color="auto" w:fill="FFFFFF"/>
                  <w:vAlign w:val="center"/>
                  <w:hideMark/>
                </w:tcPr>
                <w:p w14:paraId="330ED02D" w14:textId="2084CF82" w:rsidR="00D511D3" w:rsidRDefault="00734F64">
                  <w:pPr>
                    <w:widowControl/>
                    <w:rPr>
                      <w:rFonts w:eastAsia="宋体"/>
                      <w:color w:val="000000"/>
                      <w:sz w:val="20"/>
                      <w:szCs w:val="20"/>
                      <w:u w:val="single"/>
                      <w:shd w:val="clear" w:color="auto" w:fill="FFFFFF"/>
                    </w:rPr>
                  </w:pPr>
                  <w:r>
                    <w:rPr>
                      <w:rFonts w:eastAsia="宋体"/>
                      <w:color w:val="000000"/>
                      <w:sz w:val="20"/>
                      <w:szCs w:val="20"/>
                      <w:u w:val="single"/>
                      <w:shd w:val="clear" w:color="auto" w:fill="FFFFFF"/>
                    </w:rPr>
                    <w:t>1.7</w:t>
                  </w:r>
                </w:p>
              </w:tc>
              <w:tc>
                <w:tcPr>
                  <w:tcW w:w="1297" w:type="dxa"/>
                  <w:tcBorders>
                    <w:top w:val="single" w:sz="4" w:space="0" w:color="000000"/>
                    <w:left w:val="nil"/>
                    <w:bottom w:val="single" w:sz="4" w:space="0" w:color="000000"/>
                    <w:right w:val="single" w:sz="4" w:space="0" w:color="000000"/>
                  </w:tcBorders>
                  <w:shd w:val="clear" w:color="auto" w:fill="FFFFFF"/>
                  <w:vAlign w:val="center"/>
                </w:tcPr>
                <w:p w14:paraId="5A551168" w14:textId="77777777" w:rsidR="00D511D3" w:rsidRDefault="00D511D3">
                  <w:pPr>
                    <w:widowControl/>
                    <w:jc w:val="right"/>
                    <w:rPr>
                      <w:rFonts w:eastAsia="宋体"/>
                      <w:color w:val="000000"/>
                      <w:kern w:val="0"/>
                      <w:sz w:val="20"/>
                      <w:szCs w:val="20"/>
                      <w:u w:val="single"/>
                    </w:rPr>
                  </w:pPr>
                </w:p>
              </w:tc>
              <w:tc>
                <w:tcPr>
                  <w:tcW w:w="1267" w:type="dxa"/>
                  <w:tcBorders>
                    <w:top w:val="single" w:sz="4" w:space="0" w:color="000000"/>
                    <w:left w:val="nil"/>
                    <w:bottom w:val="single" w:sz="4" w:space="0" w:color="000000"/>
                    <w:right w:val="single" w:sz="4" w:space="0" w:color="000000"/>
                  </w:tcBorders>
                  <w:shd w:val="clear" w:color="auto" w:fill="FFFFFF"/>
                  <w:vAlign w:val="center"/>
                </w:tcPr>
                <w:p w14:paraId="0C89B26E" w14:textId="77777777" w:rsidR="00D511D3" w:rsidRDefault="00D511D3">
                  <w:pPr>
                    <w:widowControl/>
                    <w:jc w:val="right"/>
                    <w:rPr>
                      <w:rFonts w:eastAsia="宋体"/>
                      <w:color w:val="000000"/>
                      <w:kern w:val="0"/>
                      <w:sz w:val="20"/>
                      <w:szCs w:val="20"/>
                      <w:u w:val="single"/>
                    </w:rPr>
                  </w:pPr>
                </w:p>
              </w:tc>
              <w:tc>
                <w:tcPr>
                  <w:tcW w:w="1466" w:type="dxa"/>
                  <w:gridSpan w:val="3"/>
                  <w:tcBorders>
                    <w:top w:val="single" w:sz="4" w:space="0" w:color="000000"/>
                    <w:left w:val="nil"/>
                    <w:bottom w:val="single" w:sz="4" w:space="0" w:color="000000"/>
                    <w:right w:val="single" w:sz="4" w:space="0" w:color="000000"/>
                  </w:tcBorders>
                  <w:shd w:val="clear" w:color="auto" w:fill="FFFFFF"/>
                  <w:vAlign w:val="center"/>
                </w:tcPr>
                <w:p w14:paraId="198ECBCD" w14:textId="77777777" w:rsidR="00D511D3" w:rsidRDefault="00D511D3">
                  <w:pPr>
                    <w:widowControl/>
                    <w:jc w:val="right"/>
                    <w:rPr>
                      <w:rFonts w:eastAsia="宋体"/>
                      <w:color w:val="000000"/>
                      <w:kern w:val="0"/>
                      <w:sz w:val="20"/>
                      <w:szCs w:val="20"/>
                      <w:u w:val="single"/>
                    </w:rPr>
                  </w:pPr>
                </w:p>
              </w:tc>
            </w:tr>
          </w:tbl>
          <w:p w14:paraId="6205ADB5" w14:textId="77777777" w:rsidR="00D511D3" w:rsidRDefault="00D511D3">
            <w:pPr>
              <w:widowControl/>
              <w:jc w:val="center"/>
              <w:rPr>
                <w:rFonts w:eastAsia="方正小标宋简体"/>
                <w:kern w:val="0"/>
                <w:sz w:val="44"/>
                <w:szCs w:val="44"/>
                <w:u w:val="single"/>
              </w:rPr>
            </w:pPr>
          </w:p>
        </w:tc>
      </w:tr>
      <w:tr w:rsidR="00D511D3" w14:paraId="70966567" w14:textId="77777777" w:rsidTr="00D511D3">
        <w:trPr>
          <w:trHeight w:val="615"/>
          <w:jc w:val="center"/>
        </w:trPr>
        <w:tc>
          <w:tcPr>
            <w:tcW w:w="10405" w:type="dxa"/>
            <w:tcBorders>
              <w:top w:val="nil"/>
              <w:left w:val="nil"/>
              <w:bottom w:val="nil"/>
              <w:right w:val="nil"/>
            </w:tcBorders>
            <w:vAlign w:val="bottom"/>
          </w:tcPr>
          <w:p w14:paraId="73FB83B7" w14:textId="77777777" w:rsidR="00D511D3" w:rsidRPr="00D511D3" w:rsidRDefault="00D511D3">
            <w:pPr>
              <w:widowControl/>
              <w:jc w:val="center"/>
              <w:rPr>
                <w:rFonts w:ascii="方正小标宋简体" w:eastAsia="方正小标宋简体" w:hAnsi="方正小标宋简体"/>
                <w:kern w:val="0"/>
                <w:sz w:val="28"/>
                <w:szCs w:val="28"/>
                <w:u w:val="single"/>
              </w:rPr>
            </w:pPr>
          </w:p>
          <w:p w14:paraId="727FEB64" w14:textId="77777777" w:rsidR="00D511D3" w:rsidRPr="00D511D3" w:rsidRDefault="00D511D3">
            <w:pPr>
              <w:widowControl/>
              <w:jc w:val="center"/>
              <w:rPr>
                <w:rFonts w:ascii="方正小标宋简体" w:eastAsia="方正小标宋简体" w:hAnsi="方正小标宋简体"/>
                <w:kern w:val="0"/>
                <w:sz w:val="28"/>
                <w:szCs w:val="28"/>
                <w:u w:val="single"/>
              </w:rPr>
            </w:pPr>
          </w:p>
          <w:p w14:paraId="35B0AD9C" w14:textId="77777777" w:rsidR="00D511D3" w:rsidRDefault="00D511D3" w:rsidP="00D511D3">
            <w:pPr>
              <w:ind w:firstLineChars="300" w:firstLine="840"/>
              <w:rPr>
                <w:rFonts w:ascii="楷体" w:eastAsia="楷体" w:hAnsi="楷体"/>
                <w:sz w:val="28"/>
                <w:szCs w:val="28"/>
              </w:rPr>
            </w:pPr>
          </w:p>
          <w:p w14:paraId="005C7107" w14:textId="77777777" w:rsidR="00D511D3" w:rsidRDefault="00D511D3" w:rsidP="00D511D3">
            <w:pPr>
              <w:ind w:firstLineChars="300" w:firstLine="840"/>
              <w:rPr>
                <w:rFonts w:ascii="楷体" w:eastAsia="楷体" w:hAnsi="楷体"/>
                <w:sz w:val="28"/>
                <w:szCs w:val="28"/>
              </w:rPr>
            </w:pPr>
          </w:p>
          <w:p w14:paraId="035F133D" w14:textId="3B980734" w:rsidR="00D511D3" w:rsidRDefault="00D511D3" w:rsidP="00D511D3">
            <w:pPr>
              <w:ind w:firstLineChars="300" w:firstLine="840"/>
              <w:rPr>
                <w:rFonts w:ascii="楷体" w:eastAsia="楷体" w:hAnsi="楷体"/>
                <w:sz w:val="28"/>
                <w:szCs w:val="28"/>
              </w:rPr>
            </w:pPr>
            <w:r w:rsidRPr="00D511D3">
              <w:rPr>
                <w:rFonts w:ascii="楷体" w:eastAsia="楷体" w:hAnsi="楷体"/>
                <w:sz w:val="28"/>
                <w:szCs w:val="28"/>
              </w:rPr>
              <w:t>注：按照《批复》中的预算表</w:t>
            </w:r>
            <w:r w:rsidRPr="00D511D3">
              <w:rPr>
                <w:rFonts w:eastAsia="楷体"/>
                <w:sz w:val="28"/>
                <w:szCs w:val="28"/>
              </w:rPr>
              <w:t>3</w:t>
            </w:r>
            <w:r w:rsidRPr="00D511D3">
              <w:rPr>
                <w:rFonts w:ascii="楷体" w:eastAsia="楷体" w:hAnsi="楷体"/>
                <w:sz w:val="28"/>
                <w:szCs w:val="28"/>
              </w:rPr>
              <w:t>（</w:t>
            </w:r>
            <w:r w:rsidRPr="00D511D3">
              <w:rPr>
                <w:rFonts w:eastAsia="楷体"/>
                <w:sz w:val="28"/>
                <w:szCs w:val="28"/>
              </w:rPr>
              <w:t>20</w:t>
            </w:r>
            <w:r w:rsidRPr="00D511D3">
              <w:rPr>
                <w:rFonts w:eastAsia="楷体" w:hint="eastAsia"/>
                <w:sz w:val="28"/>
                <w:szCs w:val="28"/>
              </w:rPr>
              <w:t>2</w:t>
            </w:r>
            <w:r w:rsidR="008D4635">
              <w:rPr>
                <w:rFonts w:eastAsia="楷体"/>
                <w:sz w:val="28"/>
                <w:szCs w:val="28"/>
              </w:rPr>
              <w:t>3</w:t>
            </w:r>
            <w:r w:rsidRPr="00D511D3">
              <w:rPr>
                <w:rFonts w:ascii="楷体" w:eastAsia="楷体" w:hAnsi="楷体"/>
                <w:sz w:val="28"/>
                <w:szCs w:val="28"/>
              </w:rPr>
              <w:t>年支出总表）填列，</w:t>
            </w:r>
          </w:p>
          <w:p w14:paraId="6E612252" w14:textId="355B1C72" w:rsidR="00D511D3" w:rsidRPr="00D511D3" w:rsidRDefault="00D511D3" w:rsidP="00D511D3">
            <w:pPr>
              <w:ind w:firstLineChars="300" w:firstLine="840"/>
              <w:rPr>
                <w:sz w:val="28"/>
                <w:szCs w:val="28"/>
              </w:rPr>
            </w:pPr>
            <w:r w:rsidRPr="00D511D3">
              <w:rPr>
                <w:rFonts w:ascii="楷体" w:eastAsia="楷体" w:hAnsi="楷体"/>
                <w:sz w:val="28"/>
                <w:szCs w:val="28"/>
              </w:rPr>
              <w:t>功能科目填列至项级。</w:t>
            </w:r>
          </w:p>
          <w:p w14:paraId="3F3F0B04" w14:textId="77777777" w:rsidR="00D511D3" w:rsidRPr="00D511D3" w:rsidRDefault="00D511D3">
            <w:pPr>
              <w:widowControl/>
              <w:jc w:val="center"/>
              <w:rPr>
                <w:rFonts w:ascii="方正小标宋简体" w:eastAsia="方正小标宋简体" w:hAnsi="方正小标宋简体"/>
                <w:kern w:val="0"/>
                <w:sz w:val="28"/>
                <w:szCs w:val="28"/>
                <w:u w:val="single"/>
              </w:rPr>
            </w:pPr>
          </w:p>
        </w:tc>
      </w:tr>
    </w:tbl>
    <w:p w14:paraId="1BC53D3C" w14:textId="77777777" w:rsidR="00D511D3" w:rsidRPr="00266BBF" w:rsidRDefault="00266BBF" w:rsidP="00266BBF">
      <w:pPr>
        <w:widowControl/>
        <w:jc w:val="left"/>
        <w:rPr>
          <w:rFonts w:ascii="宋体" w:eastAsia="宋体" w:hAnsi="宋体" w:cs="宋体"/>
          <w:kern w:val="0"/>
          <w:sz w:val="24"/>
          <w:szCs w:val="24"/>
        </w:rPr>
      </w:pPr>
      <w:r w:rsidRPr="00266BBF">
        <w:rPr>
          <w:rFonts w:ascii="宋体" w:eastAsia="宋体" w:hAnsi="宋体" w:cs="宋体"/>
          <w:kern w:val="0"/>
          <w:sz w:val="24"/>
          <w:szCs w:val="24"/>
        </w:rPr>
        <w:br w:type="page"/>
      </w:r>
      <w:r w:rsidRPr="00266BBF">
        <w:rPr>
          <w:rFonts w:ascii="宋体" w:eastAsia="宋体" w:hAnsi="宋体" w:cs="宋体"/>
          <w:kern w:val="0"/>
          <w:sz w:val="24"/>
          <w:szCs w:val="24"/>
        </w:rPr>
        <w:lastRenderedPageBreak/>
        <w:t xml:space="preserve"> </w:t>
      </w:r>
    </w:p>
    <w:tbl>
      <w:tblPr>
        <w:tblW w:w="0" w:type="auto"/>
        <w:jc w:val="center"/>
        <w:tblLayout w:type="fixed"/>
        <w:tblLook w:val="04A0" w:firstRow="1" w:lastRow="0" w:firstColumn="1" w:lastColumn="0" w:noHBand="0" w:noVBand="1"/>
      </w:tblPr>
      <w:tblGrid>
        <w:gridCol w:w="10123"/>
      </w:tblGrid>
      <w:tr w:rsidR="00D511D3" w14:paraId="37533593" w14:textId="77777777" w:rsidTr="00D511D3">
        <w:trPr>
          <w:trHeight w:val="873"/>
          <w:jc w:val="center"/>
        </w:trPr>
        <w:tc>
          <w:tcPr>
            <w:tcW w:w="10123" w:type="dxa"/>
            <w:tcBorders>
              <w:top w:val="nil"/>
              <w:left w:val="nil"/>
              <w:bottom w:val="nil"/>
              <w:right w:val="nil"/>
            </w:tcBorders>
            <w:vAlign w:val="bottom"/>
            <w:hideMark/>
          </w:tcPr>
          <w:tbl>
            <w:tblPr>
              <w:tblW w:w="9880" w:type="dxa"/>
              <w:tblInd w:w="135" w:type="dxa"/>
              <w:tblLayout w:type="fixed"/>
              <w:tblLook w:val="04A0" w:firstRow="1" w:lastRow="0" w:firstColumn="1" w:lastColumn="0" w:noHBand="0" w:noVBand="1"/>
            </w:tblPr>
            <w:tblGrid>
              <w:gridCol w:w="1892"/>
              <w:gridCol w:w="963"/>
              <w:gridCol w:w="1136"/>
              <w:gridCol w:w="586"/>
              <w:gridCol w:w="1375"/>
              <w:gridCol w:w="864"/>
              <w:gridCol w:w="1208"/>
              <w:gridCol w:w="280"/>
              <w:gridCol w:w="804"/>
              <w:gridCol w:w="772"/>
            </w:tblGrid>
            <w:tr w:rsidR="00D511D3" w14:paraId="1E01291B" w14:textId="77777777" w:rsidTr="008D4635">
              <w:trPr>
                <w:trHeight w:val="663"/>
              </w:trPr>
              <w:tc>
                <w:tcPr>
                  <w:tcW w:w="9880" w:type="dxa"/>
                  <w:gridSpan w:val="10"/>
                  <w:tcBorders>
                    <w:top w:val="nil"/>
                    <w:left w:val="nil"/>
                    <w:bottom w:val="nil"/>
                    <w:right w:val="nil"/>
                  </w:tcBorders>
                  <w:vAlign w:val="center"/>
                  <w:hideMark/>
                </w:tcPr>
                <w:p w14:paraId="78CAFAB7" w14:textId="77777777" w:rsidR="00D511D3" w:rsidRDefault="00D511D3">
                  <w:pPr>
                    <w:ind w:firstLineChars="600" w:firstLine="2640"/>
                    <w:rPr>
                      <w:rFonts w:eastAsia="方正小标宋简体"/>
                      <w:kern w:val="0"/>
                      <w:sz w:val="44"/>
                      <w:szCs w:val="44"/>
                    </w:rPr>
                  </w:pPr>
                  <w:r>
                    <w:rPr>
                      <w:rFonts w:ascii="方正小标宋简体" w:eastAsia="方正小标宋简体" w:hAnsi="方正小标宋简体"/>
                      <w:kern w:val="0"/>
                      <w:sz w:val="44"/>
                      <w:szCs w:val="44"/>
                    </w:rPr>
                    <w:t>财政拨款收支预算表</w:t>
                  </w:r>
                </w:p>
              </w:tc>
            </w:tr>
            <w:tr w:rsidR="00D511D3" w14:paraId="7072B6A2" w14:textId="77777777" w:rsidTr="008D4635">
              <w:trPr>
                <w:trHeight w:val="583"/>
              </w:trPr>
              <w:tc>
                <w:tcPr>
                  <w:tcW w:w="9880" w:type="dxa"/>
                  <w:gridSpan w:val="10"/>
                  <w:tcBorders>
                    <w:top w:val="nil"/>
                    <w:left w:val="nil"/>
                    <w:bottom w:val="nil"/>
                    <w:right w:val="nil"/>
                  </w:tcBorders>
                  <w:vAlign w:val="bottom"/>
                  <w:hideMark/>
                </w:tcPr>
                <w:p w14:paraId="2D92B691" w14:textId="77777777" w:rsidR="00D511D3" w:rsidRDefault="00D511D3">
                  <w:pPr>
                    <w:widowControl/>
                    <w:jc w:val="right"/>
                    <w:rPr>
                      <w:rFonts w:eastAsia="华文细黑"/>
                      <w:color w:val="000000"/>
                      <w:kern w:val="0"/>
                      <w:sz w:val="20"/>
                      <w:szCs w:val="20"/>
                    </w:rPr>
                  </w:pPr>
                  <w:r>
                    <w:rPr>
                      <w:rFonts w:eastAsia="华文细黑"/>
                      <w:color w:val="000000"/>
                      <w:kern w:val="0"/>
                      <w:sz w:val="20"/>
                      <w:szCs w:val="20"/>
                    </w:rPr>
                    <w:t xml:space="preserve"> </w:t>
                  </w:r>
                  <w:r>
                    <w:rPr>
                      <w:rFonts w:ascii="华文细黑" w:eastAsia="华文细黑" w:hAnsi="华文细黑"/>
                      <w:color w:val="000000"/>
                      <w:kern w:val="0"/>
                      <w:sz w:val="20"/>
                      <w:szCs w:val="20"/>
                    </w:rPr>
                    <w:t>单位：万元</w:t>
                  </w:r>
                </w:p>
              </w:tc>
            </w:tr>
            <w:tr w:rsidR="00D511D3" w14:paraId="2C15F347" w14:textId="77777777" w:rsidTr="008D4635">
              <w:trPr>
                <w:trHeight w:val="521"/>
              </w:trPr>
              <w:tc>
                <w:tcPr>
                  <w:tcW w:w="4577" w:type="dxa"/>
                  <w:gridSpan w:val="4"/>
                  <w:tcBorders>
                    <w:top w:val="single" w:sz="4" w:space="0" w:color="auto"/>
                    <w:left w:val="single" w:sz="4" w:space="0" w:color="auto"/>
                    <w:bottom w:val="single" w:sz="4" w:space="0" w:color="auto"/>
                    <w:right w:val="single" w:sz="4" w:space="0" w:color="auto"/>
                  </w:tcBorders>
                  <w:vAlign w:val="center"/>
                  <w:hideMark/>
                </w:tcPr>
                <w:p w14:paraId="7BD55C82" w14:textId="77777777" w:rsidR="00D511D3" w:rsidRDefault="00D511D3">
                  <w:pPr>
                    <w:widowControl/>
                    <w:jc w:val="center"/>
                    <w:rPr>
                      <w:rFonts w:eastAsia="宋体"/>
                      <w:kern w:val="0"/>
                      <w:sz w:val="20"/>
                      <w:szCs w:val="20"/>
                    </w:rPr>
                  </w:pPr>
                  <w:r>
                    <w:rPr>
                      <w:rFonts w:ascii="宋体" w:eastAsia="宋体" w:hAnsi="宋体"/>
                      <w:kern w:val="0"/>
                      <w:sz w:val="20"/>
                      <w:szCs w:val="20"/>
                    </w:rPr>
                    <w:t>收</w:t>
                  </w:r>
                  <w:r>
                    <w:rPr>
                      <w:rFonts w:eastAsia="宋体"/>
                      <w:kern w:val="0"/>
                      <w:sz w:val="20"/>
                      <w:szCs w:val="20"/>
                    </w:rPr>
                    <w:t xml:space="preserve">      </w:t>
                  </w:r>
                  <w:r>
                    <w:rPr>
                      <w:rFonts w:ascii="宋体" w:eastAsia="宋体" w:hAnsi="宋体"/>
                      <w:kern w:val="0"/>
                      <w:sz w:val="20"/>
                      <w:szCs w:val="20"/>
                    </w:rPr>
                    <w:t>入</w:t>
                  </w:r>
                </w:p>
              </w:tc>
              <w:tc>
                <w:tcPr>
                  <w:tcW w:w="5303" w:type="dxa"/>
                  <w:gridSpan w:val="6"/>
                  <w:tcBorders>
                    <w:top w:val="single" w:sz="4" w:space="0" w:color="auto"/>
                    <w:left w:val="nil"/>
                    <w:bottom w:val="single" w:sz="4" w:space="0" w:color="auto"/>
                    <w:right w:val="single" w:sz="4" w:space="0" w:color="auto"/>
                  </w:tcBorders>
                  <w:vAlign w:val="center"/>
                  <w:hideMark/>
                </w:tcPr>
                <w:p w14:paraId="434AEA93" w14:textId="77777777" w:rsidR="00D511D3" w:rsidRDefault="00D511D3">
                  <w:pPr>
                    <w:widowControl/>
                    <w:jc w:val="center"/>
                    <w:rPr>
                      <w:rFonts w:eastAsia="宋体"/>
                      <w:kern w:val="0"/>
                      <w:sz w:val="20"/>
                      <w:szCs w:val="20"/>
                    </w:rPr>
                  </w:pPr>
                  <w:r>
                    <w:rPr>
                      <w:rFonts w:ascii="宋体" w:eastAsia="宋体" w:hAnsi="宋体"/>
                      <w:kern w:val="0"/>
                      <w:sz w:val="20"/>
                      <w:szCs w:val="20"/>
                    </w:rPr>
                    <w:t>支</w:t>
                  </w:r>
                  <w:r>
                    <w:rPr>
                      <w:rFonts w:eastAsia="宋体"/>
                      <w:kern w:val="0"/>
                      <w:sz w:val="20"/>
                      <w:szCs w:val="20"/>
                    </w:rPr>
                    <w:t xml:space="preserve">      </w:t>
                  </w:r>
                  <w:r>
                    <w:rPr>
                      <w:rFonts w:ascii="宋体" w:eastAsia="宋体" w:hAnsi="宋体"/>
                      <w:kern w:val="0"/>
                      <w:sz w:val="20"/>
                      <w:szCs w:val="20"/>
                    </w:rPr>
                    <w:t>出</w:t>
                  </w:r>
                </w:p>
              </w:tc>
            </w:tr>
            <w:tr w:rsidR="00D511D3" w14:paraId="1BE87195" w14:textId="77777777" w:rsidTr="008D4635">
              <w:trPr>
                <w:trHeight w:val="528"/>
              </w:trPr>
              <w:tc>
                <w:tcPr>
                  <w:tcW w:w="1892" w:type="dxa"/>
                  <w:vMerge w:val="restart"/>
                  <w:tcBorders>
                    <w:top w:val="nil"/>
                    <w:left w:val="single" w:sz="4" w:space="0" w:color="auto"/>
                    <w:bottom w:val="nil"/>
                    <w:right w:val="single" w:sz="4" w:space="0" w:color="auto"/>
                  </w:tcBorders>
                  <w:vAlign w:val="center"/>
                  <w:hideMark/>
                </w:tcPr>
                <w:p w14:paraId="6122B785" w14:textId="77777777" w:rsidR="00D511D3" w:rsidRDefault="00D511D3">
                  <w:pPr>
                    <w:widowControl/>
                    <w:jc w:val="center"/>
                    <w:rPr>
                      <w:rFonts w:eastAsia="宋体"/>
                      <w:kern w:val="0"/>
                      <w:sz w:val="20"/>
                      <w:szCs w:val="20"/>
                    </w:rPr>
                  </w:pPr>
                  <w:r>
                    <w:rPr>
                      <w:rFonts w:ascii="宋体" w:eastAsia="宋体" w:hAnsi="宋体"/>
                      <w:kern w:val="0"/>
                      <w:sz w:val="20"/>
                      <w:szCs w:val="20"/>
                    </w:rPr>
                    <w:t>项</w:t>
                  </w:r>
                  <w:r>
                    <w:rPr>
                      <w:rFonts w:eastAsia="宋体"/>
                      <w:kern w:val="0"/>
                      <w:sz w:val="20"/>
                      <w:szCs w:val="20"/>
                    </w:rPr>
                    <w:t xml:space="preserve">  </w:t>
                  </w:r>
                  <w:r>
                    <w:rPr>
                      <w:rFonts w:ascii="宋体" w:eastAsia="宋体" w:hAnsi="宋体"/>
                      <w:kern w:val="0"/>
                      <w:sz w:val="20"/>
                      <w:szCs w:val="20"/>
                    </w:rPr>
                    <w:t>目</w:t>
                  </w:r>
                </w:p>
              </w:tc>
              <w:tc>
                <w:tcPr>
                  <w:tcW w:w="963" w:type="dxa"/>
                  <w:vMerge w:val="restart"/>
                  <w:tcBorders>
                    <w:top w:val="nil"/>
                    <w:left w:val="nil"/>
                    <w:bottom w:val="nil"/>
                    <w:right w:val="single" w:sz="4" w:space="0" w:color="auto"/>
                  </w:tcBorders>
                  <w:vAlign w:val="center"/>
                  <w:hideMark/>
                </w:tcPr>
                <w:p w14:paraId="0BE74329" w14:textId="77777777" w:rsidR="00D511D3" w:rsidRDefault="00D511D3">
                  <w:pPr>
                    <w:widowControl/>
                    <w:jc w:val="center"/>
                    <w:rPr>
                      <w:rFonts w:ascii="宋体" w:eastAsia="宋体" w:hAnsi="宋体"/>
                      <w:kern w:val="0"/>
                      <w:sz w:val="20"/>
                      <w:szCs w:val="20"/>
                    </w:rPr>
                  </w:pPr>
                  <w:r>
                    <w:rPr>
                      <w:rFonts w:eastAsia="宋体" w:hint="eastAsia"/>
                      <w:kern w:val="0"/>
                      <w:sz w:val="20"/>
                      <w:szCs w:val="20"/>
                    </w:rPr>
                    <w:t>2</w:t>
                  </w:r>
                  <w:r>
                    <w:rPr>
                      <w:rFonts w:eastAsia="宋体"/>
                      <w:kern w:val="0"/>
                      <w:sz w:val="20"/>
                      <w:szCs w:val="20"/>
                    </w:rPr>
                    <w:t>022</w:t>
                  </w:r>
                  <w:r>
                    <w:rPr>
                      <w:rFonts w:ascii="宋体" w:eastAsia="宋体" w:hAnsi="宋体" w:hint="eastAsia"/>
                      <w:kern w:val="0"/>
                      <w:sz w:val="20"/>
                      <w:szCs w:val="20"/>
                    </w:rPr>
                    <w:t>年预算数</w:t>
                  </w:r>
                </w:p>
              </w:tc>
              <w:tc>
                <w:tcPr>
                  <w:tcW w:w="1136" w:type="dxa"/>
                  <w:vMerge w:val="restart"/>
                  <w:tcBorders>
                    <w:top w:val="single" w:sz="4" w:space="0" w:color="auto"/>
                    <w:left w:val="nil"/>
                    <w:bottom w:val="nil"/>
                    <w:right w:val="single" w:sz="4" w:space="0" w:color="auto"/>
                  </w:tcBorders>
                  <w:vAlign w:val="center"/>
                  <w:hideMark/>
                </w:tcPr>
                <w:p w14:paraId="42082734" w14:textId="77777777" w:rsidR="00D511D3" w:rsidRDefault="00D511D3">
                  <w:pPr>
                    <w:widowControl/>
                    <w:jc w:val="center"/>
                    <w:rPr>
                      <w:rFonts w:ascii="Times New Roman" w:eastAsia="宋体" w:hAnsi="Times New Roman"/>
                      <w:kern w:val="0"/>
                      <w:sz w:val="20"/>
                      <w:szCs w:val="20"/>
                    </w:rPr>
                  </w:pPr>
                  <w:r>
                    <w:rPr>
                      <w:rFonts w:ascii="宋体" w:eastAsia="宋体" w:hAnsi="宋体" w:hint="eastAsia"/>
                      <w:kern w:val="0"/>
                      <w:sz w:val="20"/>
                      <w:szCs w:val="20"/>
                    </w:rPr>
                    <w:t>当年预算</w:t>
                  </w:r>
                </w:p>
              </w:tc>
              <w:tc>
                <w:tcPr>
                  <w:tcW w:w="586" w:type="dxa"/>
                  <w:vMerge w:val="restart"/>
                  <w:tcBorders>
                    <w:top w:val="single" w:sz="4" w:space="0" w:color="auto"/>
                    <w:left w:val="nil"/>
                    <w:bottom w:val="nil"/>
                    <w:right w:val="single" w:sz="4" w:space="0" w:color="auto"/>
                  </w:tcBorders>
                  <w:vAlign w:val="center"/>
                  <w:hideMark/>
                </w:tcPr>
                <w:p w14:paraId="4DD4CF48" w14:textId="77777777" w:rsidR="00D511D3" w:rsidRDefault="00D511D3">
                  <w:pPr>
                    <w:widowControl/>
                    <w:jc w:val="center"/>
                    <w:rPr>
                      <w:rFonts w:eastAsia="宋体"/>
                      <w:kern w:val="0"/>
                      <w:sz w:val="20"/>
                      <w:szCs w:val="20"/>
                    </w:rPr>
                  </w:pPr>
                  <w:r>
                    <w:rPr>
                      <w:rFonts w:ascii="宋体" w:eastAsia="宋体" w:hAnsi="宋体" w:hint="eastAsia"/>
                      <w:kern w:val="0"/>
                      <w:sz w:val="20"/>
                      <w:szCs w:val="20"/>
                    </w:rPr>
                    <w:t>上年结转</w:t>
                  </w:r>
                </w:p>
              </w:tc>
              <w:tc>
                <w:tcPr>
                  <w:tcW w:w="1375" w:type="dxa"/>
                  <w:vMerge w:val="restart"/>
                  <w:tcBorders>
                    <w:top w:val="single" w:sz="4" w:space="0" w:color="auto"/>
                    <w:left w:val="nil"/>
                    <w:bottom w:val="nil"/>
                    <w:right w:val="single" w:sz="4" w:space="0" w:color="auto"/>
                  </w:tcBorders>
                  <w:vAlign w:val="center"/>
                  <w:hideMark/>
                </w:tcPr>
                <w:p w14:paraId="7820CB61" w14:textId="77777777" w:rsidR="00D511D3" w:rsidRDefault="00D511D3">
                  <w:pPr>
                    <w:widowControl/>
                    <w:jc w:val="center"/>
                    <w:rPr>
                      <w:rFonts w:eastAsia="宋体"/>
                      <w:kern w:val="0"/>
                      <w:sz w:val="20"/>
                      <w:szCs w:val="20"/>
                    </w:rPr>
                  </w:pPr>
                  <w:r>
                    <w:rPr>
                      <w:rFonts w:ascii="宋体" w:eastAsia="宋体" w:hAnsi="宋体"/>
                      <w:kern w:val="0"/>
                      <w:sz w:val="20"/>
                      <w:szCs w:val="20"/>
                    </w:rPr>
                    <w:t>项</w:t>
                  </w:r>
                  <w:r>
                    <w:rPr>
                      <w:rFonts w:eastAsia="宋体"/>
                      <w:kern w:val="0"/>
                      <w:sz w:val="20"/>
                      <w:szCs w:val="20"/>
                    </w:rPr>
                    <w:t xml:space="preserve">  </w:t>
                  </w:r>
                  <w:r>
                    <w:rPr>
                      <w:rFonts w:ascii="宋体" w:eastAsia="宋体" w:hAnsi="宋体"/>
                      <w:kern w:val="0"/>
                      <w:sz w:val="20"/>
                      <w:szCs w:val="20"/>
                    </w:rPr>
                    <w:t>目</w:t>
                  </w:r>
                </w:p>
              </w:tc>
              <w:tc>
                <w:tcPr>
                  <w:tcW w:w="864" w:type="dxa"/>
                  <w:vMerge w:val="restart"/>
                  <w:tcBorders>
                    <w:top w:val="single" w:sz="4" w:space="0" w:color="auto"/>
                    <w:left w:val="nil"/>
                    <w:bottom w:val="nil"/>
                    <w:right w:val="single" w:sz="4" w:space="0" w:color="auto"/>
                  </w:tcBorders>
                  <w:vAlign w:val="center"/>
                  <w:hideMark/>
                </w:tcPr>
                <w:p w14:paraId="1D273A5B" w14:textId="77777777" w:rsidR="00D511D3" w:rsidRDefault="00D511D3">
                  <w:pPr>
                    <w:widowControl/>
                    <w:jc w:val="center"/>
                    <w:rPr>
                      <w:rFonts w:ascii="宋体" w:eastAsia="宋体" w:hAnsi="宋体"/>
                      <w:kern w:val="0"/>
                      <w:sz w:val="20"/>
                      <w:szCs w:val="20"/>
                    </w:rPr>
                  </w:pPr>
                  <w:r>
                    <w:rPr>
                      <w:rFonts w:eastAsia="宋体" w:hint="eastAsia"/>
                      <w:kern w:val="0"/>
                      <w:sz w:val="20"/>
                      <w:szCs w:val="20"/>
                    </w:rPr>
                    <w:t>2</w:t>
                  </w:r>
                  <w:r>
                    <w:rPr>
                      <w:rFonts w:eastAsia="宋体"/>
                      <w:kern w:val="0"/>
                      <w:sz w:val="20"/>
                      <w:szCs w:val="20"/>
                    </w:rPr>
                    <w:t>022</w:t>
                  </w:r>
                  <w:r>
                    <w:rPr>
                      <w:rFonts w:ascii="宋体" w:eastAsia="宋体" w:hAnsi="宋体" w:hint="eastAsia"/>
                      <w:kern w:val="0"/>
                      <w:sz w:val="20"/>
                      <w:szCs w:val="20"/>
                    </w:rPr>
                    <w:t>年预算数</w:t>
                  </w:r>
                </w:p>
              </w:tc>
              <w:tc>
                <w:tcPr>
                  <w:tcW w:w="1488" w:type="dxa"/>
                  <w:gridSpan w:val="2"/>
                  <w:tcBorders>
                    <w:top w:val="single" w:sz="4" w:space="0" w:color="auto"/>
                    <w:left w:val="nil"/>
                    <w:bottom w:val="single" w:sz="4" w:space="0" w:color="auto"/>
                    <w:right w:val="single" w:sz="4" w:space="0" w:color="auto"/>
                  </w:tcBorders>
                  <w:vAlign w:val="center"/>
                  <w:hideMark/>
                </w:tcPr>
                <w:p w14:paraId="04F6811D" w14:textId="77777777" w:rsidR="00D511D3" w:rsidRDefault="00D511D3">
                  <w:pPr>
                    <w:widowControl/>
                    <w:jc w:val="center"/>
                    <w:rPr>
                      <w:rFonts w:ascii="Times New Roman" w:eastAsia="宋体" w:hAnsi="Times New Roman"/>
                      <w:kern w:val="0"/>
                      <w:sz w:val="20"/>
                      <w:szCs w:val="20"/>
                    </w:rPr>
                  </w:pPr>
                  <w:r>
                    <w:rPr>
                      <w:rFonts w:ascii="宋体" w:eastAsia="宋体" w:hAnsi="宋体"/>
                      <w:kern w:val="0"/>
                      <w:sz w:val="20"/>
                      <w:szCs w:val="20"/>
                    </w:rPr>
                    <w:t>一般公共预算</w:t>
                  </w:r>
                </w:p>
              </w:tc>
              <w:tc>
                <w:tcPr>
                  <w:tcW w:w="1576" w:type="dxa"/>
                  <w:gridSpan w:val="2"/>
                  <w:tcBorders>
                    <w:top w:val="single" w:sz="4" w:space="0" w:color="auto"/>
                    <w:left w:val="nil"/>
                    <w:bottom w:val="single" w:sz="4" w:space="0" w:color="auto"/>
                    <w:right w:val="single" w:sz="4" w:space="0" w:color="auto"/>
                  </w:tcBorders>
                  <w:vAlign w:val="center"/>
                  <w:hideMark/>
                </w:tcPr>
                <w:p w14:paraId="7FC3F705" w14:textId="77777777" w:rsidR="00D511D3" w:rsidRDefault="00D511D3">
                  <w:pPr>
                    <w:widowControl/>
                    <w:jc w:val="center"/>
                    <w:rPr>
                      <w:rFonts w:eastAsia="宋体"/>
                      <w:kern w:val="0"/>
                      <w:sz w:val="20"/>
                      <w:szCs w:val="20"/>
                    </w:rPr>
                  </w:pPr>
                  <w:r>
                    <w:rPr>
                      <w:rFonts w:ascii="宋体" w:eastAsia="宋体" w:hAnsi="宋体"/>
                      <w:kern w:val="0"/>
                      <w:sz w:val="20"/>
                      <w:szCs w:val="20"/>
                    </w:rPr>
                    <w:t>政府性基金预算</w:t>
                  </w:r>
                </w:p>
              </w:tc>
            </w:tr>
            <w:tr w:rsidR="00D511D3" w14:paraId="0149EA2F" w14:textId="77777777" w:rsidTr="008D4635">
              <w:trPr>
                <w:trHeight w:val="955"/>
              </w:trPr>
              <w:tc>
                <w:tcPr>
                  <w:tcW w:w="1892" w:type="dxa"/>
                  <w:vMerge/>
                  <w:tcBorders>
                    <w:top w:val="nil"/>
                    <w:left w:val="single" w:sz="4" w:space="0" w:color="auto"/>
                    <w:bottom w:val="nil"/>
                    <w:right w:val="single" w:sz="4" w:space="0" w:color="auto"/>
                  </w:tcBorders>
                  <w:vAlign w:val="center"/>
                  <w:hideMark/>
                </w:tcPr>
                <w:p w14:paraId="3F5A10DC" w14:textId="77777777" w:rsidR="00D511D3" w:rsidRDefault="00D511D3">
                  <w:pPr>
                    <w:widowControl/>
                    <w:jc w:val="left"/>
                    <w:rPr>
                      <w:rFonts w:eastAsia="宋体"/>
                      <w:kern w:val="0"/>
                      <w:sz w:val="20"/>
                      <w:szCs w:val="20"/>
                    </w:rPr>
                  </w:pPr>
                </w:p>
              </w:tc>
              <w:tc>
                <w:tcPr>
                  <w:tcW w:w="963" w:type="dxa"/>
                  <w:vMerge/>
                  <w:tcBorders>
                    <w:top w:val="nil"/>
                    <w:left w:val="nil"/>
                    <w:bottom w:val="nil"/>
                    <w:right w:val="single" w:sz="4" w:space="0" w:color="auto"/>
                  </w:tcBorders>
                  <w:vAlign w:val="center"/>
                  <w:hideMark/>
                </w:tcPr>
                <w:p w14:paraId="7D459671" w14:textId="77777777" w:rsidR="00D511D3" w:rsidRDefault="00D511D3">
                  <w:pPr>
                    <w:widowControl/>
                    <w:jc w:val="left"/>
                    <w:rPr>
                      <w:rFonts w:ascii="宋体" w:eastAsia="宋体" w:hAnsi="宋体"/>
                      <w:kern w:val="0"/>
                      <w:sz w:val="20"/>
                      <w:szCs w:val="20"/>
                    </w:rPr>
                  </w:pPr>
                </w:p>
              </w:tc>
              <w:tc>
                <w:tcPr>
                  <w:tcW w:w="1136" w:type="dxa"/>
                  <w:vMerge/>
                  <w:tcBorders>
                    <w:top w:val="single" w:sz="4" w:space="0" w:color="auto"/>
                    <w:left w:val="nil"/>
                    <w:bottom w:val="nil"/>
                    <w:right w:val="single" w:sz="4" w:space="0" w:color="auto"/>
                  </w:tcBorders>
                  <w:vAlign w:val="center"/>
                  <w:hideMark/>
                </w:tcPr>
                <w:p w14:paraId="71A97B0A" w14:textId="77777777" w:rsidR="00D511D3" w:rsidRDefault="00D511D3">
                  <w:pPr>
                    <w:widowControl/>
                    <w:jc w:val="left"/>
                    <w:rPr>
                      <w:rFonts w:eastAsia="宋体"/>
                      <w:kern w:val="0"/>
                      <w:sz w:val="20"/>
                      <w:szCs w:val="20"/>
                    </w:rPr>
                  </w:pPr>
                </w:p>
              </w:tc>
              <w:tc>
                <w:tcPr>
                  <w:tcW w:w="586" w:type="dxa"/>
                  <w:vMerge/>
                  <w:tcBorders>
                    <w:top w:val="single" w:sz="4" w:space="0" w:color="auto"/>
                    <w:left w:val="nil"/>
                    <w:bottom w:val="nil"/>
                    <w:right w:val="single" w:sz="4" w:space="0" w:color="auto"/>
                  </w:tcBorders>
                  <w:vAlign w:val="center"/>
                  <w:hideMark/>
                </w:tcPr>
                <w:p w14:paraId="0DE21091" w14:textId="77777777" w:rsidR="00D511D3" w:rsidRDefault="00D511D3">
                  <w:pPr>
                    <w:widowControl/>
                    <w:jc w:val="left"/>
                    <w:rPr>
                      <w:rFonts w:eastAsia="宋体"/>
                      <w:kern w:val="0"/>
                      <w:sz w:val="20"/>
                      <w:szCs w:val="20"/>
                    </w:rPr>
                  </w:pPr>
                </w:p>
              </w:tc>
              <w:tc>
                <w:tcPr>
                  <w:tcW w:w="1375" w:type="dxa"/>
                  <w:vMerge/>
                  <w:tcBorders>
                    <w:top w:val="single" w:sz="4" w:space="0" w:color="auto"/>
                    <w:left w:val="nil"/>
                    <w:bottom w:val="nil"/>
                    <w:right w:val="single" w:sz="4" w:space="0" w:color="auto"/>
                  </w:tcBorders>
                  <w:vAlign w:val="center"/>
                  <w:hideMark/>
                </w:tcPr>
                <w:p w14:paraId="34A24DBD" w14:textId="77777777" w:rsidR="00D511D3" w:rsidRDefault="00D511D3">
                  <w:pPr>
                    <w:widowControl/>
                    <w:jc w:val="left"/>
                    <w:rPr>
                      <w:rFonts w:eastAsia="宋体"/>
                      <w:kern w:val="0"/>
                      <w:sz w:val="20"/>
                      <w:szCs w:val="20"/>
                    </w:rPr>
                  </w:pPr>
                </w:p>
              </w:tc>
              <w:tc>
                <w:tcPr>
                  <w:tcW w:w="864" w:type="dxa"/>
                  <w:vMerge/>
                  <w:tcBorders>
                    <w:top w:val="single" w:sz="4" w:space="0" w:color="auto"/>
                    <w:left w:val="nil"/>
                    <w:bottom w:val="nil"/>
                    <w:right w:val="single" w:sz="4" w:space="0" w:color="auto"/>
                  </w:tcBorders>
                  <w:vAlign w:val="center"/>
                  <w:hideMark/>
                </w:tcPr>
                <w:p w14:paraId="518D14F0" w14:textId="77777777" w:rsidR="00D511D3" w:rsidRDefault="00D511D3">
                  <w:pPr>
                    <w:widowControl/>
                    <w:jc w:val="left"/>
                    <w:rPr>
                      <w:rFonts w:ascii="宋体" w:eastAsia="宋体" w:hAnsi="宋体"/>
                      <w:kern w:val="0"/>
                      <w:sz w:val="20"/>
                      <w:szCs w:val="20"/>
                    </w:rPr>
                  </w:pPr>
                </w:p>
              </w:tc>
              <w:tc>
                <w:tcPr>
                  <w:tcW w:w="1208" w:type="dxa"/>
                  <w:tcBorders>
                    <w:top w:val="single" w:sz="4" w:space="0" w:color="auto"/>
                    <w:left w:val="nil"/>
                    <w:bottom w:val="single" w:sz="4" w:space="0" w:color="auto"/>
                    <w:right w:val="single" w:sz="4" w:space="0" w:color="auto"/>
                  </w:tcBorders>
                  <w:vAlign w:val="center"/>
                  <w:hideMark/>
                </w:tcPr>
                <w:p w14:paraId="2C692DC1" w14:textId="77777777" w:rsidR="00D511D3" w:rsidRDefault="00D511D3">
                  <w:pPr>
                    <w:widowControl/>
                    <w:jc w:val="center"/>
                    <w:rPr>
                      <w:rFonts w:eastAsia="宋体"/>
                      <w:kern w:val="0"/>
                      <w:sz w:val="20"/>
                      <w:szCs w:val="20"/>
                    </w:rPr>
                  </w:pPr>
                  <w:r>
                    <w:rPr>
                      <w:rFonts w:ascii="宋体" w:eastAsia="宋体" w:hAnsi="宋体" w:hint="eastAsia"/>
                      <w:kern w:val="0"/>
                      <w:sz w:val="20"/>
                      <w:szCs w:val="20"/>
                    </w:rPr>
                    <w:t>当年预算</w:t>
                  </w:r>
                </w:p>
              </w:tc>
              <w:tc>
                <w:tcPr>
                  <w:tcW w:w="280" w:type="dxa"/>
                  <w:tcBorders>
                    <w:top w:val="single" w:sz="4" w:space="0" w:color="auto"/>
                    <w:left w:val="nil"/>
                    <w:bottom w:val="single" w:sz="4" w:space="0" w:color="auto"/>
                    <w:right w:val="single" w:sz="4" w:space="0" w:color="auto"/>
                  </w:tcBorders>
                  <w:vAlign w:val="center"/>
                  <w:hideMark/>
                </w:tcPr>
                <w:p w14:paraId="5A0D1489" w14:textId="77777777" w:rsidR="00D511D3" w:rsidRDefault="00D511D3">
                  <w:pPr>
                    <w:widowControl/>
                    <w:jc w:val="center"/>
                    <w:rPr>
                      <w:rFonts w:eastAsia="宋体"/>
                      <w:kern w:val="0"/>
                      <w:sz w:val="20"/>
                      <w:szCs w:val="20"/>
                    </w:rPr>
                  </w:pPr>
                  <w:r>
                    <w:rPr>
                      <w:rFonts w:ascii="宋体" w:eastAsia="宋体" w:hAnsi="宋体" w:hint="eastAsia"/>
                      <w:kern w:val="0"/>
                      <w:sz w:val="20"/>
                      <w:szCs w:val="20"/>
                    </w:rPr>
                    <w:t>上年结转</w:t>
                  </w:r>
                </w:p>
              </w:tc>
              <w:tc>
                <w:tcPr>
                  <w:tcW w:w="804" w:type="dxa"/>
                  <w:tcBorders>
                    <w:top w:val="single" w:sz="4" w:space="0" w:color="auto"/>
                    <w:left w:val="nil"/>
                    <w:bottom w:val="single" w:sz="4" w:space="0" w:color="auto"/>
                    <w:right w:val="single" w:sz="4" w:space="0" w:color="auto"/>
                  </w:tcBorders>
                  <w:vAlign w:val="center"/>
                  <w:hideMark/>
                </w:tcPr>
                <w:p w14:paraId="42D9BA4A" w14:textId="77777777" w:rsidR="00D511D3" w:rsidRDefault="00D511D3">
                  <w:pPr>
                    <w:widowControl/>
                    <w:jc w:val="center"/>
                    <w:rPr>
                      <w:rFonts w:eastAsia="宋体"/>
                      <w:kern w:val="0"/>
                      <w:sz w:val="20"/>
                      <w:szCs w:val="20"/>
                    </w:rPr>
                  </w:pPr>
                  <w:r>
                    <w:rPr>
                      <w:rFonts w:ascii="宋体" w:eastAsia="宋体" w:hAnsi="宋体" w:hint="eastAsia"/>
                      <w:kern w:val="0"/>
                      <w:sz w:val="20"/>
                      <w:szCs w:val="20"/>
                    </w:rPr>
                    <w:t>当年预算</w:t>
                  </w:r>
                </w:p>
              </w:tc>
              <w:tc>
                <w:tcPr>
                  <w:tcW w:w="772" w:type="dxa"/>
                  <w:tcBorders>
                    <w:top w:val="single" w:sz="4" w:space="0" w:color="auto"/>
                    <w:left w:val="nil"/>
                    <w:bottom w:val="single" w:sz="4" w:space="0" w:color="auto"/>
                    <w:right w:val="single" w:sz="4" w:space="0" w:color="auto"/>
                  </w:tcBorders>
                  <w:vAlign w:val="center"/>
                  <w:hideMark/>
                </w:tcPr>
                <w:p w14:paraId="35CC7FA7" w14:textId="77777777" w:rsidR="00D511D3" w:rsidRDefault="00D511D3">
                  <w:pPr>
                    <w:widowControl/>
                    <w:jc w:val="center"/>
                    <w:rPr>
                      <w:rFonts w:eastAsia="宋体"/>
                      <w:kern w:val="0"/>
                      <w:sz w:val="20"/>
                      <w:szCs w:val="20"/>
                    </w:rPr>
                  </w:pPr>
                  <w:r>
                    <w:rPr>
                      <w:rFonts w:ascii="宋体" w:eastAsia="宋体" w:hAnsi="宋体" w:hint="eastAsia"/>
                      <w:kern w:val="0"/>
                      <w:sz w:val="20"/>
                      <w:szCs w:val="20"/>
                    </w:rPr>
                    <w:t xml:space="preserve">上年 </w:t>
                  </w:r>
                  <w:r>
                    <w:rPr>
                      <w:rFonts w:eastAsia="宋体"/>
                      <w:kern w:val="0"/>
                      <w:sz w:val="20"/>
                      <w:szCs w:val="20"/>
                    </w:rPr>
                    <w:t xml:space="preserve"> </w:t>
                  </w:r>
                  <w:r>
                    <w:rPr>
                      <w:rFonts w:ascii="宋体" w:eastAsia="宋体" w:hAnsi="宋体" w:hint="eastAsia"/>
                      <w:kern w:val="0"/>
                      <w:sz w:val="20"/>
                      <w:szCs w:val="20"/>
                    </w:rPr>
                    <w:t>结转</w:t>
                  </w:r>
                </w:p>
              </w:tc>
            </w:tr>
            <w:tr w:rsidR="00D511D3" w14:paraId="749691FC" w14:textId="77777777" w:rsidTr="008D4635">
              <w:trPr>
                <w:trHeight w:val="521"/>
              </w:trPr>
              <w:tc>
                <w:tcPr>
                  <w:tcW w:w="1892" w:type="dxa"/>
                  <w:tcBorders>
                    <w:top w:val="single" w:sz="4" w:space="0" w:color="auto"/>
                    <w:left w:val="single" w:sz="4" w:space="0" w:color="auto"/>
                    <w:bottom w:val="single" w:sz="4" w:space="0" w:color="auto"/>
                    <w:right w:val="single" w:sz="4" w:space="0" w:color="auto"/>
                  </w:tcBorders>
                  <w:vAlign w:val="center"/>
                  <w:hideMark/>
                </w:tcPr>
                <w:p w14:paraId="0BA9CF9D" w14:textId="77777777" w:rsidR="00D511D3" w:rsidRDefault="00D511D3">
                  <w:pPr>
                    <w:widowControl/>
                    <w:jc w:val="left"/>
                    <w:rPr>
                      <w:rFonts w:eastAsia="宋体"/>
                      <w:color w:val="000000"/>
                      <w:kern w:val="0"/>
                      <w:sz w:val="20"/>
                      <w:szCs w:val="20"/>
                    </w:rPr>
                  </w:pPr>
                  <w:r>
                    <w:rPr>
                      <w:rFonts w:ascii="宋体" w:eastAsia="宋体" w:hAnsi="宋体" w:hint="eastAsia"/>
                      <w:color w:val="000000"/>
                      <w:kern w:val="0"/>
                      <w:sz w:val="20"/>
                      <w:szCs w:val="20"/>
                    </w:rPr>
                    <w:t>一、本年收入</w:t>
                  </w:r>
                </w:p>
              </w:tc>
              <w:tc>
                <w:tcPr>
                  <w:tcW w:w="963" w:type="dxa"/>
                  <w:tcBorders>
                    <w:top w:val="single" w:sz="4" w:space="0" w:color="auto"/>
                    <w:left w:val="nil"/>
                    <w:bottom w:val="single" w:sz="4" w:space="0" w:color="auto"/>
                    <w:right w:val="single" w:sz="4" w:space="0" w:color="auto"/>
                  </w:tcBorders>
                  <w:vAlign w:val="center"/>
                  <w:hideMark/>
                </w:tcPr>
                <w:p w14:paraId="0C8E78E8" w14:textId="69040D77" w:rsidR="00D511D3" w:rsidRDefault="008D4635">
                  <w:pPr>
                    <w:jc w:val="center"/>
                    <w:textAlignment w:val="center"/>
                    <w:rPr>
                      <w:rFonts w:eastAsia="宋体"/>
                      <w:kern w:val="0"/>
                      <w:sz w:val="20"/>
                      <w:szCs w:val="20"/>
                    </w:rPr>
                  </w:pPr>
                  <w:r>
                    <w:rPr>
                      <w:rFonts w:eastAsia="宋体"/>
                      <w:kern w:val="0"/>
                      <w:sz w:val="20"/>
                      <w:szCs w:val="20"/>
                    </w:rPr>
                    <w:t>89.27</w:t>
                  </w:r>
                </w:p>
              </w:tc>
              <w:tc>
                <w:tcPr>
                  <w:tcW w:w="1136" w:type="dxa"/>
                  <w:tcBorders>
                    <w:top w:val="single" w:sz="4" w:space="0" w:color="auto"/>
                    <w:left w:val="nil"/>
                    <w:bottom w:val="single" w:sz="4" w:space="0" w:color="auto"/>
                    <w:right w:val="single" w:sz="4" w:space="0" w:color="auto"/>
                  </w:tcBorders>
                  <w:vAlign w:val="center"/>
                  <w:hideMark/>
                </w:tcPr>
                <w:p w14:paraId="50C1041B" w14:textId="3F9821EF"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586" w:type="dxa"/>
                  <w:tcBorders>
                    <w:top w:val="single" w:sz="4" w:space="0" w:color="auto"/>
                    <w:left w:val="nil"/>
                    <w:bottom w:val="single" w:sz="4" w:space="0" w:color="auto"/>
                    <w:right w:val="single" w:sz="4" w:space="0" w:color="auto"/>
                  </w:tcBorders>
                  <w:vAlign w:val="center"/>
                </w:tcPr>
                <w:p w14:paraId="17C75B43" w14:textId="77777777" w:rsidR="00D511D3" w:rsidRDefault="00D511D3">
                  <w:pPr>
                    <w:widowControl/>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5604D43C" w14:textId="77777777" w:rsidR="00D511D3" w:rsidRDefault="00D511D3">
                  <w:pPr>
                    <w:widowControl/>
                    <w:jc w:val="left"/>
                    <w:rPr>
                      <w:rFonts w:eastAsia="宋体"/>
                      <w:color w:val="000000"/>
                      <w:kern w:val="0"/>
                      <w:sz w:val="20"/>
                      <w:szCs w:val="20"/>
                      <w:u w:val="single"/>
                    </w:rPr>
                  </w:pPr>
                  <w:r>
                    <w:rPr>
                      <w:rFonts w:ascii="宋体" w:eastAsia="宋体" w:hAnsi="宋体"/>
                      <w:color w:val="000000"/>
                      <w:kern w:val="0"/>
                      <w:sz w:val="20"/>
                      <w:szCs w:val="20"/>
                      <w:u w:val="single"/>
                    </w:rPr>
                    <w:t>一、一般公共服务</w:t>
                  </w:r>
                </w:p>
              </w:tc>
              <w:tc>
                <w:tcPr>
                  <w:tcW w:w="864" w:type="dxa"/>
                  <w:tcBorders>
                    <w:top w:val="single" w:sz="4" w:space="0" w:color="auto"/>
                    <w:left w:val="nil"/>
                    <w:bottom w:val="single" w:sz="4" w:space="0" w:color="auto"/>
                    <w:right w:val="single" w:sz="4" w:space="0" w:color="auto"/>
                  </w:tcBorders>
                  <w:vAlign w:val="center"/>
                </w:tcPr>
                <w:p w14:paraId="124ED2CC" w14:textId="77777777" w:rsidR="00D511D3" w:rsidRDefault="00D511D3">
                  <w:pPr>
                    <w:jc w:val="center"/>
                    <w:textAlignment w:val="center"/>
                    <w:rPr>
                      <w:rFonts w:eastAsia="宋体"/>
                      <w:color w:val="000000"/>
                      <w:sz w:val="20"/>
                      <w:szCs w:val="20"/>
                      <w:u w:val="single"/>
                      <w:shd w:val="clear" w:color="auto" w:fill="FFFFFF"/>
                    </w:rPr>
                  </w:pPr>
                </w:p>
              </w:tc>
              <w:tc>
                <w:tcPr>
                  <w:tcW w:w="1208" w:type="dxa"/>
                  <w:tcBorders>
                    <w:top w:val="single" w:sz="4" w:space="0" w:color="auto"/>
                    <w:left w:val="nil"/>
                    <w:bottom w:val="single" w:sz="4" w:space="0" w:color="auto"/>
                    <w:right w:val="single" w:sz="4" w:space="0" w:color="auto"/>
                  </w:tcBorders>
                  <w:vAlign w:val="center"/>
                </w:tcPr>
                <w:p w14:paraId="74F99D25" w14:textId="77777777" w:rsidR="00D511D3" w:rsidRDefault="00D511D3">
                  <w:pPr>
                    <w:jc w:val="center"/>
                    <w:textAlignment w:val="center"/>
                    <w:rPr>
                      <w:rFonts w:eastAsia="宋体"/>
                      <w:color w:val="000000"/>
                      <w:sz w:val="20"/>
                      <w:szCs w:val="20"/>
                      <w:u w:val="single"/>
                      <w:shd w:val="clear" w:color="auto" w:fill="FFFFFF"/>
                    </w:rPr>
                  </w:pPr>
                </w:p>
              </w:tc>
              <w:tc>
                <w:tcPr>
                  <w:tcW w:w="280" w:type="dxa"/>
                  <w:tcBorders>
                    <w:top w:val="single" w:sz="4" w:space="0" w:color="auto"/>
                    <w:left w:val="nil"/>
                    <w:bottom w:val="single" w:sz="4" w:space="0" w:color="auto"/>
                    <w:right w:val="single" w:sz="4" w:space="0" w:color="auto"/>
                  </w:tcBorders>
                  <w:vAlign w:val="center"/>
                </w:tcPr>
                <w:p w14:paraId="270E87C2" w14:textId="77777777" w:rsidR="00D511D3" w:rsidRDefault="00D511D3">
                  <w:pPr>
                    <w:shd w:val="clear" w:color="auto" w:fill="FFFFFF"/>
                    <w:jc w:val="right"/>
                    <w:textAlignment w:val="center"/>
                    <w:rPr>
                      <w:rFonts w:eastAsia="宋体"/>
                      <w:color w:val="000000"/>
                      <w:sz w:val="20"/>
                      <w:szCs w:val="20"/>
                      <w:u w:val="single"/>
                      <w:shd w:val="clear" w:color="auto" w:fill="FFFFFF"/>
                    </w:rPr>
                  </w:pPr>
                </w:p>
              </w:tc>
              <w:tc>
                <w:tcPr>
                  <w:tcW w:w="804" w:type="dxa"/>
                  <w:tcBorders>
                    <w:top w:val="single" w:sz="4" w:space="0" w:color="auto"/>
                    <w:left w:val="nil"/>
                    <w:bottom w:val="single" w:sz="4" w:space="0" w:color="auto"/>
                    <w:right w:val="single" w:sz="4" w:space="0" w:color="auto"/>
                  </w:tcBorders>
                </w:tcPr>
                <w:p w14:paraId="737AE5EE"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4CD3CE1A" w14:textId="77777777" w:rsidR="00D511D3" w:rsidRDefault="00D511D3">
                  <w:pPr>
                    <w:widowControl/>
                    <w:jc w:val="right"/>
                    <w:rPr>
                      <w:rFonts w:eastAsia="宋体"/>
                      <w:kern w:val="0"/>
                      <w:sz w:val="20"/>
                      <w:szCs w:val="20"/>
                      <w:u w:val="single"/>
                    </w:rPr>
                  </w:pPr>
                </w:p>
              </w:tc>
            </w:tr>
            <w:tr w:rsidR="00D511D3" w14:paraId="5803B843" w14:textId="77777777" w:rsidTr="008D4635">
              <w:trPr>
                <w:trHeight w:val="528"/>
              </w:trPr>
              <w:tc>
                <w:tcPr>
                  <w:tcW w:w="1892" w:type="dxa"/>
                  <w:tcBorders>
                    <w:top w:val="single" w:sz="4" w:space="0" w:color="auto"/>
                    <w:left w:val="single" w:sz="4" w:space="0" w:color="auto"/>
                    <w:bottom w:val="single" w:sz="4" w:space="0" w:color="auto"/>
                    <w:right w:val="single" w:sz="4" w:space="0" w:color="auto"/>
                  </w:tcBorders>
                  <w:vAlign w:val="center"/>
                  <w:hideMark/>
                </w:tcPr>
                <w:p w14:paraId="4F6B68E2" w14:textId="77777777" w:rsidR="00D511D3" w:rsidRDefault="00D511D3">
                  <w:pPr>
                    <w:widowControl/>
                    <w:jc w:val="left"/>
                    <w:rPr>
                      <w:rFonts w:eastAsia="宋体"/>
                      <w:color w:val="000000"/>
                      <w:kern w:val="0"/>
                      <w:sz w:val="20"/>
                      <w:szCs w:val="20"/>
                    </w:rPr>
                  </w:pPr>
                  <w:r>
                    <w:rPr>
                      <w:rFonts w:ascii="宋体" w:eastAsia="宋体" w:hAnsi="宋体" w:hint="eastAsia"/>
                      <w:color w:val="000000"/>
                      <w:kern w:val="0"/>
                      <w:sz w:val="20"/>
                      <w:szCs w:val="20"/>
                    </w:rPr>
                    <w:t xml:space="preserve">　　一般公共预算拨款</w:t>
                  </w:r>
                </w:p>
              </w:tc>
              <w:tc>
                <w:tcPr>
                  <w:tcW w:w="963" w:type="dxa"/>
                  <w:tcBorders>
                    <w:top w:val="single" w:sz="4" w:space="0" w:color="auto"/>
                    <w:left w:val="nil"/>
                    <w:bottom w:val="single" w:sz="4" w:space="0" w:color="auto"/>
                    <w:right w:val="single" w:sz="4" w:space="0" w:color="auto"/>
                  </w:tcBorders>
                  <w:vAlign w:val="center"/>
                  <w:hideMark/>
                </w:tcPr>
                <w:p w14:paraId="66A37526" w14:textId="0534CB10"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1136" w:type="dxa"/>
                  <w:tcBorders>
                    <w:top w:val="single" w:sz="4" w:space="0" w:color="auto"/>
                    <w:left w:val="nil"/>
                    <w:bottom w:val="single" w:sz="4" w:space="0" w:color="auto"/>
                    <w:right w:val="single" w:sz="4" w:space="0" w:color="auto"/>
                  </w:tcBorders>
                  <w:vAlign w:val="center"/>
                  <w:hideMark/>
                </w:tcPr>
                <w:p w14:paraId="27D224D9" w14:textId="09521542"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586" w:type="dxa"/>
                  <w:tcBorders>
                    <w:top w:val="single" w:sz="4" w:space="0" w:color="auto"/>
                    <w:left w:val="nil"/>
                    <w:bottom w:val="single" w:sz="4" w:space="0" w:color="auto"/>
                    <w:right w:val="single" w:sz="4" w:space="0" w:color="auto"/>
                  </w:tcBorders>
                  <w:vAlign w:val="center"/>
                </w:tcPr>
                <w:p w14:paraId="43DC5DD7" w14:textId="77777777" w:rsidR="00D511D3" w:rsidRDefault="00D511D3">
                  <w:pPr>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7808E61B" w14:textId="77777777" w:rsidR="00D511D3" w:rsidRDefault="00D511D3">
                  <w:pPr>
                    <w:jc w:val="left"/>
                    <w:textAlignment w:val="center"/>
                    <w:rPr>
                      <w:rFonts w:eastAsia="宋体"/>
                      <w:color w:val="000000"/>
                      <w:kern w:val="0"/>
                      <w:sz w:val="20"/>
                      <w:szCs w:val="20"/>
                      <w:u w:val="single"/>
                    </w:rPr>
                  </w:pPr>
                  <w:r>
                    <w:rPr>
                      <w:rFonts w:ascii="宋体" w:eastAsia="宋体" w:hAnsi="宋体"/>
                      <w:color w:val="000000"/>
                      <w:sz w:val="20"/>
                      <w:szCs w:val="20"/>
                      <w:u w:val="single"/>
                    </w:rPr>
                    <w:t>二、</w:t>
                  </w:r>
                  <w:r>
                    <w:rPr>
                      <w:rFonts w:ascii="宋体" w:eastAsia="宋体" w:hAnsi="宋体" w:hint="eastAsia"/>
                      <w:color w:val="000000"/>
                      <w:sz w:val="20"/>
                      <w:szCs w:val="20"/>
                      <w:u w:val="single"/>
                    </w:rPr>
                    <w:t>外交支出</w:t>
                  </w:r>
                </w:p>
              </w:tc>
              <w:tc>
                <w:tcPr>
                  <w:tcW w:w="864" w:type="dxa"/>
                  <w:tcBorders>
                    <w:top w:val="single" w:sz="4" w:space="0" w:color="auto"/>
                    <w:left w:val="nil"/>
                    <w:bottom w:val="single" w:sz="4" w:space="0" w:color="auto"/>
                    <w:right w:val="single" w:sz="4" w:space="0" w:color="auto"/>
                  </w:tcBorders>
                  <w:vAlign w:val="center"/>
                  <w:hideMark/>
                </w:tcPr>
                <w:p w14:paraId="08709452"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208" w:type="dxa"/>
                  <w:tcBorders>
                    <w:top w:val="single" w:sz="4" w:space="0" w:color="auto"/>
                    <w:left w:val="nil"/>
                    <w:bottom w:val="single" w:sz="4" w:space="0" w:color="auto"/>
                    <w:right w:val="single" w:sz="4" w:space="0" w:color="auto"/>
                  </w:tcBorders>
                </w:tcPr>
                <w:p w14:paraId="61F6C0AA" w14:textId="77777777" w:rsidR="00D511D3" w:rsidRDefault="00D511D3">
                  <w:pPr>
                    <w:widowControl/>
                    <w:jc w:val="right"/>
                    <w:rPr>
                      <w:rFonts w:eastAsia="宋体"/>
                      <w:kern w:val="0"/>
                      <w:sz w:val="20"/>
                      <w:szCs w:val="20"/>
                      <w:u w:val="single"/>
                    </w:rPr>
                  </w:pPr>
                </w:p>
              </w:tc>
              <w:tc>
                <w:tcPr>
                  <w:tcW w:w="280" w:type="dxa"/>
                  <w:tcBorders>
                    <w:top w:val="single" w:sz="4" w:space="0" w:color="auto"/>
                    <w:left w:val="nil"/>
                    <w:bottom w:val="single" w:sz="4" w:space="0" w:color="auto"/>
                    <w:right w:val="single" w:sz="4" w:space="0" w:color="auto"/>
                  </w:tcBorders>
                </w:tcPr>
                <w:p w14:paraId="524A2069"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00CA3025"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67A5A04E" w14:textId="77777777" w:rsidR="00D511D3" w:rsidRDefault="00D511D3">
                  <w:pPr>
                    <w:widowControl/>
                    <w:jc w:val="right"/>
                    <w:rPr>
                      <w:rFonts w:eastAsia="宋体"/>
                      <w:kern w:val="0"/>
                      <w:sz w:val="20"/>
                      <w:szCs w:val="20"/>
                      <w:u w:val="single"/>
                    </w:rPr>
                  </w:pPr>
                </w:p>
              </w:tc>
            </w:tr>
            <w:tr w:rsidR="00D511D3" w14:paraId="6FC18970" w14:textId="77777777" w:rsidTr="008D4635">
              <w:trPr>
                <w:trHeight w:val="528"/>
              </w:trPr>
              <w:tc>
                <w:tcPr>
                  <w:tcW w:w="1892" w:type="dxa"/>
                  <w:tcBorders>
                    <w:top w:val="single" w:sz="4" w:space="0" w:color="auto"/>
                    <w:left w:val="single" w:sz="4" w:space="0" w:color="auto"/>
                    <w:bottom w:val="single" w:sz="4" w:space="0" w:color="auto"/>
                    <w:right w:val="single" w:sz="4" w:space="0" w:color="auto"/>
                  </w:tcBorders>
                  <w:vAlign w:val="center"/>
                  <w:hideMark/>
                </w:tcPr>
                <w:p w14:paraId="21C0C52C" w14:textId="77777777" w:rsidR="00D511D3" w:rsidRDefault="00D511D3">
                  <w:pPr>
                    <w:widowControl/>
                    <w:jc w:val="left"/>
                    <w:rPr>
                      <w:rFonts w:eastAsia="宋体"/>
                      <w:color w:val="000000"/>
                      <w:kern w:val="0"/>
                      <w:sz w:val="20"/>
                      <w:szCs w:val="20"/>
                    </w:rPr>
                  </w:pPr>
                  <w:r>
                    <w:rPr>
                      <w:rFonts w:ascii="宋体" w:eastAsia="宋体" w:hAnsi="宋体" w:hint="eastAsia"/>
                      <w:color w:val="000000"/>
                      <w:kern w:val="0"/>
                      <w:sz w:val="20"/>
                      <w:szCs w:val="20"/>
                    </w:rPr>
                    <w:t xml:space="preserve">　　政府性基金预算拨款</w:t>
                  </w:r>
                </w:p>
              </w:tc>
              <w:tc>
                <w:tcPr>
                  <w:tcW w:w="963" w:type="dxa"/>
                  <w:tcBorders>
                    <w:top w:val="single" w:sz="4" w:space="0" w:color="auto"/>
                    <w:left w:val="nil"/>
                    <w:bottom w:val="single" w:sz="4" w:space="0" w:color="auto"/>
                    <w:right w:val="single" w:sz="4" w:space="0" w:color="auto"/>
                  </w:tcBorders>
                  <w:vAlign w:val="center"/>
                  <w:hideMark/>
                </w:tcPr>
                <w:p w14:paraId="7B58F2DC"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136" w:type="dxa"/>
                  <w:tcBorders>
                    <w:top w:val="single" w:sz="4" w:space="0" w:color="auto"/>
                    <w:left w:val="nil"/>
                    <w:bottom w:val="single" w:sz="4" w:space="0" w:color="auto"/>
                    <w:right w:val="single" w:sz="4" w:space="0" w:color="auto"/>
                  </w:tcBorders>
                  <w:vAlign w:val="center"/>
                </w:tcPr>
                <w:p w14:paraId="1E69E5DF" w14:textId="77777777" w:rsidR="00D511D3" w:rsidRDefault="00D511D3">
                  <w:pPr>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5FA470E7" w14:textId="77777777" w:rsidR="00D511D3" w:rsidRDefault="00D511D3">
                  <w:pPr>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428C4667" w14:textId="77777777" w:rsidR="00D511D3" w:rsidRDefault="00D511D3">
                  <w:pPr>
                    <w:jc w:val="left"/>
                    <w:textAlignment w:val="center"/>
                    <w:rPr>
                      <w:rFonts w:eastAsia="宋体"/>
                      <w:color w:val="000000"/>
                      <w:kern w:val="0"/>
                      <w:sz w:val="20"/>
                      <w:szCs w:val="20"/>
                      <w:u w:val="single"/>
                    </w:rPr>
                  </w:pPr>
                  <w:r>
                    <w:rPr>
                      <w:rFonts w:ascii="宋体" w:eastAsia="宋体" w:hAnsi="宋体"/>
                      <w:color w:val="000000"/>
                      <w:sz w:val="20"/>
                      <w:szCs w:val="20"/>
                      <w:u w:val="single"/>
                    </w:rPr>
                    <w:t>三、国防支出</w:t>
                  </w:r>
                </w:p>
              </w:tc>
              <w:tc>
                <w:tcPr>
                  <w:tcW w:w="864" w:type="dxa"/>
                  <w:tcBorders>
                    <w:top w:val="single" w:sz="4" w:space="0" w:color="auto"/>
                    <w:left w:val="nil"/>
                    <w:bottom w:val="single" w:sz="4" w:space="0" w:color="auto"/>
                    <w:right w:val="single" w:sz="4" w:space="0" w:color="auto"/>
                  </w:tcBorders>
                  <w:vAlign w:val="center"/>
                  <w:hideMark/>
                </w:tcPr>
                <w:p w14:paraId="1A75BA42"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208" w:type="dxa"/>
                  <w:tcBorders>
                    <w:top w:val="single" w:sz="4" w:space="0" w:color="auto"/>
                    <w:left w:val="nil"/>
                    <w:bottom w:val="single" w:sz="4" w:space="0" w:color="auto"/>
                    <w:right w:val="single" w:sz="4" w:space="0" w:color="auto"/>
                  </w:tcBorders>
                </w:tcPr>
                <w:p w14:paraId="31772B7A" w14:textId="77777777" w:rsidR="00D511D3" w:rsidRDefault="00D511D3">
                  <w:pPr>
                    <w:widowControl/>
                    <w:jc w:val="right"/>
                    <w:rPr>
                      <w:rFonts w:eastAsia="宋体"/>
                      <w:kern w:val="0"/>
                      <w:sz w:val="20"/>
                      <w:szCs w:val="20"/>
                      <w:u w:val="single"/>
                    </w:rPr>
                  </w:pPr>
                </w:p>
              </w:tc>
              <w:tc>
                <w:tcPr>
                  <w:tcW w:w="280" w:type="dxa"/>
                  <w:tcBorders>
                    <w:top w:val="single" w:sz="4" w:space="0" w:color="auto"/>
                    <w:left w:val="nil"/>
                    <w:bottom w:val="single" w:sz="4" w:space="0" w:color="auto"/>
                    <w:right w:val="single" w:sz="4" w:space="0" w:color="auto"/>
                  </w:tcBorders>
                </w:tcPr>
                <w:p w14:paraId="43CBB552"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78F7E7FF"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598C2057" w14:textId="77777777" w:rsidR="00D511D3" w:rsidRDefault="00D511D3">
                  <w:pPr>
                    <w:widowControl/>
                    <w:jc w:val="right"/>
                    <w:rPr>
                      <w:rFonts w:eastAsia="宋体"/>
                      <w:kern w:val="0"/>
                      <w:sz w:val="20"/>
                      <w:szCs w:val="20"/>
                      <w:u w:val="single"/>
                    </w:rPr>
                  </w:pPr>
                </w:p>
              </w:tc>
            </w:tr>
            <w:tr w:rsidR="00D511D3" w14:paraId="69F953DD" w14:textId="77777777" w:rsidTr="008D4635">
              <w:trPr>
                <w:trHeight w:val="528"/>
              </w:trPr>
              <w:tc>
                <w:tcPr>
                  <w:tcW w:w="1892" w:type="dxa"/>
                  <w:tcBorders>
                    <w:top w:val="single" w:sz="4" w:space="0" w:color="auto"/>
                    <w:left w:val="single" w:sz="4" w:space="0" w:color="auto"/>
                    <w:bottom w:val="single" w:sz="4" w:space="0" w:color="auto"/>
                    <w:right w:val="single" w:sz="4" w:space="0" w:color="auto"/>
                  </w:tcBorders>
                  <w:vAlign w:val="center"/>
                  <w:hideMark/>
                </w:tcPr>
                <w:p w14:paraId="6EC273BD" w14:textId="77777777" w:rsidR="00D511D3" w:rsidRDefault="00D511D3">
                  <w:pPr>
                    <w:widowControl/>
                    <w:jc w:val="left"/>
                    <w:rPr>
                      <w:rFonts w:eastAsia="宋体"/>
                      <w:color w:val="000000"/>
                      <w:kern w:val="0"/>
                      <w:sz w:val="20"/>
                      <w:szCs w:val="20"/>
                    </w:rPr>
                  </w:pPr>
                  <w:r>
                    <w:rPr>
                      <w:rFonts w:ascii="宋体" w:eastAsia="宋体" w:hAnsi="宋体" w:hint="eastAsia"/>
                      <w:color w:val="000000"/>
                      <w:kern w:val="0"/>
                      <w:sz w:val="20"/>
                      <w:szCs w:val="20"/>
                    </w:rPr>
                    <w:t xml:space="preserve">　　国有资本经营预算拨款</w:t>
                  </w:r>
                </w:p>
              </w:tc>
              <w:tc>
                <w:tcPr>
                  <w:tcW w:w="963" w:type="dxa"/>
                  <w:tcBorders>
                    <w:top w:val="single" w:sz="4" w:space="0" w:color="auto"/>
                    <w:left w:val="nil"/>
                    <w:bottom w:val="single" w:sz="4" w:space="0" w:color="auto"/>
                    <w:right w:val="single" w:sz="4" w:space="0" w:color="auto"/>
                  </w:tcBorders>
                  <w:vAlign w:val="center"/>
                  <w:hideMark/>
                </w:tcPr>
                <w:p w14:paraId="34DF02C9"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136" w:type="dxa"/>
                  <w:tcBorders>
                    <w:top w:val="single" w:sz="4" w:space="0" w:color="auto"/>
                    <w:left w:val="nil"/>
                    <w:bottom w:val="single" w:sz="4" w:space="0" w:color="auto"/>
                    <w:right w:val="single" w:sz="4" w:space="0" w:color="auto"/>
                  </w:tcBorders>
                  <w:vAlign w:val="center"/>
                </w:tcPr>
                <w:p w14:paraId="6A7AACDD" w14:textId="77777777" w:rsidR="00D511D3" w:rsidRDefault="00D511D3">
                  <w:pPr>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7F467DF0" w14:textId="77777777" w:rsidR="00D511D3" w:rsidRDefault="00D511D3">
                  <w:pPr>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4E5A505B" w14:textId="77777777" w:rsidR="00D511D3" w:rsidRDefault="00D511D3">
                  <w:pPr>
                    <w:jc w:val="center"/>
                    <w:textAlignment w:val="center"/>
                    <w:rPr>
                      <w:rFonts w:eastAsia="宋体"/>
                      <w:color w:val="000000"/>
                      <w:kern w:val="0"/>
                      <w:sz w:val="20"/>
                      <w:szCs w:val="20"/>
                      <w:u w:val="single"/>
                    </w:rPr>
                  </w:pPr>
                  <w:r>
                    <w:rPr>
                      <w:rFonts w:ascii="宋体" w:eastAsia="宋体" w:hAnsi="宋体" w:hint="eastAsia"/>
                      <w:color w:val="000000"/>
                      <w:kern w:val="0"/>
                      <w:sz w:val="20"/>
                      <w:szCs w:val="20"/>
                      <w:u w:val="single"/>
                    </w:rPr>
                    <w:t>四、社会保障和就业支出</w:t>
                  </w:r>
                </w:p>
              </w:tc>
              <w:tc>
                <w:tcPr>
                  <w:tcW w:w="864" w:type="dxa"/>
                  <w:tcBorders>
                    <w:top w:val="single" w:sz="4" w:space="0" w:color="auto"/>
                    <w:left w:val="nil"/>
                    <w:bottom w:val="single" w:sz="4" w:space="0" w:color="auto"/>
                    <w:right w:val="single" w:sz="4" w:space="0" w:color="auto"/>
                  </w:tcBorders>
                  <w:vAlign w:val="center"/>
                  <w:hideMark/>
                </w:tcPr>
                <w:p w14:paraId="79C989BF" w14:textId="4F93FF19" w:rsidR="00D511D3" w:rsidRDefault="008D4635">
                  <w:pPr>
                    <w:shd w:val="clear" w:color="auto" w:fill="FFFFFF"/>
                    <w:jc w:val="right"/>
                    <w:textAlignment w:val="center"/>
                    <w:rPr>
                      <w:rFonts w:eastAsia="宋体"/>
                      <w:color w:val="000000"/>
                      <w:sz w:val="20"/>
                      <w:szCs w:val="20"/>
                      <w:u w:val="single"/>
                      <w:shd w:val="clear" w:color="auto" w:fill="FFFFFF"/>
                    </w:rPr>
                  </w:pPr>
                  <w:r>
                    <w:rPr>
                      <w:rFonts w:eastAsia="宋体"/>
                      <w:kern w:val="0"/>
                      <w:sz w:val="20"/>
                      <w:szCs w:val="20"/>
                    </w:rPr>
                    <w:t>87.57</w:t>
                  </w:r>
                </w:p>
              </w:tc>
              <w:tc>
                <w:tcPr>
                  <w:tcW w:w="1208" w:type="dxa"/>
                  <w:tcBorders>
                    <w:top w:val="single" w:sz="4" w:space="0" w:color="auto"/>
                    <w:left w:val="nil"/>
                    <w:bottom w:val="single" w:sz="4" w:space="0" w:color="auto"/>
                    <w:right w:val="single" w:sz="4" w:space="0" w:color="auto"/>
                  </w:tcBorders>
                  <w:vAlign w:val="center"/>
                  <w:hideMark/>
                </w:tcPr>
                <w:p w14:paraId="43B66AA9" w14:textId="70F86D24" w:rsidR="00D511D3" w:rsidRDefault="008D4635">
                  <w:pPr>
                    <w:shd w:val="clear" w:color="auto" w:fill="FFFFFF"/>
                    <w:jc w:val="right"/>
                    <w:textAlignment w:val="center"/>
                    <w:rPr>
                      <w:rFonts w:eastAsia="宋体"/>
                      <w:color w:val="000000"/>
                      <w:sz w:val="20"/>
                      <w:szCs w:val="20"/>
                      <w:u w:val="single"/>
                      <w:shd w:val="clear" w:color="auto" w:fill="FFFFFF"/>
                    </w:rPr>
                  </w:pPr>
                  <w:r>
                    <w:rPr>
                      <w:rFonts w:eastAsia="宋体"/>
                      <w:kern w:val="0"/>
                      <w:sz w:val="20"/>
                      <w:szCs w:val="20"/>
                    </w:rPr>
                    <w:t>87.57</w:t>
                  </w:r>
                </w:p>
              </w:tc>
              <w:tc>
                <w:tcPr>
                  <w:tcW w:w="280" w:type="dxa"/>
                  <w:tcBorders>
                    <w:top w:val="single" w:sz="4" w:space="0" w:color="auto"/>
                    <w:left w:val="nil"/>
                    <w:bottom w:val="single" w:sz="4" w:space="0" w:color="auto"/>
                    <w:right w:val="single" w:sz="4" w:space="0" w:color="auto"/>
                  </w:tcBorders>
                  <w:vAlign w:val="center"/>
                </w:tcPr>
                <w:p w14:paraId="48269C0D" w14:textId="77777777" w:rsidR="00D511D3" w:rsidRDefault="00D511D3">
                  <w:pPr>
                    <w:shd w:val="clear" w:color="auto" w:fill="FFFFFF"/>
                    <w:jc w:val="right"/>
                    <w:textAlignment w:val="center"/>
                    <w:rPr>
                      <w:rFonts w:eastAsia="宋体"/>
                      <w:color w:val="000000"/>
                      <w:sz w:val="20"/>
                      <w:szCs w:val="20"/>
                      <w:u w:val="single"/>
                      <w:shd w:val="clear" w:color="auto" w:fill="FFFFFF"/>
                    </w:rPr>
                  </w:pPr>
                </w:p>
              </w:tc>
              <w:tc>
                <w:tcPr>
                  <w:tcW w:w="804" w:type="dxa"/>
                  <w:tcBorders>
                    <w:top w:val="single" w:sz="4" w:space="0" w:color="auto"/>
                    <w:left w:val="nil"/>
                    <w:bottom w:val="single" w:sz="4" w:space="0" w:color="auto"/>
                    <w:right w:val="single" w:sz="4" w:space="0" w:color="auto"/>
                  </w:tcBorders>
                </w:tcPr>
                <w:p w14:paraId="0C3D8394"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2EED8AFA" w14:textId="77777777" w:rsidR="00D511D3" w:rsidRDefault="00D511D3">
                  <w:pPr>
                    <w:widowControl/>
                    <w:jc w:val="right"/>
                    <w:rPr>
                      <w:rFonts w:eastAsia="宋体"/>
                      <w:kern w:val="0"/>
                      <w:sz w:val="20"/>
                      <w:szCs w:val="20"/>
                      <w:u w:val="single"/>
                    </w:rPr>
                  </w:pPr>
                </w:p>
              </w:tc>
            </w:tr>
            <w:tr w:rsidR="00D511D3" w14:paraId="49A1431A" w14:textId="77777777" w:rsidTr="008D4635">
              <w:trPr>
                <w:trHeight w:val="436"/>
              </w:trPr>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14:paraId="1D132439" w14:textId="77777777" w:rsidR="00D511D3" w:rsidRDefault="00D511D3">
                  <w:pPr>
                    <w:rPr>
                      <w:rFonts w:eastAsia="宋体"/>
                      <w:sz w:val="20"/>
                      <w:szCs w:val="20"/>
                    </w:rPr>
                  </w:pPr>
                </w:p>
              </w:tc>
              <w:tc>
                <w:tcPr>
                  <w:tcW w:w="963" w:type="dxa"/>
                  <w:tcBorders>
                    <w:top w:val="single" w:sz="4" w:space="0" w:color="auto"/>
                    <w:left w:val="nil"/>
                    <w:bottom w:val="single" w:sz="4" w:space="0" w:color="auto"/>
                    <w:right w:val="single" w:sz="4" w:space="0" w:color="auto"/>
                  </w:tcBorders>
                  <w:vAlign w:val="center"/>
                </w:tcPr>
                <w:p w14:paraId="02615782" w14:textId="77777777" w:rsidR="00D511D3" w:rsidRDefault="00D511D3">
                  <w:pPr>
                    <w:widowControl/>
                    <w:jc w:val="right"/>
                    <w:rPr>
                      <w:rFonts w:eastAsia="宋体"/>
                      <w:kern w:val="0"/>
                      <w:sz w:val="20"/>
                      <w:szCs w:val="20"/>
                      <w:u w:val="single"/>
                    </w:rPr>
                  </w:pPr>
                </w:p>
              </w:tc>
              <w:tc>
                <w:tcPr>
                  <w:tcW w:w="1136" w:type="dxa"/>
                  <w:tcBorders>
                    <w:top w:val="single" w:sz="4" w:space="0" w:color="auto"/>
                    <w:left w:val="nil"/>
                    <w:bottom w:val="single" w:sz="4" w:space="0" w:color="auto"/>
                    <w:right w:val="single" w:sz="4" w:space="0" w:color="auto"/>
                  </w:tcBorders>
                  <w:vAlign w:val="center"/>
                </w:tcPr>
                <w:p w14:paraId="6B66BD90" w14:textId="77777777" w:rsidR="00D511D3" w:rsidRDefault="00D511D3">
                  <w:pPr>
                    <w:widowControl/>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5F832504" w14:textId="77777777" w:rsidR="00D511D3" w:rsidRDefault="00D511D3">
                  <w:pPr>
                    <w:widowControl/>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452FE3FE" w14:textId="77777777" w:rsidR="00D511D3" w:rsidRDefault="00D511D3">
                  <w:pPr>
                    <w:widowControl/>
                    <w:jc w:val="center"/>
                    <w:rPr>
                      <w:rFonts w:eastAsia="宋体"/>
                      <w:color w:val="000000"/>
                      <w:kern w:val="0"/>
                      <w:sz w:val="20"/>
                      <w:szCs w:val="20"/>
                      <w:u w:val="single"/>
                    </w:rPr>
                  </w:pPr>
                  <w:r>
                    <w:rPr>
                      <w:rFonts w:ascii="宋体" w:eastAsia="宋体" w:hAnsi="宋体" w:hint="eastAsia"/>
                      <w:color w:val="000000"/>
                      <w:kern w:val="0"/>
                      <w:sz w:val="20"/>
                      <w:szCs w:val="20"/>
                      <w:u w:val="single"/>
                    </w:rPr>
                    <w:t>五、卫生健康支出</w:t>
                  </w:r>
                </w:p>
              </w:tc>
              <w:tc>
                <w:tcPr>
                  <w:tcW w:w="864" w:type="dxa"/>
                  <w:tcBorders>
                    <w:top w:val="single" w:sz="4" w:space="0" w:color="auto"/>
                    <w:left w:val="nil"/>
                    <w:bottom w:val="single" w:sz="4" w:space="0" w:color="auto"/>
                    <w:right w:val="single" w:sz="4" w:space="0" w:color="auto"/>
                  </w:tcBorders>
                  <w:vAlign w:val="center"/>
                  <w:hideMark/>
                </w:tcPr>
                <w:p w14:paraId="594A636F" w14:textId="15DE54DC" w:rsidR="00D511D3" w:rsidRDefault="008D4635">
                  <w:pPr>
                    <w:widowControl/>
                    <w:jc w:val="right"/>
                    <w:rPr>
                      <w:rFonts w:eastAsia="宋体"/>
                      <w:kern w:val="0"/>
                      <w:sz w:val="20"/>
                      <w:szCs w:val="20"/>
                      <w:u w:val="single"/>
                    </w:rPr>
                  </w:pPr>
                  <w:r>
                    <w:rPr>
                      <w:rFonts w:eastAsia="宋体"/>
                      <w:kern w:val="0"/>
                      <w:sz w:val="20"/>
                      <w:szCs w:val="20"/>
                    </w:rPr>
                    <w:t>0</w:t>
                  </w:r>
                </w:p>
              </w:tc>
              <w:tc>
                <w:tcPr>
                  <w:tcW w:w="1208" w:type="dxa"/>
                  <w:tcBorders>
                    <w:top w:val="single" w:sz="4" w:space="0" w:color="auto"/>
                    <w:left w:val="nil"/>
                    <w:bottom w:val="single" w:sz="4" w:space="0" w:color="auto"/>
                    <w:right w:val="single" w:sz="4" w:space="0" w:color="auto"/>
                  </w:tcBorders>
                  <w:hideMark/>
                </w:tcPr>
                <w:p w14:paraId="15D58333" w14:textId="40806D02" w:rsidR="00D511D3" w:rsidRDefault="008D4635">
                  <w:pPr>
                    <w:widowControl/>
                    <w:jc w:val="right"/>
                    <w:rPr>
                      <w:rFonts w:eastAsia="宋体"/>
                      <w:kern w:val="0"/>
                      <w:sz w:val="20"/>
                      <w:szCs w:val="20"/>
                      <w:u w:val="single"/>
                    </w:rPr>
                  </w:pPr>
                  <w:r>
                    <w:rPr>
                      <w:rFonts w:eastAsia="宋体"/>
                      <w:kern w:val="0"/>
                      <w:sz w:val="20"/>
                      <w:szCs w:val="20"/>
                    </w:rPr>
                    <w:t>0</w:t>
                  </w:r>
                </w:p>
              </w:tc>
              <w:tc>
                <w:tcPr>
                  <w:tcW w:w="280" w:type="dxa"/>
                  <w:tcBorders>
                    <w:top w:val="single" w:sz="4" w:space="0" w:color="auto"/>
                    <w:left w:val="nil"/>
                    <w:bottom w:val="single" w:sz="4" w:space="0" w:color="auto"/>
                    <w:right w:val="single" w:sz="4" w:space="0" w:color="auto"/>
                  </w:tcBorders>
                </w:tcPr>
                <w:p w14:paraId="3B170841"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7DA47F73"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2ABA56D0" w14:textId="77777777" w:rsidR="00D511D3" w:rsidRDefault="00D511D3">
                  <w:pPr>
                    <w:widowControl/>
                    <w:jc w:val="right"/>
                    <w:rPr>
                      <w:rFonts w:eastAsia="宋体"/>
                      <w:kern w:val="0"/>
                      <w:sz w:val="20"/>
                      <w:szCs w:val="20"/>
                      <w:u w:val="single"/>
                    </w:rPr>
                  </w:pPr>
                </w:p>
              </w:tc>
            </w:tr>
            <w:tr w:rsidR="00D511D3" w14:paraId="7BBB80F7" w14:textId="77777777" w:rsidTr="008D4635">
              <w:trPr>
                <w:trHeight w:val="436"/>
              </w:trPr>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14:paraId="4A98189B" w14:textId="77777777" w:rsidR="00D511D3" w:rsidRDefault="00D511D3">
                  <w:pPr>
                    <w:rPr>
                      <w:rFonts w:eastAsia="宋体"/>
                      <w:sz w:val="20"/>
                      <w:szCs w:val="20"/>
                    </w:rPr>
                  </w:pPr>
                </w:p>
              </w:tc>
              <w:tc>
                <w:tcPr>
                  <w:tcW w:w="963" w:type="dxa"/>
                  <w:tcBorders>
                    <w:top w:val="single" w:sz="4" w:space="0" w:color="auto"/>
                    <w:left w:val="nil"/>
                    <w:bottom w:val="single" w:sz="4" w:space="0" w:color="auto"/>
                    <w:right w:val="single" w:sz="4" w:space="0" w:color="auto"/>
                  </w:tcBorders>
                  <w:vAlign w:val="center"/>
                </w:tcPr>
                <w:p w14:paraId="47F4DC2F" w14:textId="77777777" w:rsidR="00D511D3" w:rsidRDefault="00D511D3">
                  <w:pPr>
                    <w:widowControl/>
                    <w:jc w:val="right"/>
                    <w:rPr>
                      <w:rFonts w:eastAsia="宋体"/>
                      <w:kern w:val="0"/>
                      <w:sz w:val="20"/>
                      <w:szCs w:val="20"/>
                      <w:u w:val="single"/>
                    </w:rPr>
                  </w:pPr>
                </w:p>
              </w:tc>
              <w:tc>
                <w:tcPr>
                  <w:tcW w:w="1136" w:type="dxa"/>
                  <w:tcBorders>
                    <w:top w:val="single" w:sz="4" w:space="0" w:color="auto"/>
                    <w:left w:val="nil"/>
                    <w:bottom w:val="single" w:sz="4" w:space="0" w:color="auto"/>
                    <w:right w:val="single" w:sz="4" w:space="0" w:color="auto"/>
                  </w:tcBorders>
                  <w:vAlign w:val="center"/>
                </w:tcPr>
                <w:p w14:paraId="17AFC3CE" w14:textId="77777777" w:rsidR="00D511D3" w:rsidRDefault="00D511D3">
                  <w:pPr>
                    <w:widowControl/>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4CF76950" w14:textId="77777777" w:rsidR="00D511D3" w:rsidRDefault="00D511D3">
                  <w:pPr>
                    <w:widowControl/>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4A8FF3BC" w14:textId="77777777" w:rsidR="00D511D3" w:rsidRDefault="00D511D3">
                  <w:pPr>
                    <w:widowControl/>
                    <w:jc w:val="center"/>
                    <w:rPr>
                      <w:rFonts w:eastAsia="宋体"/>
                      <w:color w:val="000000"/>
                      <w:kern w:val="0"/>
                      <w:sz w:val="20"/>
                      <w:szCs w:val="20"/>
                      <w:u w:val="single"/>
                    </w:rPr>
                  </w:pPr>
                  <w:r>
                    <w:rPr>
                      <w:rFonts w:ascii="宋体" w:eastAsia="宋体" w:hAnsi="宋体" w:hint="eastAsia"/>
                      <w:color w:val="000000"/>
                      <w:kern w:val="0"/>
                      <w:sz w:val="20"/>
                      <w:szCs w:val="20"/>
                      <w:u w:val="single"/>
                    </w:rPr>
                    <w:t>六、住房保障支出</w:t>
                  </w:r>
                </w:p>
              </w:tc>
              <w:tc>
                <w:tcPr>
                  <w:tcW w:w="864" w:type="dxa"/>
                  <w:tcBorders>
                    <w:top w:val="single" w:sz="4" w:space="0" w:color="auto"/>
                    <w:left w:val="nil"/>
                    <w:bottom w:val="single" w:sz="4" w:space="0" w:color="auto"/>
                    <w:right w:val="single" w:sz="4" w:space="0" w:color="auto"/>
                  </w:tcBorders>
                  <w:vAlign w:val="center"/>
                  <w:hideMark/>
                </w:tcPr>
                <w:p w14:paraId="0F864CB1" w14:textId="29C51BE5" w:rsidR="00D511D3" w:rsidRDefault="008D4635">
                  <w:pPr>
                    <w:widowControl/>
                    <w:jc w:val="right"/>
                    <w:rPr>
                      <w:rFonts w:eastAsia="宋体"/>
                      <w:kern w:val="0"/>
                      <w:sz w:val="20"/>
                      <w:szCs w:val="20"/>
                      <w:u w:val="single"/>
                    </w:rPr>
                  </w:pPr>
                  <w:r>
                    <w:rPr>
                      <w:rFonts w:eastAsia="宋体"/>
                      <w:kern w:val="0"/>
                      <w:sz w:val="20"/>
                      <w:szCs w:val="20"/>
                    </w:rPr>
                    <w:t>0</w:t>
                  </w:r>
                </w:p>
              </w:tc>
              <w:tc>
                <w:tcPr>
                  <w:tcW w:w="1208" w:type="dxa"/>
                  <w:tcBorders>
                    <w:top w:val="single" w:sz="4" w:space="0" w:color="auto"/>
                    <w:left w:val="nil"/>
                    <w:bottom w:val="single" w:sz="4" w:space="0" w:color="auto"/>
                    <w:right w:val="single" w:sz="4" w:space="0" w:color="auto"/>
                  </w:tcBorders>
                  <w:hideMark/>
                </w:tcPr>
                <w:p w14:paraId="2E38CA2A" w14:textId="6DDCDDC3" w:rsidR="00D511D3" w:rsidRDefault="008D4635">
                  <w:pPr>
                    <w:widowControl/>
                    <w:jc w:val="right"/>
                    <w:rPr>
                      <w:rFonts w:eastAsia="宋体"/>
                      <w:kern w:val="0"/>
                      <w:sz w:val="20"/>
                      <w:szCs w:val="20"/>
                      <w:u w:val="single"/>
                    </w:rPr>
                  </w:pPr>
                  <w:r>
                    <w:rPr>
                      <w:rFonts w:eastAsia="宋体"/>
                      <w:kern w:val="0"/>
                      <w:sz w:val="20"/>
                      <w:szCs w:val="20"/>
                    </w:rPr>
                    <w:t>0</w:t>
                  </w:r>
                </w:p>
              </w:tc>
              <w:tc>
                <w:tcPr>
                  <w:tcW w:w="280" w:type="dxa"/>
                  <w:tcBorders>
                    <w:top w:val="single" w:sz="4" w:space="0" w:color="auto"/>
                    <w:left w:val="nil"/>
                    <w:bottom w:val="single" w:sz="4" w:space="0" w:color="auto"/>
                    <w:right w:val="single" w:sz="4" w:space="0" w:color="auto"/>
                  </w:tcBorders>
                </w:tcPr>
                <w:p w14:paraId="53B07902"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341F3411"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2C1D510F" w14:textId="77777777" w:rsidR="00D511D3" w:rsidRDefault="00D511D3">
                  <w:pPr>
                    <w:widowControl/>
                    <w:jc w:val="right"/>
                    <w:rPr>
                      <w:rFonts w:eastAsia="宋体"/>
                      <w:kern w:val="0"/>
                      <w:sz w:val="20"/>
                      <w:szCs w:val="20"/>
                      <w:u w:val="single"/>
                    </w:rPr>
                  </w:pPr>
                </w:p>
              </w:tc>
            </w:tr>
            <w:tr w:rsidR="00D511D3" w14:paraId="6338B2FF" w14:textId="77777777" w:rsidTr="008D4635">
              <w:trPr>
                <w:trHeight w:val="436"/>
              </w:trPr>
              <w:tc>
                <w:tcPr>
                  <w:tcW w:w="1892" w:type="dxa"/>
                  <w:tcBorders>
                    <w:top w:val="single" w:sz="4" w:space="0" w:color="auto"/>
                    <w:left w:val="single" w:sz="4" w:space="0" w:color="auto"/>
                    <w:bottom w:val="single" w:sz="4" w:space="0" w:color="auto"/>
                    <w:right w:val="single" w:sz="4" w:space="0" w:color="auto"/>
                  </w:tcBorders>
                  <w:vAlign w:val="center"/>
                </w:tcPr>
                <w:p w14:paraId="634F7FBC" w14:textId="77777777" w:rsidR="00D511D3" w:rsidRDefault="00D511D3">
                  <w:pPr>
                    <w:rPr>
                      <w:rFonts w:eastAsia="宋体"/>
                      <w:sz w:val="20"/>
                      <w:szCs w:val="20"/>
                    </w:rPr>
                  </w:pPr>
                </w:p>
              </w:tc>
              <w:tc>
                <w:tcPr>
                  <w:tcW w:w="963" w:type="dxa"/>
                  <w:tcBorders>
                    <w:top w:val="single" w:sz="4" w:space="0" w:color="auto"/>
                    <w:left w:val="nil"/>
                    <w:bottom w:val="single" w:sz="4" w:space="0" w:color="auto"/>
                    <w:right w:val="single" w:sz="4" w:space="0" w:color="auto"/>
                  </w:tcBorders>
                  <w:vAlign w:val="center"/>
                  <w:hideMark/>
                </w:tcPr>
                <w:p w14:paraId="7BE440CF"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136" w:type="dxa"/>
                  <w:tcBorders>
                    <w:top w:val="single" w:sz="4" w:space="0" w:color="auto"/>
                    <w:left w:val="nil"/>
                    <w:bottom w:val="single" w:sz="4" w:space="0" w:color="auto"/>
                    <w:right w:val="single" w:sz="4" w:space="0" w:color="auto"/>
                  </w:tcBorders>
                  <w:vAlign w:val="center"/>
                </w:tcPr>
                <w:p w14:paraId="7E974C84" w14:textId="77777777" w:rsidR="00D511D3" w:rsidRDefault="00D511D3">
                  <w:pPr>
                    <w:widowControl/>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0D5F65F5" w14:textId="77777777" w:rsidR="00D511D3" w:rsidRDefault="00D511D3">
                  <w:pPr>
                    <w:widowControl/>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1FD7212D" w14:textId="77777777" w:rsidR="00D511D3" w:rsidRDefault="00D511D3">
                  <w:pPr>
                    <w:widowControl/>
                    <w:jc w:val="center"/>
                    <w:rPr>
                      <w:rFonts w:eastAsia="宋体"/>
                      <w:color w:val="000000"/>
                      <w:kern w:val="0"/>
                      <w:sz w:val="20"/>
                      <w:szCs w:val="20"/>
                      <w:u w:val="single"/>
                    </w:rPr>
                  </w:pPr>
                  <w:r>
                    <w:rPr>
                      <w:rFonts w:ascii="宋体" w:eastAsia="宋体" w:hAnsi="宋体" w:hint="eastAsia"/>
                      <w:color w:val="000000"/>
                      <w:kern w:val="0"/>
                      <w:sz w:val="20"/>
                      <w:szCs w:val="20"/>
                      <w:u w:val="single"/>
                    </w:rPr>
                    <w:t>七、其 他 支 出</w:t>
                  </w:r>
                </w:p>
              </w:tc>
              <w:tc>
                <w:tcPr>
                  <w:tcW w:w="864" w:type="dxa"/>
                  <w:tcBorders>
                    <w:top w:val="single" w:sz="4" w:space="0" w:color="auto"/>
                    <w:left w:val="nil"/>
                    <w:bottom w:val="single" w:sz="4" w:space="0" w:color="auto"/>
                    <w:right w:val="single" w:sz="4" w:space="0" w:color="auto"/>
                  </w:tcBorders>
                  <w:vAlign w:val="center"/>
                  <w:hideMark/>
                </w:tcPr>
                <w:p w14:paraId="1B208587" w14:textId="5E1B7E2A" w:rsidR="00D511D3" w:rsidRDefault="008D4635">
                  <w:pPr>
                    <w:widowControl/>
                    <w:jc w:val="right"/>
                    <w:rPr>
                      <w:rFonts w:eastAsia="宋体"/>
                      <w:kern w:val="0"/>
                      <w:sz w:val="20"/>
                      <w:szCs w:val="20"/>
                      <w:u w:val="single"/>
                    </w:rPr>
                  </w:pPr>
                  <w:r>
                    <w:rPr>
                      <w:rFonts w:ascii="宋体" w:eastAsia="宋体" w:hAnsi="宋体" w:hint="eastAsia"/>
                      <w:kern w:val="0"/>
                      <w:sz w:val="20"/>
                      <w:szCs w:val="20"/>
                      <w:u w:val="single"/>
                    </w:rPr>
                    <w:t>1</w:t>
                  </w:r>
                  <w:r>
                    <w:rPr>
                      <w:rFonts w:ascii="宋体" w:eastAsia="宋体" w:hAnsi="宋体"/>
                      <w:kern w:val="0"/>
                      <w:sz w:val="20"/>
                      <w:szCs w:val="20"/>
                      <w:u w:val="single"/>
                    </w:rPr>
                    <w:t>.7</w:t>
                  </w:r>
                  <w:r w:rsidR="00D511D3">
                    <w:rPr>
                      <w:rFonts w:ascii="宋体" w:eastAsia="宋体" w:hAnsi="宋体"/>
                      <w:kern w:val="0"/>
                      <w:sz w:val="20"/>
                      <w:szCs w:val="20"/>
                      <w:u w:val="single"/>
                    </w:rPr>
                    <w:t xml:space="preserve">　</w:t>
                  </w:r>
                </w:p>
              </w:tc>
              <w:tc>
                <w:tcPr>
                  <w:tcW w:w="1208" w:type="dxa"/>
                  <w:tcBorders>
                    <w:top w:val="single" w:sz="4" w:space="0" w:color="auto"/>
                    <w:left w:val="nil"/>
                    <w:bottom w:val="single" w:sz="4" w:space="0" w:color="auto"/>
                    <w:right w:val="single" w:sz="4" w:space="0" w:color="auto"/>
                  </w:tcBorders>
                </w:tcPr>
                <w:p w14:paraId="49AF5F23" w14:textId="7814FEE1" w:rsidR="00D511D3" w:rsidRDefault="008D4635">
                  <w:pPr>
                    <w:widowControl/>
                    <w:jc w:val="right"/>
                    <w:rPr>
                      <w:rFonts w:eastAsia="宋体"/>
                      <w:kern w:val="0"/>
                      <w:sz w:val="20"/>
                      <w:szCs w:val="20"/>
                      <w:u w:val="single"/>
                    </w:rPr>
                  </w:pPr>
                  <w:r>
                    <w:rPr>
                      <w:rFonts w:eastAsia="宋体" w:hint="eastAsia"/>
                      <w:kern w:val="0"/>
                      <w:sz w:val="20"/>
                      <w:szCs w:val="20"/>
                      <w:u w:val="single"/>
                    </w:rPr>
                    <w:t>1</w:t>
                  </w:r>
                  <w:r>
                    <w:rPr>
                      <w:rFonts w:eastAsia="宋体"/>
                      <w:kern w:val="0"/>
                      <w:sz w:val="20"/>
                      <w:szCs w:val="20"/>
                      <w:u w:val="single"/>
                    </w:rPr>
                    <w:t>.7</w:t>
                  </w:r>
                </w:p>
              </w:tc>
              <w:tc>
                <w:tcPr>
                  <w:tcW w:w="280" w:type="dxa"/>
                  <w:tcBorders>
                    <w:top w:val="single" w:sz="4" w:space="0" w:color="auto"/>
                    <w:left w:val="nil"/>
                    <w:bottom w:val="single" w:sz="4" w:space="0" w:color="auto"/>
                    <w:right w:val="single" w:sz="4" w:space="0" w:color="auto"/>
                  </w:tcBorders>
                </w:tcPr>
                <w:p w14:paraId="67E1AC69"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57A02B29"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36A496C4" w14:textId="77777777" w:rsidR="00D511D3" w:rsidRDefault="00D511D3">
                  <w:pPr>
                    <w:widowControl/>
                    <w:jc w:val="right"/>
                    <w:rPr>
                      <w:rFonts w:eastAsia="宋体"/>
                      <w:kern w:val="0"/>
                      <w:sz w:val="20"/>
                      <w:szCs w:val="20"/>
                      <w:u w:val="single"/>
                    </w:rPr>
                  </w:pPr>
                </w:p>
              </w:tc>
            </w:tr>
            <w:tr w:rsidR="00D511D3" w14:paraId="00022BB4" w14:textId="77777777" w:rsidTr="008D4635">
              <w:trPr>
                <w:trHeight w:val="436"/>
              </w:trPr>
              <w:tc>
                <w:tcPr>
                  <w:tcW w:w="1892" w:type="dxa"/>
                  <w:tcBorders>
                    <w:top w:val="single" w:sz="4" w:space="0" w:color="auto"/>
                    <w:left w:val="single" w:sz="4" w:space="0" w:color="auto"/>
                    <w:bottom w:val="single" w:sz="4" w:space="0" w:color="auto"/>
                    <w:right w:val="single" w:sz="4" w:space="0" w:color="auto"/>
                  </w:tcBorders>
                  <w:vAlign w:val="center"/>
                </w:tcPr>
                <w:p w14:paraId="1137B9A8" w14:textId="77777777" w:rsidR="00D511D3" w:rsidRDefault="00D511D3">
                  <w:pPr>
                    <w:rPr>
                      <w:rFonts w:eastAsia="宋体"/>
                      <w:sz w:val="20"/>
                      <w:szCs w:val="20"/>
                    </w:rPr>
                  </w:pPr>
                </w:p>
              </w:tc>
              <w:tc>
                <w:tcPr>
                  <w:tcW w:w="963" w:type="dxa"/>
                  <w:tcBorders>
                    <w:top w:val="single" w:sz="4" w:space="0" w:color="auto"/>
                    <w:left w:val="nil"/>
                    <w:bottom w:val="single" w:sz="4" w:space="0" w:color="auto"/>
                    <w:right w:val="single" w:sz="4" w:space="0" w:color="auto"/>
                  </w:tcBorders>
                  <w:vAlign w:val="center"/>
                  <w:hideMark/>
                </w:tcPr>
                <w:p w14:paraId="21DA0D6B"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136" w:type="dxa"/>
                  <w:tcBorders>
                    <w:top w:val="single" w:sz="4" w:space="0" w:color="auto"/>
                    <w:left w:val="nil"/>
                    <w:bottom w:val="single" w:sz="4" w:space="0" w:color="auto"/>
                    <w:right w:val="single" w:sz="4" w:space="0" w:color="auto"/>
                  </w:tcBorders>
                  <w:vAlign w:val="center"/>
                </w:tcPr>
                <w:p w14:paraId="45417BDE" w14:textId="77777777" w:rsidR="00D511D3" w:rsidRDefault="00D511D3">
                  <w:pPr>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7C39BDC0" w14:textId="77777777" w:rsidR="00D511D3" w:rsidRDefault="00D511D3">
                  <w:pPr>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tcPr>
                <w:p w14:paraId="4E31613D" w14:textId="77777777" w:rsidR="00D511D3" w:rsidRDefault="00D511D3">
                  <w:pPr>
                    <w:jc w:val="center"/>
                    <w:textAlignment w:val="center"/>
                    <w:rPr>
                      <w:rFonts w:eastAsia="宋体"/>
                      <w:color w:val="000000"/>
                      <w:kern w:val="0"/>
                      <w:sz w:val="20"/>
                      <w:szCs w:val="20"/>
                      <w:u w:val="single"/>
                    </w:rPr>
                  </w:pPr>
                </w:p>
              </w:tc>
              <w:tc>
                <w:tcPr>
                  <w:tcW w:w="864" w:type="dxa"/>
                  <w:tcBorders>
                    <w:top w:val="single" w:sz="4" w:space="0" w:color="auto"/>
                    <w:left w:val="nil"/>
                    <w:bottom w:val="single" w:sz="4" w:space="0" w:color="auto"/>
                    <w:right w:val="single" w:sz="4" w:space="0" w:color="auto"/>
                  </w:tcBorders>
                  <w:vAlign w:val="center"/>
                  <w:hideMark/>
                </w:tcPr>
                <w:p w14:paraId="576C4FFA"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208" w:type="dxa"/>
                  <w:tcBorders>
                    <w:top w:val="single" w:sz="4" w:space="0" w:color="auto"/>
                    <w:left w:val="nil"/>
                    <w:bottom w:val="single" w:sz="4" w:space="0" w:color="auto"/>
                    <w:right w:val="single" w:sz="4" w:space="0" w:color="auto"/>
                  </w:tcBorders>
                </w:tcPr>
                <w:p w14:paraId="71451C75" w14:textId="77777777" w:rsidR="00D511D3" w:rsidRDefault="00D511D3">
                  <w:pPr>
                    <w:widowControl/>
                    <w:jc w:val="right"/>
                    <w:rPr>
                      <w:rFonts w:eastAsia="宋体"/>
                      <w:kern w:val="0"/>
                      <w:sz w:val="20"/>
                      <w:szCs w:val="20"/>
                      <w:u w:val="single"/>
                    </w:rPr>
                  </w:pPr>
                </w:p>
              </w:tc>
              <w:tc>
                <w:tcPr>
                  <w:tcW w:w="280" w:type="dxa"/>
                  <w:tcBorders>
                    <w:top w:val="single" w:sz="4" w:space="0" w:color="auto"/>
                    <w:left w:val="nil"/>
                    <w:bottom w:val="single" w:sz="4" w:space="0" w:color="auto"/>
                    <w:right w:val="single" w:sz="4" w:space="0" w:color="auto"/>
                  </w:tcBorders>
                </w:tcPr>
                <w:p w14:paraId="0361B143"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55DA1B73"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2B5BE8E4" w14:textId="77777777" w:rsidR="00D511D3" w:rsidRDefault="00D511D3">
                  <w:pPr>
                    <w:widowControl/>
                    <w:jc w:val="right"/>
                    <w:rPr>
                      <w:rFonts w:eastAsia="宋体"/>
                      <w:kern w:val="0"/>
                      <w:sz w:val="20"/>
                      <w:szCs w:val="20"/>
                      <w:u w:val="single"/>
                    </w:rPr>
                  </w:pPr>
                </w:p>
              </w:tc>
            </w:tr>
            <w:tr w:rsidR="00D511D3" w14:paraId="79388644" w14:textId="77777777" w:rsidTr="008D4635">
              <w:trPr>
                <w:trHeight w:val="414"/>
              </w:trPr>
              <w:tc>
                <w:tcPr>
                  <w:tcW w:w="1892" w:type="dxa"/>
                  <w:tcBorders>
                    <w:top w:val="single" w:sz="4" w:space="0" w:color="auto"/>
                    <w:left w:val="single" w:sz="4" w:space="0" w:color="auto"/>
                    <w:bottom w:val="single" w:sz="4" w:space="0" w:color="auto"/>
                    <w:right w:val="single" w:sz="4" w:space="0" w:color="auto"/>
                  </w:tcBorders>
                  <w:vAlign w:val="center"/>
                </w:tcPr>
                <w:p w14:paraId="6E5346B2" w14:textId="77777777" w:rsidR="00D511D3" w:rsidRDefault="00D511D3">
                  <w:pPr>
                    <w:rPr>
                      <w:rFonts w:eastAsia="宋体"/>
                      <w:sz w:val="20"/>
                      <w:szCs w:val="20"/>
                    </w:rPr>
                  </w:pPr>
                </w:p>
              </w:tc>
              <w:tc>
                <w:tcPr>
                  <w:tcW w:w="963" w:type="dxa"/>
                  <w:tcBorders>
                    <w:top w:val="single" w:sz="4" w:space="0" w:color="auto"/>
                    <w:left w:val="nil"/>
                    <w:bottom w:val="single" w:sz="4" w:space="0" w:color="auto"/>
                    <w:right w:val="single" w:sz="4" w:space="0" w:color="auto"/>
                  </w:tcBorders>
                  <w:vAlign w:val="center"/>
                  <w:hideMark/>
                </w:tcPr>
                <w:p w14:paraId="0BCBFE40"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136" w:type="dxa"/>
                  <w:tcBorders>
                    <w:top w:val="single" w:sz="4" w:space="0" w:color="auto"/>
                    <w:left w:val="nil"/>
                    <w:bottom w:val="single" w:sz="4" w:space="0" w:color="auto"/>
                    <w:right w:val="single" w:sz="4" w:space="0" w:color="auto"/>
                  </w:tcBorders>
                  <w:vAlign w:val="center"/>
                </w:tcPr>
                <w:p w14:paraId="2BE58796" w14:textId="77777777" w:rsidR="00D511D3" w:rsidRDefault="00D511D3">
                  <w:pPr>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1F8F5106" w14:textId="77777777" w:rsidR="00D511D3" w:rsidRDefault="00D511D3">
                  <w:pPr>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58240A40" w14:textId="77777777" w:rsidR="00D511D3" w:rsidRDefault="00D511D3">
                  <w:pPr>
                    <w:widowControl/>
                    <w:jc w:val="left"/>
                    <w:rPr>
                      <w:rFonts w:eastAsia="宋体"/>
                      <w:color w:val="000000"/>
                      <w:kern w:val="0"/>
                      <w:sz w:val="20"/>
                      <w:szCs w:val="20"/>
                      <w:u w:val="single"/>
                    </w:rPr>
                  </w:pPr>
                  <w:r>
                    <w:rPr>
                      <w:rFonts w:ascii="宋体" w:eastAsia="宋体" w:hAnsi="宋体"/>
                      <w:color w:val="000000"/>
                      <w:kern w:val="0"/>
                      <w:sz w:val="20"/>
                      <w:szCs w:val="20"/>
                      <w:u w:val="single"/>
                    </w:rPr>
                    <w:t xml:space="preserve">　</w:t>
                  </w:r>
                </w:p>
              </w:tc>
              <w:tc>
                <w:tcPr>
                  <w:tcW w:w="864" w:type="dxa"/>
                  <w:tcBorders>
                    <w:top w:val="single" w:sz="4" w:space="0" w:color="auto"/>
                    <w:left w:val="nil"/>
                    <w:bottom w:val="single" w:sz="4" w:space="0" w:color="auto"/>
                    <w:right w:val="single" w:sz="4" w:space="0" w:color="auto"/>
                  </w:tcBorders>
                  <w:vAlign w:val="center"/>
                  <w:hideMark/>
                </w:tcPr>
                <w:p w14:paraId="79AA267E"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208" w:type="dxa"/>
                  <w:tcBorders>
                    <w:top w:val="single" w:sz="4" w:space="0" w:color="auto"/>
                    <w:left w:val="nil"/>
                    <w:bottom w:val="single" w:sz="4" w:space="0" w:color="auto"/>
                    <w:right w:val="single" w:sz="4" w:space="0" w:color="auto"/>
                  </w:tcBorders>
                </w:tcPr>
                <w:p w14:paraId="0F93A989" w14:textId="77777777" w:rsidR="00D511D3" w:rsidRDefault="00D511D3">
                  <w:pPr>
                    <w:widowControl/>
                    <w:jc w:val="right"/>
                    <w:rPr>
                      <w:rFonts w:eastAsia="宋体"/>
                      <w:kern w:val="0"/>
                      <w:sz w:val="20"/>
                      <w:szCs w:val="20"/>
                      <w:u w:val="single"/>
                    </w:rPr>
                  </w:pPr>
                </w:p>
              </w:tc>
              <w:tc>
                <w:tcPr>
                  <w:tcW w:w="280" w:type="dxa"/>
                  <w:tcBorders>
                    <w:top w:val="single" w:sz="4" w:space="0" w:color="auto"/>
                    <w:left w:val="nil"/>
                    <w:bottom w:val="single" w:sz="4" w:space="0" w:color="auto"/>
                    <w:right w:val="single" w:sz="4" w:space="0" w:color="auto"/>
                  </w:tcBorders>
                </w:tcPr>
                <w:p w14:paraId="2EDBA6B1"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3B969770"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1B3C73F0" w14:textId="77777777" w:rsidR="00D511D3" w:rsidRDefault="00D511D3">
                  <w:pPr>
                    <w:widowControl/>
                    <w:jc w:val="right"/>
                    <w:rPr>
                      <w:rFonts w:eastAsia="宋体"/>
                      <w:kern w:val="0"/>
                      <w:sz w:val="20"/>
                      <w:szCs w:val="20"/>
                      <w:u w:val="single"/>
                    </w:rPr>
                  </w:pPr>
                </w:p>
              </w:tc>
            </w:tr>
            <w:tr w:rsidR="00D511D3" w14:paraId="531FE5CD" w14:textId="77777777" w:rsidTr="008D4635">
              <w:trPr>
                <w:trHeight w:val="436"/>
              </w:trPr>
              <w:tc>
                <w:tcPr>
                  <w:tcW w:w="1892" w:type="dxa"/>
                  <w:tcBorders>
                    <w:top w:val="single" w:sz="4" w:space="0" w:color="auto"/>
                    <w:left w:val="single" w:sz="4" w:space="0" w:color="auto"/>
                    <w:bottom w:val="single" w:sz="4" w:space="0" w:color="auto"/>
                    <w:right w:val="single" w:sz="4" w:space="0" w:color="auto"/>
                  </w:tcBorders>
                  <w:vAlign w:val="center"/>
                  <w:hideMark/>
                </w:tcPr>
                <w:p w14:paraId="0883D4DE" w14:textId="77777777" w:rsidR="00D511D3" w:rsidRDefault="00D511D3">
                  <w:pPr>
                    <w:jc w:val="center"/>
                    <w:rPr>
                      <w:rFonts w:eastAsia="宋体"/>
                      <w:sz w:val="20"/>
                      <w:szCs w:val="20"/>
                    </w:rPr>
                  </w:pPr>
                  <w:r>
                    <w:rPr>
                      <w:rFonts w:ascii="宋体" w:eastAsia="宋体" w:hAnsi="宋体"/>
                      <w:b/>
                      <w:bCs/>
                      <w:kern w:val="0"/>
                      <w:sz w:val="20"/>
                      <w:szCs w:val="20"/>
                    </w:rPr>
                    <w:t>本年收入合计</w:t>
                  </w:r>
                </w:p>
              </w:tc>
              <w:tc>
                <w:tcPr>
                  <w:tcW w:w="963" w:type="dxa"/>
                  <w:tcBorders>
                    <w:top w:val="single" w:sz="4" w:space="0" w:color="auto"/>
                    <w:left w:val="nil"/>
                    <w:bottom w:val="single" w:sz="4" w:space="0" w:color="auto"/>
                    <w:right w:val="single" w:sz="4" w:space="0" w:color="auto"/>
                  </w:tcBorders>
                  <w:vAlign w:val="center"/>
                  <w:hideMark/>
                </w:tcPr>
                <w:p w14:paraId="448A0D5C" w14:textId="6DC6049F"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1136" w:type="dxa"/>
                  <w:tcBorders>
                    <w:top w:val="single" w:sz="4" w:space="0" w:color="auto"/>
                    <w:left w:val="nil"/>
                    <w:bottom w:val="single" w:sz="4" w:space="0" w:color="auto"/>
                    <w:right w:val="single" w:sz="4" w:space="0" w:color="auto"/>
                  </w:tcBorders>
                  <w:vAlign w:val="center"/>
                  <w:hideMark/>
                </w:tcPr>
                <w:p w14:paraId="7F2F4B8C" w14:textId="44557C39"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586" w:type="dxa"/>
                  <w:tcBorders>
                    <w:top w:val="single" w:sz="4" w:space="0" w:color="auto"/>
                    <w:left w:val="nil"/>
                    <w:bottom w:val="single" w:sz="4" w:space="0" w:color="auto"/>
                    <w:right w:val="single" w:sz="4" w:space="0" w:color="auto"/>
                  </w:tcBorders>
                  <w:vAlign w:val="center"/>
                </w:tcPr>
                <w:p w14:paraId="547244DA" w14:textId="77777777" w:rsidR="00D511D3" w:rsidRDefault="00D511D3">
                  <w:pPr>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3EC836F0" w14:textId="77777777" w:rsidR="00D511D3" w:rsidRDefault="00D511D3">
                  <w:pPr>
                    <w:widowControl/>
                    <w:jc w:val="center"/>
                    <w:rPr>
                      <w:rFonts w:eastAsia="宋体"/>
                      <w:color w:val="000000"/>
                      <w:kern w:val="0"/>
                      <w:sz w:val="20"/>
                      <w:szCs w:val="20"/>
                      <w:u w:val="single"/>
                    </w:rPr>
                  </w:pPr>
                  <w:r>
                    <w:rPr>
                      <w:rFonts w:ascii="宋体" w:eastAsia="宋体" w:hAnsi="宋体"/>
                      <w:b/>
                      <w:bCs/>
                      <w:kern w:val="0"/>
                      <w:sz w:val="20"/>
                      <w:szCs w:val="20"/>
                      <w:u w:val="single"/>
                    </w:rPr>
                    <w:t>本年支出合计</w:t>
                  </w:r>
                </w:p>
              </w:tc>
              <w:tc>
                <w:tcPr>
                  <w:tcW w:w="864" w:type="dxa"/>
                  <w:tcBorders>
                    <w:top w:val="single" w:sz="4" w:space="0" w:color="auto"/>
                    <w:left w:val="nil"/>
                    <w:bottom w:val="single" w:sz="4" w:space="0" w:color="auto"/>
                    <w:right w:val="single" w:sz="4" w:space="0" w:color="auto"/>
                  </w:tcBorders>
                  <w:vAlign w:val="center"/>
                  <w:hideMark/>
                </w:tcPr>
                <w:p w14:paraId="21F06391" w14:textId="170225DA" w:rsidR="00D511D3" w:rsidRDefault="008D4635">
                  <w:pPr>
                    <w:jc w:val="center"/>
                    <w:textAlignment w:val="center"/>
                    <w:rPr>
                      <w:rFonts w:eastAsia="宋体"/>
                      <w:kern w:val="0"/>
                      <w:sz w:val="20"/>
                      <w:szCs w:val="20"/>
                      <w:u w:val="single"/>
                    </w:rPr>
                  </w:pPr>
                  <w:r>
                    <w:rPr>
                      <w:rFonts w:eastAsia="宋体"/>
                      <w:kern w:val="0"/>
                      <w:sz w:val="20"/>
                      <w:szCs w:val="20"/>
                      <w:u w:val="single"/>
                    </w:rPr>
                    <w:t>89.27</w:t>
                  </w:r>
                </w:p>
              </w:tc>
              <w:tc>
                <w:tcPr>
                  <w:tcW w:w="1208" w:type="dxa"/>
                  <w:tcBorders>
                    <w:top w:val="single" w:sz="4" w:space="0" w:color="auto"/>
                    <w:left w:val="nil"/>
                    <w:bottom w:val="single" w:sz="4" w:space="0" w:color="auto"/>
                    <w:right w:val="single" w:sz="4" w:space="0" w:color="auto"/>
                  </w:tcBorders>
                  <w:vAlign w:val="center"/>
                  <w:hideMark/>
                </w:tcPr>
                <w:p w14:paraId="1E286501" w14:textId="291138B5"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280" w:type="dxa"/>
                  <w:tcBorders>
                    <w:top w:val="single" w:sz="4" w:space="0" w:color="auto"/>
                    <w:left w:val="nil"/>
                    <w:bottom w:val="single" w:sz="4" w:space="0" w:color="auto"/>
                    <w:right w:val="single" w:sz="4" w:space="0" w:color="auto"/>
                  </w:tcBorders>
                </w:tcPr>
                <w:p w14:paraId="0EB79B1A"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34C5EFB7"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288A0CF5" w14:textId="77777777" w:rsidR="00D511D3" w:rsidRDefault="00D511D3">
                  <w:pPr>
                    <w:widowControl/>
                    <w:jc w:val="right"/>
                    <w:rPr>
                      <w:rFonts w:eastAsia="宋体"/>
                      <w:kern w:val="0"/>
                      <w:sz w:val="20"/>
                      <w:szCs w:val="20"/>
                      <w:u w:val="single"/>
                    </w:rPr>
                  </w:pPr>
                </w:p>
              </w:tc>
            </w:tr>
            <w:tr w:rsidR="00D511D3" w14:paraId="675EF0B4" w14:textId="77777777" w:rsidTr="008D4635">
              <w:trPr>
                <w:trHeight w:val="436"/>
              </w:trPr>
              <w:tc>
                <w:tcPr>
                  <w:tcW w:w="1892" w:type="dxa"/>
                  <w:tcBorders>
                    <w:top w:val="single" w:sz="4" w:space="0" w:color="auto"/>
                    <w:left w:val="single" w:sz="4" w:space="0" w:color="auto"/>
                    <w:bottom w:val="single" w:sz="4" w:space="0" w:color="auto"/>
                    <w:right w:val="single" w:sz="4" w:space="0" w:color="auto"/>
                  </w:tcBorders>
                  <w:vAlign w:val="center"/>
                  <w:hideMark/>
                </w:tcPr>
                <w:p w14:paraId="09BFB84D" w14:textId="77777777" w:rsidR="00D511D3" w:rsidRDefault="00D511D3">
                  <w:pPr>
                    <w:widowControl/>
                    <w:jc w:val="left"/>
                    <w:rPr>
                      <w:rFonts w:eastAsia="宋体"/>
                      <w:bCs/>
                      <w:kern w:val="0"/>
                      <w:sz w:val="20"/>
                      <w:szCs w:val="20"/>
                    </w:rPr>
                  </w:pPr>
                  <w:r>
                    <w:rPr>
                      <w:rFonts w:ascii="宋体" w:eastAsia="宋体" w:hAnsi="宋体" w:hint="eastAsia"/>
                      <w:bCs/>
                      <w:kern w:val="0"/>
                      <w:sz w:val="20"/>
                      <w:szCs w:val="20"/>
                    </w:rPr>
                    <w:t>财政拨款结转</w:t>
                  </w:r>
                </w:p>
              </w:tc>
              <w:tc>
                <w:tcPr>
                  <w:tcW w:w="963" w:type="dxa"/>
                  <w:tcBorders>
                    <w:top w:val="single" w:sz="4" w:space="0" w:color="auto"/>
                    <w:left w:val="nil"/>
                    <w:bottom w:val="single" w:sz="4" w:space="0" w:color="auto"/>
                    <w:right w:val="single" w:sz="4" w:space="0" w:color="auto"/>
                  </w:tcBorders>
                  <w:vAlign w:val="center"/>
                  <w:hideMark/>
                </w:tcPr>
                <w:p w14:paraId="1B0E18BF"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136" w:type="dxa"/>
                  <w:tcBorders>
                    <w:top w:val="single" w:sz="4" w:space="0" w:color="auto"/>
                    <w:left w:val="nil"/>
                    <w:bottom w:val="single" w:sz="4" w:space="0" w:color="auto"/>
                    <w:right w:val="single" w:sz="4" w:space="0" w:color="auto"/>
                  </w:tcBorders>
                  <w:vAlign w:val="center"/>
                </w:tcPr>
                <w:p w14:paraId="06D828C3" w14:textId="77777777" w:rsidR="00D511D3" w:rsidRDefault="00D511D3">
                  <w:pPr>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2DA07E5B" w14:textId="77777777" w:rsidR="00D511D3" w:rsidRDefault="00D511D3">
                  <w:pPr>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011C47C6" w14:textId="77777777" w:rsidR="00D511D3" w:rsidRDefault="00D511D3">
                  <w:pPr>
                    <w:widowControl/>
                    <w:rPr>
                      <w:rFonts w:eastAsia="宋体"/>
                      <w:b/>
                      <w:bCs/>
                      <w:kern w:val="0"/>
                      <w:sz w:val="20"/>
                      <w:szCs w:val="20"/>
                      <w:u w:val="single"/>
                    </w:rPr>
                  </w:pPr>
                  <w:r>
                    <w:rPr>
                      <w:rFonts w:ascii="宋体" w:eastAsia="宋体" w:hAnsi="宋体"/>
                      <w:kern w:val="0"/>
                      <w:sz w:val="20"/>
                      <w:szCs w:val="20"/>
                      <w:u w:val="single"/>
                    </w:rPr>
                    <w:t>结转下年</w:t>
                  </w:r>
                </w:p>
              </w:tc>
              <w:tc>
                <w:tcPr>
                  <w:tcW w:w="864" w:type="dxa"/>
                  <w:tcBorders>
                    <w:top w:val="single" w:sz="4" w:space="0" w:color="auto"/>
                    <w:left w:val="nil"/>
                    <w:bottom w:val="single" w:sz="4" w:space="0" w:color="auto"/>
                    <w:right w:val="single" w:sz="4" w:space="0" w:color="auto"/>
                  </w:tcBorders>
                  <w:vAlign w:val="center"/>
                  <w:hideMark/>
                </w:tcPr>
                <w:p w14:paraId="34FA1AD2"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208" w:type="dxa"/>
                  <w:tcBorders>
                    <w:top w:val="single" w:sz="4" w:space="0" w:color="auto"/>
                    <w:left w:val="nil"/>
                    <w:bottom w:val="single" w:sz="4" w:space="0" w:color="auto"/>
                    <w:right w:val="single" w:sz="4" w:space="0" w:color="auto"/>
                  </w:tcBorders>
                </w:tcPr>
                <w:p w14:paraId="79E3C45A" w14:textId="77777777" w:rsidR="00D511D3" w:rsidRDefault="00D511D3">
                  <w:pPr>
                    <w:widowControl/>
                    <w:jc w:val="right"/>
                    <w:rPr>
                      <w:rFonts w:eastAsia="宋体"/>
                      <w:kern w:val="0"/>
                      <w:sz w:val="20"/>
                      <w:szCs w:val="20"/>
                      <w:u w:val="single"/>
                    </w:rPr>
                  </w:pPr>
                </w:p>
              </w:tc>
              <w:tc>
                <w:tcPr>
                  <w:tcW w:w="280" w:type="dxa"/>
                  <w:tcBorders>
                    <w:top w:val="single" w:sz="4" w:space="0" w:color="auto"/>
                    <w:left w:val="nil"/>
                    <w:bottom w:val="single" w:sz="4" w:space="0" w:color="auto"/>
                    <w:right w:val="single" w:sz="4" w:space="0" w:color="auto"/>
                  </w:tcBorders>
                </w:tcPr>
                <w:p w14:paraId="31F0A2C6"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77A161B7"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052E96E1" w14:textId="77777777" w:rsidR="00D511D3" w:rsidRDefault="00D511D3">
                  <w:pPr>
                    <w:widowControl/>
                    <w:jc w:val="right"/>
                    <w:rPr>
                      <w:rFonts w:eastAsia="宋体"/>
                      <w:kern w:val="0"/>
                      <w:sz w:val="20"/>
                      <w:szCs w:val="20"/>
                      <w:u w:val="single"/>
                    </w:rPr>
                  </w:pPr>
                </w:p>
              </w:tc>
            </w:tr>
            <w:tr w:rsidR="00D511D3" w14:paraId="65B8F106" w14:textId="77777777" w:rsidTr="008D4635">
              <w:trPr>
                <w:trHeight w:val="528"/>
              </w:trPr>
              <w:tc>
                <w:tcPr>
                  <w:tcW w:w="1892" w:type="dxa"/>
                  <w:tcBorders>
                    <w:top w:val="single" w:sz="4" w:space="0" w:color="auto"/>
                    <w:left w:val="single" w:sz="4" w:space="0" w:color="auto"/>
                    <w:bottom w:val="single" w:sz="4" w:space="0" w:color="auto"/>
                    <w:right w:val="single" w:sz="4" w:space="0" w:color="auto"/>
                  </w:tcBorders>
                  <w:vAlign w:val="center"/>
                  <w:hideMark/>
                </w:tcPr>
                <w:p w14:paraId="404527B8" w14:textId="77777777" w:rsidR="00D511D3" w:rsidRDefault="00D511D3">
                  <w:pPr>
                    <w:ind w:firstLineChars="100" w:firstLine="200"/>
                    <w:rPr>
                      <w:rFonts w:eastAsia="宋体"/>
                      <w:sz w:val="20"/>
                      <w:szCs w:val="20"/>
                    </w:rPr>
                  </w:pPr>
                  <w:r>
                    <w:rPr>
                      <w:rFonts w:ascii="宋体" w:eastAsia="宋体" w:hAnsi="宋体"/>
                      <w:sz w:val="20"/>
                      <w:szCs w:val="20"/>
                    </w:rPr>
                    <w:t>一般公共预算拨款</w:t>
                  </w:r>
                </w:p>
              </w:tc>
              <w:tc>
                <w:tcPr>
                  <w:tcW w:w="963" w:type="dxa"/>
                  <w:tcBorders>
                    <w:top w:val="single" w:sz="4" w:space="0" w:color="auto"/>
                    <w:left w:val="nil"/>
                    <w:bottom w:val="single" w:sz="4" w:space="0" w:color="auto"/>
                    <w:right w:val="single" w:sz="4" w:space="0" w:color="auto"/>
                  </w:tcBorders>
                  <w:vAlign w:val="center"/>
                  <w:hideMark/>
                </w:tcPr>
                <w:p w14:paraId="3811A120"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136" w:type="dxa"/>
                  <w:tcBorders>
                    <w:top w:val="single" w:sz="4" w:space="0" w:color="auto"/>
                    <w:left w:val="nil"/>
                    <w:bottom w:val="single" w:sz="4" w:space="0" w:color="auto"/>
                    <w:right w:val="single" w:sz="4" w:space="0" w:color="auto"/>
                  </w:tcBorders>
                  <w:vAlign w:val="center"/>
                </w:tcPr>
                <w:p w14:paraId="175F15F4" w14:textId="77777777" w:rsidR="00D511D3" w:rsidRDefault="00D511D3">
                  <w:pPr>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35D9F680" w14:textId="77777777" w:rsidR="00D511D3" w:rsidRDefault="00D511D3">
                  <w:pPr>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tcPr>
                <w:p w14:paraId="05D26392" w14:textId="77777777" w:rsidR="00D511D3" w:rsidRDefault="00D511D3">
                  <w:pPr>
                    <w:widowControl/>
                    <w:jc w:val="left"/>
                    <w:rPr>
                      <w:rFonts w:eastAsia="宋体"/>
                      <w:kern w:val="0"/>
                      <w:sz w:val="20"/>
                      <w:szCs w:val="20"/>
                      <w:u w:val="single"/>
                    </w:rPr>
                  </w:pPr>
                </w:p>
              </w:tc>
              <w:tc>
                <w:tcPr>
                  <w:tcW w:w="864" w:type="dxa"/>
                  <w:tcBorders>
                    <w:top w:val="single" w:sz="4" w:space="0" w:color="auto"/>
                    <w:left w:val="nil"/>
                    <w:bottom w:val="single" w:sz="4" w:space="0" w:color="auto"/>
                    <w:right w:val="single" w:sz="4" w:space="0" w:color="auto"/>
                  </w:tcBorders>
                  <w:vAlign w:val="center"/>
                  <w:hideMark/>
                </w:tcPr>
                <w:p w14:paraId="73428E0F"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208" w:type="dxa"/>
                  <w:tcBorders>
                    <w:top w:val="single" w:sz="4" w:space="0" w:color="auto"/>
                    <w:left w:val="nil"/>
                    <w:bottom w:val="single" w:sz="4" w:space="0" w:color="auto"/>
                    <w:right w:val="single" w:sz="4" w:space="0" w:color="auto"/>
                  </w:tcBorders>
                </w:tcPr>
                <w:p w14:paraId="5B50D43A" w14:textId="77777777" w:rsidR="00D511D3" w:rsidRDefault="00D511D3">
                  <w:pPr>
                    <w:widowControl/>
                    <w:jc w:val="right"/>
                    <w:rPr>
                      <w:rFonts w:eastAsia="宋体"/>
                      <w:kern w:val="0"/>
                      <w:sz w:val="20"/>
                      <w:szCs w:val="20"/>
                      <w:u w:val="single"/>
                    </w:rPr>
                  </w:pPr>
                </w:p>
              </w:tc>
              <w:tc>
                <w:tcPr>
                  <w:tcW w:w="280" w:type="dxa"/>
                  <w:tcBorders>
                    <w:top w:val="single" w:sz="4" w:space="0" w:color="auto"/>
                    <w:left w:val="nil"/>
                    <w:bottom w:val="single" w:sz="4" w:space="0" w:color="auto"/>
                    <w:right w:val="single" w:sz="4" w:space="0" w:color="auto"/>
                  </w:tcBorders>
                </w:tcPr>
                <w:p w14:paraId="46EA9BCC"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3167BC13"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73A6EC02" w14:textId="77777777" w:rsidR="00D511D3" w:rsidRDefault="00D511D3">
                  <w:pPr>
                    <w:widowControl/>
                    <w:jc w:val="right"/>
                    <w:rPr>
                      <w:rFonts w:eastAsia="宋体"/>
                      <w:kern w:val="0"/>
                      <w:sz w:val="20"/>
                      <w:szCs w:val="20"/>
                      <w:u w:val="single"/>
                    </w:rPr>
                  </w:pPr>
                </w:p>
              </w:tc>
            </w:tr>
            <w:tr w:rsidR="00D511D3" w14:paraId="33843302" w14:textId="77777777" w:rsidTr="008D4635">
              <w:trPr>
                <w:trHeight w:val="528"/>
              </w:trPr>
              <w:tc>
                <w:tcPr>
                  <w:tcW w:w="1892" w:type="dxa"/>
                  <w:tcBorders>
                    <w:top w:val="single" w:sz="4" w:space="0" w:color="auto"/>
                    <w:left w:val="single" w:sz="4" w:space="0" w:color="auto"/>
                    <w:bottom w:val="single" w:sz="4" w:space="0" w:color="auto"/>
                    <w:right w:val="single" w:sz="4" w:space="0" w:color="auto"/>
                  </w:tcBorders>
                  <w:vAlign w:val="center"/>
                  <w:hideMark/>
                </w:tcPr>
                <w:p w14:paraId="03036D64" w14:textId="77777777" w:rsidR="00D511D3" w:rsidRDefault="00D511D3">
                  <w:pPr>
                    <w:ind w:firstLineChars="100" w:firstLine="200"/>
                    <w:rPr>
                      <w:rFonts w:eastAsia="宋体"/>
                      <w:sz w:val="20"/>
                      <w:szCs w:val="20"/>
                    </w:rPr>
                  </w:pPr>
                  <w:r>
                    <w:rPr>
                      <w:rFonts w:ascii="宋体" w:eastAsia="宋体" w:hAnsi="宋体"/>
                      <w:sz w:val="20"/>
                      <w:szCs w:val="20"/>
                    </w:rPr>
                    <w:t>政府性基金预算拨款</w:t>
                  </w:r>
                </w:p>
              </w:tc>
              <w:tc>
                <w:tcPr>
                  <w:tcW w:w="963" w:type="dxa"/>
                  <w:tcBorders>
                    <w:top w:val="single" w:sz="4" w:space="0" w:color="auto"/>
                    <w:left w:val="nil"/>
                    <w:bottom w:val="single" w:sz="4" w:space="0" w:color="auto"/>
                    <w:right w:val="single" w:sz="4" w:space="0" w:color="auto"/>
                  </w:tcBorders>
                  <w:vAlign w:val="center"/>
                  <w:hideMark/>
                </w:tcPr>
                <w:p w14:paraId="3588529F"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136" w:type="dxa"/>
                  <w:tcBorders>
                    <w:top w:val="single" w:sz="4" w:space="0" w:color="auto"/>
                    <w:left w:val="nil"/>
                    <w:bottom w:val="single" w:sz="4" w:space="0" w:color="auto"/>
                    <w:right w:val="single" w:sz="4" w:space="0" w:color="auto"/>
                  </w:tcBorders>
                  <w:vAlign w:val="center"/>
                </w:tcPr>
                <w:p w14:paraId="49D66791" w14:textId="77777777" w:rsidR="00D511D3" w:rsidRDefault="00D511D3">
                  <w:pPr>
                    <w:jc w:val="right"/>
                    <w:rPr>
                      <w:rFonts w:eastAsia="宋体"/>
                      <w:kern w:val="0"/>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4150134C" w14:textId="77777777" w:rsidR="00D511D3" w:rsidRDefault="00D511D3">
                  <w:pPr>
                    <w:jc w:val="right"/>
                    <w:rPr>
                      <w:rFonts w:eastAsia="宋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38011A7C" w14:textId="77777777" w:rsidR="00D511D3" w:rsidRDefault="00D511D3">
                  <w:pPr>
                    <w:widowControl/>
                    <w:jc w:val="left"/>
                    <w:rPr>
                      <w:rFonts w:eastAsia="宋体"/>
                      <w:kern w:val="0"/>
                      <w:sz w:val="20"/>
                      <w:szCs w:val="20"/>
                      <w:u w:val="single"/>
                    </w:rPr>
                  </w:pPr>
                  <w:r>
                    <w:rPr>
                      <w:rFonts w:ascii="宋体" w:eastAsia="宋体" w:hAnsi="宋体"/>
                      <w:kern w:val="0"/>
                      <w:sz w:val="20"/>
                      <w:szCs w:val="20"/>
                      <w:u w:val="single"/>
                    </w:rPr>
                    <w:t xml:space="preserve">　</w:t>
                  </w:r>
                </w:p>
              </w:tc>
              <w:tc>
                <w:tcPr>
                  <w:tcW w:w="864" w:type="dxa"/>
                  <w:tcBorders>
                    <w:top w:val="single" w:sz="4" w:space="0" w:color="auto"/>
                    <w:left w:val="nil"/>
                    <w:bottom w:val="single" w:sz="4" w:space="0" w:color="auto"/>
                    <w:right w:val="single" w:sz="4" w:space="0" w:color="auto"/>
                  </w:tcBorders>
                  <w:vAlign w:val="center"/>
                  <w:hideMark/>
                </w:tcPr>
                <w:p w14:paraId="1D61D2A7" w14:textId="77777777" w:rsidR="00D511D3" w:rsidRDefault="00D511D3">
                  <w:pPr>
                    <w:widowControl/>
                    <w:jc w:val="right"/>
                    <w:rPr>
                      <w:rFonts w:eastAsia="宋体"/>
                      <w:kern w:val="0"/>
                      <w:sz w:val="20"/>
                      <w:szCs w:val="20"/>
                      <w:u w:val="single"/>
                    </w:rPr>
                  </w:pPr>
                  <w:r>
                    <w:rPr>
                      <w:rFonts w:ascii="宋体" w:eastAsia="宋体" w:hAnsi="宋体"/>
                      <w:kern w:val="0"/>
                      <w:sz w:val="20"/>
                      <w:szCs w:val="20"/>
                      <w:u w:val="single"/>
                    </w:rPr>
                    <w:t xml:space="preserve">　</w:t>
                  </w:r>
                </w:p>
              </w:tc>
              <w:tc>
                <w:tcPr>
                  <w:tcW w:w="1208" w:type="dxa"/>
                  <w:tcBorders>
                    <w:top w:val="single" w:sz="4" w:space="0" w:color="auto"/>
                    <w:left w:val="nil"/>
                    <w:bottom w:val="single" w:sz="4" w:space="0" w:color="auto"/>
                    <w:right w:val="single" w:sz="4" w:space="0" w:color="auto"/>
                  </w:tcBorders>
                </w:tcPr>
                <w:p w14:paraId="4CDB0EB5" w14:textId="77777777" w:rsidR="00D511D3" w:rsidRDefault="00D511D3">
                  <w:pPr>
                    <w:widowControl/>
                    <w:jc w:val="right"/>
                    <w:rPr>
                      <w:rFonts w:eastAsia="宋体"/>
                      <w:kern w:val="0"/>
                      <w:sz w:val="20"/>
                      <w:szCs w:val="20"/>
                      <w:u w:val="single"/>
                    </w:rPr>
                  </w:pPr>
                </w:p>
              </w:tc>
              <w:tc>
                <w:tcPr>
                  <w:tcW w:w="280" w:type="dxa"/>
                  <w:tcBorders>
                    <w:top w:val="single" w:sz="4" w:space="0" w:color="auto"/>
                    <w:left w:val="nil"/>
                    <w:bottom w:val="single" w:sz="4" w:space="0" w:color="auto"/>
                    <w:right w:val="single" w:sz="4" w:space="0" w:color="auto"/>
                  </w:tcBorders>
                </w:tcPr>
                <w:p w14:paraId="0AD01EE2"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6D3D7181"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693864E9" w14:textId="77777777" w:rsidR="00D511D3" w:rsidRDefault="00D511D3">
                  <w:pPr>
                    <w:widowControl/>
                    <w:jc w:val="right"/>
                    <w:rPr>
                      <w:rFonts w:eastAsia="宋体"/>
                      <w:kern w:val="0"/>
                      <w:sz w:val="20"/>
                      <w:szCs w:val="20"/>
                      <w:u w:val="single"/>
                    </w:rPr>
                  </w:pPr>
                </w:p>
              </w:tc>
            </w:tr>
            <w:tr w:rsidR="00D511D3" w14:paraId="4AAFDC1E" w14:textId="77777777" w:rsidTr="008D4635">
              <w:trPr>
                <w:trHeight w:val="528"/>
              </w:trPr>
              <w:tc>
                <w:tcPr>
                  <w:tcW w:w="1892" w:type="dxa"/>
                  <w:tcBorders>
                    <w:top w:val="single" w:sz="4" w:space="0" w:color="auto"/>
                    <w:left w:val="single" w:sz="4" w:space="0" w:color="auto"/>
                    <w:bottom w:val="single" w:sz="4" w:space="0" w:color="auto"/>
                    <w:right w:val="single" w:sz="4" w:space="0" w:color="auto"/>
                  </w:tcBorders>
                  <w:vAlign w:val="center"/>
                  <w:hideMark/>
                </w:tcPr>
                <w:p w14:paraId="71A5B0EF" w14:textId="77777777" w:rsidR="00D511D3" w:rsidRDefault="00D511D3">
                  <w:pPr>
                    <w:ind w:firstLineChars="100" w:firstLine="200"/>
                    <w:rPr>
                      <w:rFonts w:eastAsia="宋体"/>
                      <w:sz w:val="20"/>
                      <w:szCs w:val="20"/>
                    </w:rPr>
                  </w:pPr>
                  <w:r>
                    <w:rPr>
                      <w:rFonts w:ascii="宋体" w:eastAsia="宋体" w:hAnsi="宋体" w:hint="eastAsia"/>
                      <w:sz w:val="20"/>
                      <w:szCs w:val="20"/>
                    </w:rPr>
                    <w:t>国有资本经营预算拨款</w:t>
                  </w:r>
                </w:p>
              </w:tc>
              <w:tc>
                <w:tcPr>
                  <w:tcW w:w="963" w:type="dxa"/>
                  <w:tcBorders>
                    <w:top w:val="single" w:sz="4" w:space="0" w:color="auto"/>
                    <w:left w:val="nil"/>
                    <w:bottom w:val="single" w:sz="4" w:space="0" w:color="auto"/>
                    <w:right w:val="single" w:sz="4" w:space="0" w:color="auto"/>
                  </w:tcBorders>
                  <w:vAlign w:val="center"/>
                </w:tcPr>
                <w:p w14:paraId="7C81BF86" w14:textId="77777777" w:rsidR="00D511D3" w:rsidRDefault="00D511D3">
                  <w:pPr>
                    <w:ind w:firstLineChars="100" w:firstLine="200"/>
                    <w:rPr>
                      <w:rFonts w:eastAsia="宋体"/>
                      <w:sz w:val="20"/>
                      <w:szCs w:val="20"/>
                      <w:u w:val="single"/>
                    </w:rPr>
                  </w:pPr>
                </w:p>
              </w:tc>
              <w:tc>
                <w:tcPr>
                  <w:tcW w:w="1136" w:type="dxa"/>
                  <w:tcBorders>
                    <w:top w:val="single" w:sz="4" w:space="0" w:color="auto"/>
                    <w:left w:val="nil"/>
                    <w:bottom w:val="single" w:sz="4" w:space="0" w:color="auto"/>
                    <w:right w:val="single" w:sz="4" w:space="0" w:color="auto"/>
                  </w:tcBorders>
                  <w:vAlign w:val="center"/>
                </w:tcPr>
                <w:p w14:paraId="189D7DE1" w14:textId="77777777" w:rsidR="00D511D3" w:rsidRDefault="00D511D3">
                  <w:pPr>
                    <w:ind w:firstLineChars="100" w:firstLine="200"/>
                    <w:rPr>
                      <w:rFonts w:eastAsia="宋体"/>
                      <w:sz w:val="20"/>
                      <w:szCs w:val="20"/>
                      <w:u w:val="single"/>
                    </w:rPr>
                  </w:pPr>
                </w:p>
              </w:tc>
              <w:tc>
                <w:tcPr>
                  <w:tcW w:w="586" w:type="dxa"/>
                  <w:tcBorders>
                    <w:top w:val="single" w:sz="4" w:space="0" w:color="auto"/>
                    <w:left w:val="nil"/>
                    <w:bottom w:val="single" w:sz="4" w:space="0" w:color="auto"/>
                    <w:right w:val="single" w:sz="4" w:space="0" w:color="auto"/>
                  </w:tcBorders>
                  <w:vAlign w:val="center"/>
                </w:tcPr>
                <w:p w14:paraId="6CF2E080" w14:textId="77777777" w:rsidR="00D511D3" w:rsidRDefault="00D511D3">
                  <w:pPr>
                    <w:ind w:firstLineChars="100" w:firstLine="200"/>
                    <w:rPr>
                      <w:rFonts w:eastAsia="宋体"/>
                      <w:sz w:val="20"/>
                      <w:szCs w:val="20"/>
                      <w:u w:val="single"/>
                    </w:rPr>
                  </w:pPr>
                </w:p>
              </w:tc>
              <w:tc>
                <w:tcPr>
                  <w:tcW w:w="1375" w:type="dxa"/>
                  <w:tcBorders>
                    <w:top w:val="single" w:sz="4" w:space="0" w:color="auto"/>
                    <w:left w:val="nil"/>
                    <w:bottom w:val="single" w:sz="4" w:space="0" w:color="auto"/>
                    <w:right w:val="single" w:sz="4" w:space="0" w:color="auto"/>
                  </w:tcBorders>
                  <w:vAlign w:val="center"/>
                </w:tcPr>
                <w:p w14:paraId="3C9B7E72" w14:textId="77777777" w:rsidR="00D511D3" w:rsidRDefault="00D511D3">
                  <w:pPr>
                    <w:ind w:firstLineChars="100" w:firstLine="200"/>
                    <w:rPr>
                      <w:rFonts w:eastAsia="宋体"/>
                      <w:sz w:val="20"/>
                      <w:szCs w:val="20"/>
                      <w:u w:val="single"/>
                    </w:rPr>
                  </w:pPr>
                </w:p>
              </w:tc>
              <w:tc>
                <w:tcPr>
                  <w:tcW w:w="864" w:type="dxa"/>
                  <w:tcBorders>
                    <w:top w:val="single" w:sz="4" w:space="0" w:color="auto"/>
                    <w:left w:val="nil"/>
                    <w:bottom w:val="single" w:sz="4" w:space="0" w:color="auto"/>
                    <w:right w:val="single" w:sz="4" w:space="0" w:color="auto"/>
                  </w:tcBorders>
                  <w:vAlign w:val="center"/>
                </w:tcPr>
                <w:p w14:paraId="344E9D47" w14:textId="77777777" w:rsidR="00D511D3" w:rsidRDefault="00D511D3">
                  <w:pPr>
                    <w:ind w:firstLineChars="100" w:firstLine="200"/>
                    <w:rPr>
                      <w:rFonts w:eastAsia="宋体"/>
                      <w:sz w:val="20"/>
                      <w:szCs w:val="20"/>
                      <w:u w:val="single"/>
                    </w:rPr>
                  </w:pPr>
                </w:p>
              </w:tc>
              <w:tc>
                <w:tcPr>
                  <w:tcW w:w="1208" w:type="dxa"/>
                  <w:tcBorders>
                    <w:top w:val="single" w:sz="4" w:space="0" w:color="auto"/>
                    <w:left w:val="nil"/>
                    <w:bottom w:val="single" w:sz="4" w:space="0" w:color="auto"/>
                    <w:right w:val="single" w:sz="4" w:space="0" w:color="auto"/>
                  </w:tcBorders>
                </w:tcPr>
                <w:p w14:paraId="46F479AB" w14:textId="77777777" w:rsidR="00D511D3" w:rsidRDefault="00D511D3">
                  <w:pPr>
                    <w:ind w:firstLineChars="100" w:firstLine="200"/>
                    <w:rPr>
                      <w:rFonts w:eastAsia="宋体"/>
                      <w:sz w:val="20"/>
                      <w:szCs w:val="20"/>
                      <w:u w:val="single"/>
                    </w:rPr>
                  </w:pPr>
                </w:p>
              </w:tc>
              <w:tc>
                <w:tcPr>
                  <w:tcW w:w="280" w:type="dxa"/>
                  <w:tcBorders>
                    <w:top w:val="single" w:sz="4" w:space="0" w:color="auto"/>
                    <w:left w:val="nil"/>
                    <w:bottom w:val="single" w:sz="4" w:space="0" w:color="auto"/>
                    <w:right w:val="single" w:sz="4" w:space="0" w:color="auto"/>
                  </w:tcBorders>
                </w:tcPr>
                <w:p w14:paraId="2BEC7CE6" w14:textId="77777777" w:rsidR="00D511D3" w:rsidRDefault="00D511D3">
                  <w:pPr>
                    <w:ind w:firstLineChars="100" w:firstLine="200"/>
                    <w:rPr>
                      <w:rFonts w:eastAsia="宋体"/>
                      <w:sz w:val="20"/>
                      <w:szCs w:val="20"/>
                      <w:u w:val="single"/>
                    </w:rPr>
                  </w:pPr>
                </w:p>
              </w:tc>
              <w:tc>
                <w:tcPr>
                  <w:tcW w:w="804" w:type="dxa"/>
                  <w:tcBorders>
                    <w:top w:val="single" w:sz="4" w:space="0" w:color="auto"/>
                    <w:left w:val="nil"/>
                    <w:bottom w:val="single" w:sz="4" w:space="0" w:color="auto"/>
                    <w:right w:val="single" w:sz="4" w:space="0" w:color="auto"/>
                  </w:tcBorders>
                </w:tcPr>
                <w:p w14:paraId="2A804CFC" w14:textId="77777777" w:rsidR="00D511D3" w:rsidRDefault="00D511D3">
                  <w:pPr>
                    <w:ind w:firstLineChars="100" w:firstLine="200"/>
                    <w:rPr>
                      <w:rFonts w:eastAsia="宋体"/>
                      <w:sz w:val="20"/>
                      <w:szCs w:val="20"/>
                      <w:u w:val="single"/>
                    </w:rPr>
                  </w:pPr>
                </w:p>
              </w:tc>
              <w:tc>
                <w:tcPr>
                  <w:tcW w:w="772" w:type="dxa"/>
                  <w:tcBorders>
                    <w:top w:val="single" w:sz="4" w:space="0" w:color="auto"/>
                    <w:left w:val="nil"/>
                    <w:bottom w:val="single" w:sz="4" w:space="0" w:color="auto"/>
                    <w:right w:val="single" w:sz="4" w:space="0" w:color="auto"/>
                  </w:tcBorders>
                </w:tcPr>
                <w:p w14:paraId="171639B0" w14:textId="77777777" w:rsidR="00D511D3" w:rsidRDefault="00D511D3">
                  <w:pPr>
                    <w:ind w:firstLineChars="100" w:firstLine="200"/>
                    <w:rPr>
                      <w:rFonts w:eastAsia="宋体"/>
                      <w:sz w:val="20"/>
                      <w:szCs w:val="20"/>
                      <w:u w:val="single"/>
                    </w:rPr>
                  </w:pPr>
                </w:p>
              </w:tc>
            </w:tr>
            <w:tr w:rsidR="00D511D3" w14:paraId="5790531D" w14:textId="77777777" w:rsidTr="008D4635">
              <w:trPr>
                <w:trHeight w:val="471"/>
              </w:trPr>
              <w:tc>
                <w:tcPr>
                  <w:tcW w:w="1892" w:type="dxa"/>
                  <w:tcBorders>
                    <w:top w:val="single" w:sz="4" w:space="0" w:color="auto"/>
                    <w:left w:val="single" w:sz="4" w:space="0" w:color="auto"/>
                    <w:bottom w:val="single" w:sz="4" w:space="0" w:color="auto"/>
                    <w:right w:val="single" w:sz="4" w:space="0" w:color="auto"/>
                  </w:tcBorders>
                  <w:vAlign w:val="center"/>
                  <w:hideMark/>
                </w:tcPr>
                <w:p w14:paraId="579C5A2A" w14:textId="77777777" w:rsidR="00D511D3" w:rsidRDefault="00D511D3">
                  <w:pPr>
                    <w:widowControl/>
                    <w:jc w:val="center"/>
                    <w:rPr>
                      <w:rFonts w:eastAsia="黑体"/>
                      <w:b/>
                      <w:bCs/>
                      <w:kern w:val="0"/>
                      <w:sz w:val="20"/>
                      <w:szCs w:val="20"/>
                    </w:rPr>
                  </w:pPr>
                  <w:r>
                    <w:rPr>
                      <w:rFonts w:ascii="黑体" w:eastAsia="黑体" w:hAnsi="黑体"/>
                      <w:b/>
                      <w:bCs/>
                      <w:kern w:val="0"/>
                      <w:sz w:val="20"/>
                      <w:szCs w:val="20"/>
                    </w:rPr>
                    <w:t>收入总计</w:t>
                  </w:r>
                </w:p>
              </w:tc>
              <w:tc>
                <w:tcPr>
                  <w:tcW w:w="963" w:type="dxa"/>
                  <w:tcBorders>
                    <w:top w:val="single" w:sz="4" w:space="0" w:color="auto"/>
                    <w:left w:val="nil"/>
                    <w:bottom w:val="single" w:sz="4" w:space="0" w:color="auto"/>
                    <w:right w:val="single" w:sz="4" w:space="0" w:color="auto"/>
                  </w:tcBorders>
                  <w:vAlign w:val="center"/>
                  <w:hideMark/>
                </w:tcPr>
                <w:p w14:paraId="243BF359" w14:textId="7118E271"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1136" w:type="dxa"/>
                  <w:tcBorders>
                    <w:top w:val="single" w:sz="4" w:space="0" w:color="auto"/>
                    <w:left w:val="nil"/>
                    <w:bottom w:val="single" w:sz="4" w:space="0" w:color="auto"/>
                    <w:right w:val="single" w:sz="4" w:space="0" w:color="auto"/>
                  </w:tcBorders>
                  <w:vAlign w:val="center"/>
                  <w:hideMark/>
                </w:tcPr>
                <w:p w14:paraId="2AF35B00" w14:textId="1A202B4C"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586" w:type="dxa"/>
                  <w:tcBorders>
                    <w:top w:val="single" w:sz="4" w:space="0" w:color="auto"/>
                    <w:left w:val="nil"/>
                    <w:bottom w:val="single" w:sz="4" w:space="0" w:color="auto"/>
                    <w:right w:val="single" w:sz="4" w:space="0" w:color="auto"/>
                  </w:tcBorders>
                  <w:vAlign w:val="center"/>
                </w:tcPr>
                <w:p w14:paraId="54F6D548" w14:textId="77777777" w:rsidR="00D511D3" w:rsidRDefault="00D511D3">
                  <w:pPr>
                    <w:widowControl/>
                    <w:jc w:val="right"/>
                    <w:rPr>
                      <w:rFonts w:eastAsia="黑体"/>
                      <w:kern w:val="0"/>
                      <w:sz w:val="20"/>
                      <w:szCs w:val="20"/>
                      <w:u w:val="single"/>
                    </w:rPr>
                  </w:pPr>
                </w:p>
              </w:tc>
              <w:tc>
                <w:tcPr>
                  <w:tcW w:w="1375" w:type="dxa"/>
                  <w:tcBorders>
                    <w:top w:val="single" w:sz="4" w:space="0" w:color="auto"/>
                    <w:left w:val="nil"/>
                    <w:bottom w:val="single" w:sz="4" w:space="0" w:color="auto"/>
                    <w:right w:val="single" w:sz="4" w:space="0" w:color="auto"/>
                  </w:tcBorders>
                  <w:vAlign w:val="center"/>
                  <w:hideMark/>
                </w:tcPr>
                <w:p w14:paraId="1C611389" w14:textId="77777777" w:rsidR="00D511D3" w:rsidRDefault="00D511D3">
                  <w:pPr>
                    <w:widowControl/>
                    <w:jc w:val="center"/>
                    <w:rPr>
                      <w:rFonts w:eastAsia="黑体"/>
                      <w:b/>
                      <w:bCs/>
                      <w:kern w:val="0"/>
                      <w:sz w:val="20"/>
                      <w:szCs w:val="20"/>
                      <w:u w:val="single"/>
                    </w:rPr>
                  </w:pPr>
                  <w:r>
                    <w:rPr>
                      <w:rFonts w:ascii="黑体" w:eastAsia="黑体" w:hAnsi="黑体"/>
                      <w:b/>
                      <w:bCs/>
                      <w:kern w:val="0"/>
                      <w:sz w:val="20"/>
                      <w:szCs w:val="20"/>
                      <w:u w:val="single"/>
                    </w:rPr>
                    <w:t>支出总计</w:t>
                  </w:r>
                </w:p>
              </w:tc>
              <w:tc>
                <w:tcPr>
                  <w:tcW w:w="864" w:type="dxa"/>
                  <w:tcBorders>
                    <w:top w:val="single" w:sz="4" w:space="0" w:color="auto"/>
                    <w:left w:val="nil"/>
                    <w:bottom w:val="single" w:sz="4" w:space="0" w:color="auto"/>
                    <w:right w:val="single" w:sz="4" w:space="0" w:color="auto"/>
                  </w:tcBorders>
                  <w:vAlign w:val="center"/>
                  <w:hideMark/>
                </w:tcPr>
                <w:p w14:paraId="53372338" w14:textId="4317E8CD"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1208" w:type="dxa"/>
                  <w:tcBorders>
                    <w:top w:val="single" w:sz="4" w:space="0" w:color="auto"/>
                    <w:left w:val="nil"/>
                    <w:bottom w:val="single" w:sz="4" w:space="0" w:color="auto"/>
                    <w:right w:val="single" w:sz="4" w:space="0" w:color="auto"/>
                  </w:tcBorders>
                  <w:vAlign w:val="center"/>
                  <w:hideMark/>
                </w:tcPr>
                <w:p w14:paraId="054EFAE2" w14:textId="22C35C74" w:rsidR="00D511D3" w:rsidRDefault="008D4635">
                  <w:pPr>
                    <w:jc w:val="center"/>
                    <w:textAlignment w:val="center"/>
                    <w:rPr>
                      <w:rFonts w:eastAsia="宋体"/>
                      <w:kern w:val="0"/>
                      <w:sz w:val="20"/>
                      <w:szCs w:val="20"/>
                      <w:u w:val="single"/>
                    </w:rPr>
                  </w:pPr>
                  <w:r>
                    <w:rPr>
                      <w:rFonts w:eastAsia="宋体"/>
                      <w:kern w:val="0"/>
                      <w:sz w:val="20"/>
                      <w:szCs w:val="20"/>
                    </w:rPr>
                    <w:t>89.27</w:t>
                  </w:r>
                </w:p>
              </w:tc>
              <w:tc>
                <w:tcPr>
                  <w:tcW w:w="280" w:type="dxa"/>
                  <w:tcBorders>
                    <w:top w:val="single" w:sz="4" w:space="0" w:color="auto"/>
                    <w:left w:val="nil"/>
                    <w:bottom w:val="single" w:sz="4" w:space="0" w:color="auto"/>
                    <w:right w:val="single" w:sz="4" w:space="0" w:color="auto"/>
                  </w:tcBorders>
                </w:tcPr>
                <w:p w14:paraId="41FB53EB" w14:textId="77777777" w:rsidR="00D511D3" w:rsidRDefault="00D511D3">
                  <w:pPr>
                    <w:widowControl/>
                    <w:jc w:val="right"/>
                    <w:rPr>
                      <w:rFonts w:eastAsia="宋体"/>
                      <w:kern w:val="0"/>
                      <w:sz w:val="20"/>
                      <w:szCs w:val="20"/>
                      <w:u w:val="single"/>
                    </w:rPr>
                  </w:pPr>
                </w:p>
              </w:tc>
              <w:tc>
                <w:tcPr>
                  <w:tcW w:w="804" w:type="dxa"/>
                  <w:tcBorders>
                    <w:top w:val="single" w:sz="4" w:space="0" w:color="auto"/>
                    <w:left w:val="nil"/>
                    <w:bottom w:val="single" w:sz="4" w:space="0" w:color="auto"/>
                    <w:right w:val="single" w:sz="4" w:space="0" w:color="auto"/>
                  </w:tcBorders>
                </w:tcPr>
                <w:p w14:paraId="61CF3177" w14:textId="77777777" w:rsidR="00D511D3" w:rsidRDefault="00D511D3">
                  <w:pPr>
                    <w:widowControl/>
                    <w:jc w:val="right"/>
                    <w:rPr>
                      <w:rFonts w:eastAsia="宋体"/>
                      <w:kern w:val="0"/>
                      <w:sz w:val="20"/>
                      <w:szCs w:val="20"/>
                      <w:u w:val="single"/>
                    </w:rPr>
                  </w:pPr>
                </w:p>
              </w:tc>
              <w:tc>
                <w:tcPr>
                  <w:tcW w:w="772" w:type="dxa"/>
                  <w:tcBorders>
                    <w:top w:val="single" w:sz="4" w:space="0" w:color="auto"/>
                    <w:left w:val="nil"/>
                    <w:bottom w:val="single" w:sz="4" w:space="0" w:color="auto"/>
                    <w:right w:val="single" w:sz="4" w:space="0" w:color="auto"/>
                  </w:tcBorders>
                </w:tcPr>
                <w:p w14:paraId="64A98CED" w14:textId="77777777" w:rsidR="00D511D3" w:rsidRDefault="00D511D3">
                  <w:pPr>
                    <w:widowControl/>
                    <w:jc w:val="right"/>
                    <w:rPr>
                      <w:rFonts w:eastAsia="宋体"/>
                      <w:kern w:val="0"/>
                      <w:sz w:val="20"/>
                      <w:szCs w:val="20"/>
                      <w:u w:val="single"/>
                    </w:rPr>
                  </w:pPr>
                </w:p>
              </w:tc>
            </w:tr>
          </w:tbl>
          <w:p w14:paraId="56D15268" w14:textId="77777777" w:rsidR="00D511D3" w:rsidRDefault="00D511D3">
            <w:pPr>
              <w:widowControl/>
              <w:rPr>
                <w:rFonts w:eastAsia="方正小标宋简体"/>
                <w:kern w:val="0"/>
                <w:sz w:val="44"/>
                <w:szCs w:val="44"/>
              </w:rPr>
            </w:pPr>
          </w:p>
        </w:tc>
      </w:tr>
    </w:tbl>
    <w:p w14:paraId="55A6EF9C" w14:textId="77777777" w:rsidR="00D511D3" w:rsidRDefault="00D511D3" w:rsidP="00D511D3">
      <w:pPr>
        <w:rPr>
          <w:rFonts w:ascii="宋体" w:eastAsia="宋体" w:hAnsi="宋体" w:cs="宋体"/>
          <w:kern w:val="0"/>
          <w:sz w:val="24"/>
          <w:szCs w:val="24"/>
        </w:rPr>
      </w:pPr>
    </w:p>
    <w:p w14:paraId="17B19036" w14:textId="18E96045" w:rsidR="00D511D3" w:rsidRPr="00D511D3" w:rsidRDefault="00D511D3" w:rsidP="00D511D3">
      <w:pPr>
        <w:rPr>
          <w:rFonts w:eastAsia="楷体" w:hAnsi="楷体"/>
          <w:sz w:val="28"/>
          <w:szCs w:val="28"/>
        </w:rPr>
      </w:pPr>
      <w:r w:rsidRPr="00D511D3">
        <w:rPr>
          <w:rFonts w:ascii="楷体" w:eastAsia="楷体" w:hAnsi="楷体"/>
          <w:sz w:val="28"/>
          <w:szCs w:val="28"/>
        </w:rPr>
        <w:lastRenderedPageBreak/>
        <w:t>注：按照《批复》中的预算表</w:t>
      </w:r>
      <w:r w:rsidRPr="00D511D3">
        <w:rPr>
          <w:rFonts w:eastAsia="楷体"/>
          <w:sz w:val="28"/>
          <w:szCs w:val="28"/>
        </w:rPr>
        <w:t>4</w:t>
      </w:r>
      <w:r w:rsidRPr="00D511D3">
        <w:rPr>
          <w:rFonts w:ascii="楷体" w:eastAsia="楷体" w:hAnsi="楷体"/>
          <w:sz w:val="28"/>
          <w:szCs w:val="28"/>
        </w:rPr>
        <w:t>（</w:t>
      </w:r>
      <w:r w:rsidRPr="00D511D3">
        <w:rPr>
          <w:rFonts w:eastAsia="楷体"/>
          <w:sz w:val="28"/>
          <w:szCs w:val="28"/>
        </w:rPr>
        <w:t>20</w:t>
      </w:r>
      <w:r w:rsidRPr="00D511D3">
        <w:rPr>
          <w:rFonts w:eastAsia="楷体" w:hint="eastAsia"/>
          <w:sz w:val="28"/>
          <w:szCs w:val="28"/>
        </w:rPr>
        <w:t>2</w:t>
      </w:r>
      <w:r w:rsidR="008D4635">
        <w:rPr>
          <w:rFonts w:eastAsia="楷体"/>
          <w:sz w:val="28"/>
          <w:szCs w:val="28"/>
        </w:rPr>
        <w:t>3</w:t>
      </w:r>
      <w:r w:rsidRPr="00D511D3">
        <w:rPr>
          <w:rFonts w:ascii="楷体" w:eastAsia="楷体" w:hAnsi="楷体"/>
          <w:sz w:val="28"/>
          <w:szCs w:val="28"/>
        </w:rPr>
        <w:t>年财政拨款收支总表）填列。</w:t>
      </w:r>
    </w:p>
    <w:tbl>
      <w:tblPr>
        <w:tblW w:w="10405" w:type="dxa"/>
        <w:jc w:val="center"/>
        <w:tblLayout w:type="fixed"/>
        <w:tblLook w:val="04A0" w:firstRow="1" w:lastRow="0" w:firstColumn="1" w:lastColumn="0" w:noHBand="0" w:noVBand="1"/>
      </w:tblPr>
      <w:tblGrid>
        <w:gridCol w:w="10405"/>
      </w:tblGrid>
      <w:tr w:rsidR="00D511D3" w14:paraId="762C3D44" w14:textId="77777777" w:rsidTr="00D511D3">
        <w:trPr>
          <w:trHeight w:val="615"/>
          <w:jc w:val="center"/>
        </w:trPr>
        <w:tc>
          <w:tcPr>
            <w:tcW w:w="10405" w:type="dxa"/>
            <w:tcBorders>
              <w:top w:val="nil"/>
              <w:left w:val="nil"/>
              <w:bottom w:val="nil"/>
              <w:right w:val="nil"/>
            </w:tcBorders>
            <w:vAlign w:val="bottom"/>
            <w:hideMark/>
          </w:tcPr>
          <w:p w14:paraId="03F5DBBC" w14:textId="77777777" w:rsidR="00D511D3" w:rsidRDefault="00D511D3">
            <w:pPr>
              <w:widowControl/>
              <w:rPr>
                <w:rFonts w:eastAsia="方正小标宋简体"/>
                <w:kern w:val="0"/>
                <w:sz w:val="44"/>
                <w:szCs w:val="44"/>
              </w:rPr>
            </w:pPr>
          </w:p>
          <w:tbl>
            <w:tblPr>
              <w:tblW w:w="0" w:type="auto"/>
              <w:tblInd w:w="871" w:type="dxa"/>
              <w:tblLayout w:type="fixed"/>
              <w:tblCellMar>
                <w:top w:w="15" w:type="dxa"/>
                <w:left w:w="15" w:type="dxa"/>
                <w:bottom w:w="15" w:type="dxa"/>
                <w:right w:w="15" w:type="dxa"/>
              </w:tblCellMar>
              <w:tblLook w:val="04A0" w:firstRow="1" w:lastRow="0" w:firstColumn="1" w:lastColumn="0" w:noHBand="0" w:noVBand="1"/>
            </w:tblPr>
            <w:tblGrid>
              <w:gridCol w:w="2760"/>
              <w:gridCol w:w="926"/>
              <w:gridCol w:w="1134"/>
              <w:gridCol w:w="1134"/>
              <w:gridCol w:w="1134"/>
              <w:gridCol w:w="1701"/>
              <w:gridCol w:w="480"/>
            </w:tblGrid>
            <w:tr w:rsidR="00D511D3" w14:paraId="550AF0E4" w14:textId="77777777">
              <w:trPr>
                <w:gridAfter w:val="1"/>
                <w:wAfter w:w="480" w:type="dxa"/>
                <w:trHeight w:val="390"/>
              </w:trPr>
              <w:tc>
                <w:tcPr>
                  <w:tcW w:w="8789" w:type="dxa"/>
                  <w:gridSpan w:val="6"/>
                  <w:tcBorders>
                    <w:top w:val="nil"/>
                    <w:left w:val="nil"/>
                    <w:bottom w:val="single" w:sz="4" w:space="0" w:color="000000"/>
                    <w:right w:val="nil"/>
                  </w:tcBorders>
                  <w:vAlign w:val="center"/>
                  <w:hideMark/>
                </w:tcPr>
                <w:p w14:paraId="09FB60B1" w14:textId="77777777" w:rsidR="00D511D3" w:rsidRDefault="00D511D3">
                  <w:pPr>
                    <w:widowControl/>
                    <w:jc w:val="center"/>
                    <w:rPr>
                      <w:rFonts w:eastAsia="华文细黑"/>
                      <w:color w:val="000000"/>
                      <w:kern w:val="0"/>
                      <w:sz w:val="20"/>
                      <w:szCs w:val="20"/>
                    </w:rPr>
                  </w:pPr>
                  <w:r>
                    <w:rPr>
                      <w:rFonts w:ascii="方正小标宋简体" w:eastAsia="方正小标宋简体" w:hAnsi="方正小标宋简体"/>
                      <w:kern w:val="0"/>
                      <w:sz w:val="44"/>
                      <w:szCs w:val="44"/>
                    </w:rPr>
                    <w:t>一般公共预算</w:t>
                  </w:r>
                  <w:r>
                    <w:rPr>
                      <w:rFonts w:ascii="宋体" w:eastAsia="宋体" w:hAnsi="宋体" w:cs="宋体" w:hint="eastAsia"/>
                      <w:kern w:val="0"/>
                      <w:sz w:val="44"/>
                      <w:szCs w:val="44"/>
                    </w:rPr>
                    <w:t>支出</w:t>
                  </w:r>
                  <w:r>
                    <w:rPr>
                      <w:rFonts w:ascii="方正小标宋简体" w:eastAsia="方正小标宋简体" w:hAnsi="方正小标宋简体"/>
                      <w:kern w:val="0"/>
                      <w:sz w:val="44"/>
                      <w:szCs w:val="44"/>
                    </w:rPr>
                    <w:t>表</w:t>
                  </w:r>
                </w:p>
                <w:p w14:paraId="0BB90BEB" w14:textId="77777777" w:rsidR="00D511D3" w:rsidRDefault="00D511D3">
                  <w:pPr>
                    <w:widowControl/>
                    <w:jc w:val="right"/>
                    <w:rPr>
                      <w:rFonts w:eastAsia="华文细黑"/>
                      <w:color w:val="000000"/>
                      <w:kern w:val="0"/>
                      <w:sz w:val="20"/>
                      <w:szCs w:val="20"/>
                    </w:rPr>
                  </w:pPr>
                  <w:r>
                    <w:rPr>
                      <w:rFonts w:ascii="华文细黑" w:eastAsia="华文细黑" w:hAnsi="华文细黑"/>
                      <w:color w:val="000000"/>
                      <w:kern w:val="0"/>
                      <w:sz w:val="20"/>
                      <w:szCs w:val="20"/>
                    </w:rPr>
                    <w:t>单位：万元</w:t>
                  </w:r>
                </w:p>
              </w:tc>
            </w:tr>
            <w:tr w:rsidR="00D511D3" w14:paraId="733FBCF4" w14:textId="77777777">
              <w:trPr>
                <w:gridAfter w:val="1"/>
                <w:wAfter w:w="480" w:type="dxa"/>
                <w:trHeight w:val="390"/>
              </w:trPr>
              <w:tc>
                <w:tcPr>
                  <w:tcW w:w="2760" w:type="dxa"/>
                  <w:vMerge w:val="restart"/>
                  <w:tcBorders>
                    <w:top w:val="nil"/>
                    <w:left w:val="single" w:sz="4" w:space="0" w:color="000000"/>
                    <w:bottom w:val="single" w:sz="4" w:space="0" w:color="000000"/>
                    <w:right w:val="single" w:sz="4" w:space="0" w:color="000000"/>
                  </w:tcBorders>
                  <w:vAlign w:val="center"/>
                  <w:hideMark/>
                </w:tcPr>
                <w:p w14:paraId="1FC82F59" w14:textId="77777777" w:rsidR="00D511D3" w:rsidRDefault="00D511D3">
                  <w:pPr>
                    <w:jc w:val="center"/>
                    <w:textAlignment w:val="center"/>
                    <w:rPr>
                      <w:rFonts w:eastAsia="宋体"/>
                      <w:color w:val="000000"/>
                      <w:sz w:val="20"/>
                      <w:szCs w:val="20"/>
                    </w:rPr>
                  </w:pPr>
                  <w:r>
                    <w:rPr>
                      <w:rFonts w:ascii="宋体" w:eastAsia="宋体" w:hAnsi="宋体"/>
                      <w:color w:val="000000"/>
                      <w:sz w:val="20"/>
                      <w:szCs w:val="20"/>
                    </w:rPr>
                    <w:t>功能分类</w:t>
                  </w:r>
                </w:p>
                <w:p w14:paraId="5DCD3EF9" w14:textId="77777777" w:rsidR="00D511D3" w:rsidRDefault="00D511D3">
                  <w:pPr>
                    <w:widowControl/>
                    <w:jc w:val="center"/>
                    <w:rPr>
                      <w:rFonts w:eastAsia="华文细黑"/>
                      <w:color w:val="000000"/>
                      <w:kern w:val="0"/>
                      <w:sz w:val="20"/>
                      <w:szCs w:val="20"/>
                    </w:rPr>
                  </w:pPr>
                  <w:r>
                    <w:rPr>
                      <w:rFonts w:ascii="宋体" w:eastAsia="宋体" w:hAnsi="宋体"/>
                      <w:color w:val="000000"/>
                      <w:sz w:val="20"/>
                      <w:szCs w:val="20"/>
                    </w:rPr>
                    <w:t>科目名称</w:t>
                  </w:r>
                </w:p>
              </w:tc>
              <w:tc>
                <w:tcPr>
                  <w:tcW w:w="926" w:type="dxa"/>
                  <w:vMerge w:val="restart"/>
                  <w:tcBorders>
                    <w:top w:val="nil"/>
                    <w:left w:val="nil"/>
                    <w:bottom w:val="single" w:sz="4" w:space="0" w:color="000000"/>
                    <w:right w:val="single" w:sz="4" w:space="0" w:color="000000"/>
                  </w:tcBorders>
                  <w:vAlign w:val="center"/>
                  <w:hideMark/>
                </w:tcPr>
                <w:p w14:paraId="25F5C7E6"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kern w:val="0"/>
                      <w:sz w:val="20"/>
                      <w:szCs w:val="20"/>
                    </w:rPr>
                    <w:t>总计</w:t>
                  </w:r>
                </w:p>
              </w:tc>
              <w:tc>
                <w:tcPr>
                  <w:tcW w:w="3402" w:type="dxa"/>
                  <w:gridSpan w:val="3"/>
                  <w:vMerge w:val="restart"/>
                  <w:tcBorders>
                    <w:top w:val="single" w:sz="4" w:space="0" w:color="000000"/>
                    <w:left w:val="nil"/>
                    <w:bottom w:val="single" w:sz="4" w:space="0" w:color="000000"/>
                    <w:right w:val="single" w:sz="4" w:space="0" w:color="000000"/>
                  </w:tcBorders>
                  <w:vAlign w:val="center"/>
                  <w:hideMark/>
                </w:tcPr>
                <w:p w14:paraId="61029C8B"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kern w:val="0"/>
                      <w:sz w:val="20"/>
                      <w:szCs w:val="20"/>
                    </w:rPr>
                    <w:t>基本支出</w:t>
                  </w:r>
                </w:p>
              </w:tc>
              <w:tc>
                <w:tcPr>
                  <w:tcW w:w="1701" w:type="dxa"/>
                  <w:vMerge w:val="restart"/>
                  <w:tcBorders>
                    <w:top w:val="single" w:sz="4" w:space="0" w:color="000000"/>
                    <w:left w:val="nil"/>
                    <w:bottom w:val="single" w:sz="4" w:space="0" w:color="000000"/>
                    <w:right w:val="single" w:sz="4" w:space="0" w:color="000000"/>
                  </w:tcBorders>
                  <w:vAlign w:val="center"/>
                  <w:hideMark/>
                </w:tcPr>
                <w:p w14:paraId="3C3C601B"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kern w:val="0"/>
                      <w:sz w:val="20"/>
                      <w:szCs w:val="20"/>
                    </w:rPr>
                    <w:t>项目</w:t>
                  </w:r>
                  <w:r>
                    <w:rPr>
                      <w:rFonts w:eastAsia="华文细黑"/>
                      <w:color w:val="000000"/>
                      <w:kern w:val="0"/>
                      <w:sz w:val="20"/>
                      <w:szCs w:val="20"/>
                    </w:rPr>
                    <w:t xml:space="preserve">                                                               </w:t>
                  </w:r>
                  <w:r>
                    <w:rPr>
                      <w:rFonts w:ascii="华文细黑" w:eastAsia="华文细黑" w:hAnsi="华文细黑"/>
                      <w:color w:val="000000"/>
                      <w:kern w:val="0"/>
                      <w:sz w:val="20"/>
                      <w:szCs w:val="20"/>
                    </w:rPr>
                    <w:t>支出</w:t>
                  </w:r>
                </w:p>
              </w:tc>
            </w:tr>
            <w:tr w:rsidR="00D511D3" w14:paraId="0009227C" w14:textId="77777777">
              <w:trPr>
                <w:trHeight w:val="281"/>
              </w:trPr>
              <w:tc>
                <w:tcPr>
                  <w:tcW w:w="8789" w:type="dxa"/>
                  <w:vMerge/>
                  <w:tcBorders>
                    <w:top w:val="nil"/>
                    <w:left w:val="single" w:sz="4" w:space="0" w:color="000000"/>
                    <w:bottom w:val="single" w:sz="4" w:space="0" w:color="000000"/>
                    <w:right w:val="single" w:sz="4" w:space="0" w:color="000000"/>
                  </w:tcBorders>
                  <w:vAlign w:val="center"/>
                  <w:hideMark/>
                </w:tcPr>
                <w:p w14:paraId="6F40D1FA" w14:textId="77777777" w:rsidR="00D511D3" w:rsidRDefault="00D511D3">
                  <w:pPr>
                    <w:widowControl/>
                    <w:jc w:val="left"/>
                    <w:rPr>
                      <w:rFonts w:eastAsia="华文细黑"/>
                      <w:color w:val="000000"/>
                      <w:kern w:val="0"/>
                      <w:sz w:val="20"/>
                      <w:szCs w:val="20"/>
                    </w:rPr>
                  </w:pPr>
                </w:p>
              </w:tc>
              <w:tc>
                <w:tcPr>
                  <w:tcW w:w="926" w:type="dxa"/>
                  <w:vMerge/>
                  <w:tcBorders>
                    <w:top w:val="nil"/>
                    <w:left w:val="nil"/>
                    <w:bottom w:val="single" w:sz="4" w:space="0" w:color="000000"/>
                    <w:right w:val="single" w:sz="4" w:space="0" w:color="000000"/>
                  </w:tcBorders>
                  <w:vAlign w:val="center"/>
                  <w:hideMark/>
                </w:tcPr>
                <w:p w14:paraId="24C44F0B" w14:textId="77777777" w:rsidR="00D511D3" w:rsidRDefault="00D511D3">
                  <w:pPr>
                    <w:widowControl/>
                    <w:jc w:val="left"/>
                    <w:rPr>
                      <w:rFonts w:eastAsia="华文细黑"/>
                      <w:color w:val="000000"/>
                      <w:kern w:val="0"/>
                      <w:sz w:val="20"/>
                      <w:szCs w:val="20"/>
                    </w:rPr>
                  </w:pPr>
                </w:p>
              </w:tc>
              <w:tc>
                <w:tcPr>
                  <w:tcW w:w="5670" w:type="dxa"/>
                  <w:gridSpan w:val="3"/>
                  <w:vMerge/>
                  <w:tcBorders>
                    <w:top w:val="single" w:sz="4" w:space="0" w:color="000000"/>
                    <w:left w:val="nil"/>
                    <w:bottom w:val="single" w:sz="4" w:space="0" w:color="000000"/>
                    <w:right w:val="single" w:sz="4" w:space="0" w:color="000000"/>
                  </w:tcBorders>
                  <w:vAlign w:val="center"/>
                  <w:hideMark/>
                </w:tcPr>
                <w:p w14:paraId="1A193024" w14:textId="77777777" w:rsidR="00D511D3" w:rsidRDefault="00D511D3">
                  <w:pPr>
                    <w:widowControl/>
                    <w:jc w:val="left"/>
                    <w:rPr>
                      <w:rFonts w:eastAsia="华文细黑"/>
                      <w:color w:val="000000"/>
                      <w:kern w:val="0"/>
                      <w:sz w:val="20"/>
                      <w:szCs w:val="20"/>
                    </w:rPr>
                  </w:pPr>
                </w:p>
              </w:tc>
              <w:tc>
                <w:tcPr>
                  <w:tcW w:w="1701" w:type="dxa"/>
                  <w:vMerge/>
                  <w:tcBorders>
                    <w:top w:val="single" w:sz="4" w:space="0" w:color="000000"/>
                    <w:left w:val="nil"/>
                    <w:bottom w:val="single" w:sz="4" w:space="0" w:color="000000"/>
                    <w:right w:val="single" w:sz="4" w:space="0" w:color="000000"/>
                  </w:tcBorders>
                  <w:vAlign w:val="center"/>
                  <w:hideMark/>
                </w:tcPr>
                <w:p w14:paraId="53589212" w14:textId="77777777" w:rsidR="00D511D3" w:rsidRDefault="00D511D3">
                  <w:pPr>
                    <w:widowControl/>
                    <w:jc w:val="left"/>
                    <w:rPr>
                      <w:rFonts w:eastAsia="华文细黑"/>
                      <w:color w:val="000000"/>
                      <w:kern w:val="0"/>
                      <w:sz w:val="20"/>
                      <w:szCs w:val="20"/>
                    </w:rPr>
                  </w:pPr>
                </w:p>
              </w:tc>
              <w:tc>
                <w:tcPr>
                  <w:tcW w:w="480" w:type="dxa"/>
                  <w:vAlign w:val="center"/>
                  <w:hideMark/>
                </w:tcPr>
                <w:p w14:paraId="07E890D6" w14:textId="77777777" w:rsidR="00D511D3" w:rsidRDefault="00D511D3">
                  <w:pPr>
                    <w:rPr>
                      <w:rFonts w:eastAsia="华文细黑"/>
                      <w:color w:val="000000"/>
                      <w:kern w:val="0"/>
                      <w:sz w:val="20"/>
                      <w:szCs w:val="20"/>
                    </w:rPr>
                  </w:pPr>
                </w:p>
              </w:tc>
            </w:tr>
            <w:tr w:rsidR="00D511D3" w14:paraId="27DB55A5" w14:textId="77777777">
              <w:trPr>
                <w:trHeight w:val="630"/>
              </w:trPr>
              <w:tc>
                <w:tcPr>
                  <w:tcW w:w="8789" w:type="dxa"/>
                  <w:vMerge/>
                  <w:tcBorders>
                    <w:top w:val="nil"/>
                    <w:left w:val="single" w:sz="4" w:space="0" w:color="000000"/>
                    <w:bottom w:val="single" w:sz="4" w:space="0" w:color="000000"/>
                    <w:right w:val="single" w:sz="4" w:space="0" w:color="000000"/>
                  </w:tcBorders>
                  <w:vAlign w:val="center"/>
                  <w:hideMark/>
                </w:tcPr>
                <w:p w14:paraId="797CA01F" w14:textId="77777777" w:rsidR="00D511D3" w:rsidRDefault="00D511D3">
                  <w:pPr>
                    <w:widowControl/>
                    <w:jc w:val="left"/>
                    <w:rPr>
                      <w:rFonts w:eastAsia="华文细黑"/>
                      <w:color w:val="000000"/>
                      <w:kern w:val="0"/>
                      <w:sz w:val="20"/>
                      <w:szCs w:val="20"/>
                    </w:rPr>
                  </w:pPr>
                </w:p>
              </w:tc>
              <w:tc>
                <w:tcPr>
                  <w:tcW w:w="926" w:type="dxa"/>
                  <w:vMerge/>
                  <w:tcBorders>
                    <w:top w:val="nil"/>
                    <w:left w:val="nil"/>
                    <w:bottom w:val="single" w:sz="4" w:space="0" w:color="000000"/>
                    <w:right w:val="single" w:sz="4" w:space="0" w:color="000000"/>
                  </w:tcBorders>
                  <w:vAlign w:val="center"/>
                  <w:hideMark/>
                </w:tcPr>
                <w:p w14:paraId="3D17C47E" w14:textId="77777777" w:rsidR="00D511D3" w:rsidRDefault="00D511D3">
                  <w:pPr>
                    <w:widowControl/>
                    <w:jc w:val="left"/>
                    <w:rPr>
                      <w:rFonts w:eastAsia="华文细黑"/>
                      <w:color w:val="000000"/>
                      <w:kern w:val="0"/>
                      <w:sz w:val="20"/>
                      <w:szCs w:val="20"/>
                    </w:rPr>
                  </w:pPr>
                </w:p>
              </w:tc>
              <w:tc>
                <w:tcPr>
                  <w:tcW w:w="1134" w:type="dxa"/>
                  <w:tcBorders>
                    <w:top w:val="single" w:sz="4" w:space="0" w:color="000000"/>
                    <w:left w:val="nil"/>
                    <w:bottom w:val="single" w:sz="4" w:space="0" w:color="000000"/>
                    <w:right w:val="single" w:sz="4" w:space="0" w:color="000000"/>
                  </w:tcBorders>
                  <w:vAlign w:val="center"/>
                  <w:hideMark/>
                </w:tcPr>
                <w:p w14:paraId="53D9E75F"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kern w:val="0"/>
                      <w:sz w:val="20"/>
                      <w:szCs w:val="20"/>
                    </w:rPr>
                    <w:t>合计</w:t>
                  </w:r>
                </w:p>
              </w:tc>
              <w:tc>
                <w:tcPr>
                  <w:tcW w:w="1134" w:type="dxa"/>
                  <w:tcBorders>
                    <w:top w:val="single" w:sz="4" w:space="0" w:color="000000"/>
                    <w:left w:val="nil"/>
                    <w:bottom w:val="single" w:sz="4" w:space="0" w:color="000000"/>
                    <w:right w:val="single" w:sz="4" w:space="0" w:color="000000"/>
                  </w:tcBorders>
                  <w:vAlign w:val="center"/>
                  <w:hideMark/>
                </w:tcPr>
                <w:p w14:paraId="698DF9EE"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kern w:val="0"/>
                      <w:sz w:val="20"/>
                      <w:szCs w:val="20"/>
                    </w:rPr>
                    <w:t>人员经费</w:t>
                  </w:r>
                </w:p>
              </w:tc>
              <w:tc>
                <w:tcPr>
                  <w:tcW w:w="1134" w:type="dxa"/>
                  <w:tcBorders>
                    <w:top w:val="single" w:sz="4" w:space="0" w:color="000000"/>
                    <w:left w:val="nil"/>
                    <w:bottom w:val="single" w:sz="4" w:space="0" w:color="000000"/>
                    <w:right w:val="single" w:sz="4" w:space="0" w:color="000000"/>
                  </w:tcBorders>
                  <w:vAlign w:val="center"/>
                  <w:hideMark/>
                </w:tcPr>
                <w:p w14:paraId="06BA182D"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kern w:val="0"/>
                      <w:sz w:val="20"/>
                      <w:szCs w:val="20"/>
                    </w:rPr>
                    <w:t>公用经费</w:t>
                  </w:r>
                </w:p>
              </w:tc>
              <w:tc>
                <w:tcPr>
                  <w:tcW w:w="1701" w:type="dxa"/>
                  <w:vMerge/>
                  <w:tcBorders>
                    <w:top w:val="single" w:sz="4" w:space="0" w:color="000000"/>
                    <w:left w:val="nil"/>
                    <w:bottom w:val="single" w:sz="4" w:space="0" w:color="000000"/>
                    <w:right w:val="single" w:sz="4" w:space="0" w:color="000000"/>
                  </w:tcBorders>
                  <w:vAlign w:val="center"/>
                  <w:hideMark/>
                </w:tcPr>
                <w:p w14:paraId="2C3E1B5D" w14:textId="77777777" w:rsidR="00D511D3" w:rsidRDefault="00D511D3">
                  <w:pPr>
                    <w:widowControl/>
                    <w:jc w:val="left"/>
                    <w:rPr>
                      <w:rFonts w:eastAsia="华文细黑"/>
                      <w:color w:val="000000"/>
                      <w:kern w:val="0"/>
                      <w:sz w:val="20"/>
                      <w:szCs w:val="20"/>
                    </w:rPr>
                  </w:pPr>
                </w:p>
              </w:tc>
              <w:tc>
                <w:tcPr>
                  <w:tcW w:w="480" w:type="dxa"/>
                  <w:vAlign w:val="center"/>
                  <w:hideMark/>
                </w:tcPr>
                <w:p w14:paraId="65AC8E48" w14:textId="77777777" w:rsidR="00D511D3" w:rsidRDefault="00D511D3">
                  <w:pPr>
                    <w:widowControl/>
                    <w:jc w:val="left"/>
                    <w:rPr>
                      <w:rFonts w:eastAsia="Times New Roman"/>
                      <w:kern w:val="0"/>
                      <w:sz w:val="20"/>
                      <w:szCs w:val="20"/>
                    </w:rPr>
                  </w:pPr>
                </w:p>
              </w:tc>
            </w:tr>
            <w:tr w:rsidR="00D511D3" w14:paraId="2067A145" w14:textId="77777777">
              <w:trPr>
                <w:trHeight w:val="39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24716D97" w14:textId="77777777" w:rsidR="00D511D3" w:rsidRDefault="00D511D3">
                  <w:pPr>
                    <w:widowControl/>
                    <w:jc w:val="center"/>
                    <w:rPr>
                      <w:rFonts w:eastAsia="华文细黑"/>
                      <w:color w:val="000000"/>
                      <w:kern w:val="0"/>
                      <w:sz w:val="20"/>
                      <w:szCs w:val="20"/>
                    </w:rPr>
                  </w:pPr>
                  <w:r>
                    <w:rPr>
                      <w:rFonts w:ascii="宋体" w:eastAsia="宋体" w:hAnsi="宋体"/>
                      <w:color w:val="000000"/>
                      <w:kern w:val="0"/>
                      <w:sz w:val="20"/>
                      <w:szCs w:val="20"/>
                    </w:rPr>
                    <w:t>一、一般公共服务</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5FABF"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64F13066"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3DAB00B"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47A05A8E" w14:textId="77777777" w:rsidR="00D511D3" w:rsidRDefault="00D511D3">
                  <w:pPr>
                    <w:widowControl/>
                    <w:jc w:val="center"/>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6DBEDB24" w14:textId="77777777" w:rsidR="00D511D3" w:rsidRDefault="00D511D3">
                  <w:pPr>
                    <w:widowControl/>
                    <w:jc w:val="center"/>
                    <w:rPr>
                      <w:rFonts w:eastAsia="宋体"/>
                      <w:color w:val="000000"/>
                      <w:kern w:val="0"/>
                      <w:sz w:val="20"/>
                      <w:szCs w:val="20"/>
                    </w:rPr>
                  </w:pPr>
                </w:p>
              </w:tc>
              <w:tc>
                <w:tcPr>
                  <w:tcW w:w="480" w:type="dxa"/>
                  <w:vAlign w:val="center"/>
                  <w:hideMark/>
                </w:tcPr>
                <w:p w14:paraId="4DE9E0F3" w14:textId="77777777" w:rsidR="00D511D3" w:rsidRDefault="00D511D3">
                  <w:pPr>
                    <w:widowControl/>
                    <w:jc w:val="left"/>
                    <w:rPr>
                      <w:rFonts w:eastAsia="Times New Roman"/>
                      <w:kern w:val="0"/>
                      <w:sz w:val="20"/>
                      <w:szCs w:val="20"/>
                    </w:rPr>
                  </w:pPr>
                </w:p>
              </w:tc>
            </w:tr>
            <w:tr w:rsidR="00D511D3" w14:paraId="6197DDB6"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42A2A97C" w14:textId="77777777" w:rsidR="00D511D3" w:rsidRDefault="00D511D3">
                  <w:pPr>
                    <w:widowControl/>
                    <w:jc w:val="left"/>
                    <w:rPr>
                      <w:rFonts w:eastAsia="华文细黑"/>
                      <w:color w:val="000000"/>
                      <w:kern w:val="0"/>
                      <w:sz w:val="20"/>
                      <w:szCs w:val="20"/>
                    </w:rPr>
                  </w:pPr>
                  <w:r>
                    <w:rPr>
                      <w:rFonts w:eastAsia="宋体"/>
                      <w:color w:val="000000"/>
                      <w:kern w:val="0"/>
                      <w:sz w:val="20"/>
                      <w:szCs w:val="20"/>
                    </w:rPr>
                    <w:t xml:space="preserve">    </w:t>
                  </w:r>
                  <w:r>
                    <w:rPr>
                      <w:rFonts w:ascii="宋体" w:eastAsia="宋体" w:hAnsi="宋体"/>
                      <w:color w:val="000000"/>
                      <w:kern w:val="0"/>
                      <w:sz w:val="20"/>
                      <w:szCs w:val="20"/>
                    </w:rPr>
                    <w:t>人大事务</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CD695"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FD0F87C"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2ED96552"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6510BE13" w14:textId="77777777" w:rsidR="00D511D3" w:rsidRDefault="00D511D3">
                  <w:pPr>
                    <w:widowControl/>
                    <w:jc w:val="center"/>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4E58BD16" w14:textId="77777777" w:rsidR="00D511D3" w:rsidRDefault="00D511D3">
                  <w:pPr>
                    <w:widowControl/>
                    <w:jc w:val="right"/>
                    <w:rPr>
                      <w:rFonts w:eastAsia="宋体"/>
                      <w:color w:val="000000"/>
                      <w:kern w:val="0"/>
                      <w:sz w:val="20"/>
                      <w:szCs w:val="20"/>
                    </w:rPr>
                  </w:pPr>
                </w:p>
              </w:tc>
              <w:tc>
                <w:tcPr>
                  <w:tcW w:w="480" w:type="dxa"/>
                  <w:vAlign w:val="center"/>
                  <w:hideMark/>
                </w:tcPr>
                <w:p w14:paraId="3D5ADB32" w14:textId="77777777" w:rsidR="00D511D3" w:rsidRDefault="00D511D3">
                  <w:pPr>
                    <w:widowControl/>
                    <w:jc w:val="left"/>
                    <w:rPr>
                      <w:rFonts w:eastAsia="Times New Roman"/>
                      <w:kern w:val="0"/>
                      <w:sz w:val="20"/>
                      <w:szCs w:val="20"/>
                    </w:rPr>
                  </w:pPr>
                </w:p>
              </w:tc>
            </w:tr>
            <w:tr w:rsidR="00D511D3" w14:paraId="1AD874FF"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1A217313" w14:textId="77777777" w:rsidR="00D511D3" w:rsidRDefault="00D511D3">
                  <w:pPr>
                    <w:widowControl/>
                    <w:jc w:val="left"/>
                    <w:rPr>
                      <w:rFonts w:eastAsia="宋体"/>
                      <w:color w:val="000000"/>
                      <w:kern w:val="0"/>
                      <w:sz w:val="20"/>
                      <w:szCs w:val="20"/>
                    </w:rPr>
                  </w:pPr>
                  <w:r>
                    <w:rPr>
                      <w:rFonts w:eastAsia="宋体"/>
                      <w:color w:val="000000"/>
                      <w:kern w:val="0"/>
                      <w:sz w:val="20"/>
                      <w:szCs w:val="20"/>
                    </w:rPr>
                    <w:t xml:space="preserve">      </w:t>
                  </w:r>
                  <w:r>
                    <w:rPr>
                      <w:rFonts w:ascii="宋体" w:eastAsia="宋体" w:hAnsi="宋体"/>
                      <w:color w:val="000000"/>
                      <w:kern w:val="0"/>
                      <w:sz w:val="20"/>
                      <w:szCs w:val="20"/>
                    </w:rPr>
                    <w:t>行政运行</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85F38"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4379AD7A"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2E00FBC3"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76C72487" w14:textId="77777777" w:rsidR="00D511D3" w:rsidRDefault="00D511D3">
                  <w:pPr>
                    <w:widowControl/>
                    <w:jc w:val="center"/>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50D15431" w14:textId="77777777" w:rsidR="00D511D3" w:rsidRDefault="00D511D3">
                  <w:pPr>
                    <w:widowControl/>
                    <w:jc w:val="right"/>
                    <w:rPr>
                      <w:rFonts w:eastAsia="宋体"/>
                      <w:color w:val="000000"/>
                      <w:kern w:val="0"/>
                      <w:sz w:val="20"/>
                      <w:szCs w:val="20"/>
                    </w:rPr>
                  </w:pPr>
                </w:p>
              </w:tc>
              <w:tc>
                <w:tcPr>
                  <w:tcW w:w="480" w:type="dxa"/>
                  <w:vAlign w:val="center"/>
                  <w:hideMark/>
                </w:tcPr>
                <w:p w14:paraId="0997AD1A" w14:textId="77777777" w:rsidR="00D511D3" w:rsidRDefault="00D511D3">
                  <w:pPr>
                    <w:widowControl/>
                    <w:jc w:val="left"/>
                    <w:rPr>
                      <w:rFonts w:eastAsia="Times New Roman"/>
                      <w:kern w:val="0"/>
                      <w:sz w:val="20"/>
                      <w:szCs w:val="20"/>
                    </w:rPr>
                  </w:pPr>
                </w:p>
              </w:tc>
            </w:tr>
            <w:tr w:rsidR="00D511D3" w14:paraId="20F5C4AF"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7D0D171A" w14:textId="77777777" w:rsidR="00D511D3" w:rsidRDefault="00D511D3">
                  <w:pPr>
                    <w:jc w:val="center"/>
                    <w:textAlignment w:val="center"/>
                    <w:rPr>
                      <w:rFonts w:eastAsia="宋体"/>
                      <w:color w:val="000000"/>
                      <w:kern w:val="0"/>
                      <w:sz w:val="20"/>
                      <w:szCs w:val="20"/>
                    </w:rPr>
                  </w:pPr>
                  <w:r>
                    <w:rPr>
                      <w:rFonts w:ascii="宋体" w:eastAsia="宋体" w:hAnsi="宋体"/>
                      <w:color w:val="000000"/>
                      <w:sz w:val="20"/>
                      <w:szCs w:val="20"/>
                    </w:rPr>
                    <w:t>二、</w:t>
                  </w:r>
                  <w:r>
                    <w:rPr>
                      <w:rFonts w:ascii="宋体" w:eastAsia="宋体" w:hAnsi="宋体" w:hint="eastAsia"/>
                      <w:color w:val="000000"/>
                      <w:sz w:val="20"/>
                      <w:szCs w:val="20"/>
                    </w:rPr>
                    <w:t>外交支出</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C30AF"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7224ADAC"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4278252"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7ABF2760" w14:textId="77777777" w:rsidR="00D511D3" w:rsidRDefault="00D511D3">
                  <w:pPr>
                    <w:widowControl/>
                    <w:jc w:val="center"/>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125698CC" w14:textId="77777777" w:rsidR="00D511D3" w:rsidRDefault="00D511D3">
                  <w:pPr>
                    <w:widowControl/>
                    <w:jc w:val="center"/>
                    <w:rPr>
                      <w:rFonts w:eastAsia="宋体"/>
                      <w:color w:val="000000"/>
                      <w:kern w:val="0"/>
                      <w:sz w:val="20"/>
                      <w:szCs w:val="20"/>
                    </w:rPr>
                  </w:pPr>
                </w:p>
              </w:tc>
              <w:tc>
                <w:tcPr>
                  <w:tcW w:w="480" w:type="dxa"/>
                  <w:vAlign w:val="center"/>
                  <w:hideMark/>
                </w:tcPr>
                <w:p w14:paraId="1F307499" w14:textId="77777777" w:rsidR="00D511D3" w:rsidRDefault="00D511D3">
                  <w:pPr>
                    <w:widowControl/>
                    <w:jc w:val="left"/>
                    <w:rPr>
                      <w:rFonts w:eastAsia="Times New Roman"/>
                      <w:kern w:val="0"/>
                      <w:sz w:val="20"/>
                      <w:szCs w:val="20"/>
                    </w:rPr>
                  </w:pPr>
                </w:p>
              </w:tc>
            </w:tr>
            <w:tr w:rsidR="00D511D3" w14:paraId="6046DDDE" w14:textId="77777777">
              <w:trPr>
                <w:trHeight w:val="342"/>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0F8742C5" w14:textId="77777777" w:rsidR="00D511D3" w:rsidRDefault="00D511D3">
                  <w:pPr>
                    <w:jc w:val="center"/>
                    <w:textAlignment w:val="center"/>
                    <w:rPr>
                      <w:rFonts w:eastAsia="宋体"/>
                      <w:color w:val="000000"/>
                      <w:kern w:val="0"/>
                      <w:sz w:val="20"/>
                      <w:szCs w:val="20"/>
                    </w:rPr>
                  </w:pPr>
                  <w:r>
                    <w:rPr>
                      <w:rFonts w:ascii="宋体" w:eastAsia="宋体" w:hAnsi="宋体"/>
                      <w:color w:val="000000"/>
                      <w:sz w:val="20"/>
                      <w:szCs w:val="20"/>
                    </w:rPr>
                    <w:t>三、国防支出</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4732"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BCD3BE2"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5B7F0419"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32CD195C" w14:textId="77777777" w:rsidR="00D511D3" w:rsidRDefault="00D511D3">
                  <w:pPr>
                    <w:widowControl/>
                    <w:jc w:val="center"/>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0152B5F1" w14:textId="77777777" w:rsidR="00D511D3" w:rsidRDefault="00D511D3">
                  <w:pPr>
                    <w:widowControl/>
                    <w:jc w:val="center"/>
                    <w:rPr>
                      <w:rFonts w:eastAsia="宋体"/>
                      <w:color w:val="000000"/>
                      <w:kern w:val="0"/>
                      <w:sz w:val="20"/>
                      <w:szCs w:val="20"/>
                    </w:rPr>
                  </w:pPr>
                </w:p>
              </w:tc>
              <w:tc>
                <w:tcPr>
                  <w:tcW w:w="480" w:type="dxa"/>
                  <w:vAlign w:val="center"/>
                  <w:hideMark/>
                </w:tcPr>
                <w:p w14:paraId="5D1A9805" w14:textId="77777777" w:rsidR="00D511D3" w:rsidRDefault="00D511D3">
                  <w:pPr>
                    <w:widowControl/>
                    <w:jc w:val="left"/>
                    <w:rPr>
                      <w:rFonts w:eastAsia="Times New Roman"/>
                      <w:kern w:val="0"/>
                      <w:sz w:val="20"/>
                      <w:szCs w:val="20"/>
                    </w:rPr>
                  </w:pPr>
                </w:p>
              </w:tc>
            </w:tr>
            <w:tr w:rsidR="00D511D3" w14:paraId="5667095C"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19BA8217" w14:textId="77777777" w:rsidR="00D511D3" w:rsidRDefault="00D511D3">
                  <w:pPr>
                    <w:jc w:val="center"/>
                    <w:textAlignment w:val="center"/>
                    <w:rPr>
                      <w:rFonts w:eastAsia="宋体"/>
                      <w:color w:val="000000"/>
                      <w:kern w:val="0"/>
                      <w:sz w:val="20"/>
                      <w:szCs w:val="20"/>
                    </w:rPr>
                  </w:pPr>
                  <w:r>
                    <w:rPr>
                      <w:rFonts w:ascii="宋体" w:eastAsia="宋体" w:hAnsi="宋体" w:hint="eastAsia"/>
                      <w:color w:val="000000"/>
                      <w:kern w:val="0"/>
                      <w:sz w:val="20"/>
                      <w:szCs w:val="20"/>
                    </w:rPr>
                    <w:t>四、社会保障和就业支出</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D6A2C" w14:textId="0E48793E" w:rsidR="00D511D3" w:rsidRDefault="008D4635">
                  <w:pPr>
                    <w:widowControl/>
                    <w:jc w:val="center"/>
                    <w:rPr>
                      <w:rFonts w:eastAsia="宋体"/>
                      <w:color w:val="000000"/>
                      <w:kern w:val="0"/>
                      <w:sz w:val="20"/>
                      <w:szCs w:val="20"/>
                    </w:rPr>
                  </w:pPr>
                  <w:r>
                    <w:rPr>
                      <w:rFonts w:eastAsia="宋体"/>
                      <w:color w:val="000000"/>
                      <w:kern w:val="0"/>
                      <w:sz w:val="20"/>
                      <w:szCs w:val="20"/>
                    </w:rPr>
                    <w:t>87.57</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3A7EEE34" w14:textId="56B359DE" w:rsidR="00D511D3" w:rsidRDefault="008D4635">
                  <w:pPr>
                    <w:widowControl/>
                    <w:jc w:val="center"/>
                    <w:rPr>
                      <w:rFonts w:eastAsia="宋体"/>
                      <w:color w:val="000000"/>
                      <w:kern w:val="0"/>
                      <w:sz w:val="20"/>
                      <w:szCs w:val="20"/>
                    </w:rPr>
                  </w:pPr>
                  <w:r>
                    <w:rPr>
                      <w:rFonts w:eastAsia="宋体"/>
                      <w:color w:val="000000"/>
                      <w:kern w:val="0"/>
                      <w:sz w:val="20"/>
                      <w:szCs w:val="20"/>
                    </w:rPr>
                    <w:t>87.57</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32852106" w14:textId="1B7E6636" w:rsidR="00D511D3" w:rsidRDefault="008D4635">
                  <w:pPr>
                    <w:widowControl/>
                    <w:jc w:val="center"/>
                    <w:rPr>
                      <w:rFonts w:eastAsia="宋体"/>
                      <w:color w:val="000000"/>
                      <w:kern w:val="0"/>
                      <w:sz w:val="20"/>
                      <w:szCs w:val="20"/>
                    </w:rPr>
                  </w:pPr>
                  <w:r>
                    <w:rPr>
                      <w:rFonts w:eastAsia="宋体"/>
                      <w:color w:val="000000"/>
                      <w:kern w:val="0"/>
                      <w:sz w:val="20"/>
                      <w:szCs w:val="20"/>
                    </w:rPr>
                    <w:t>87.57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3850BEBE" w14:textId="77777777" w:rsidR="00D511D3" w:rsidRDefault="00D511D3">
                  <w:pPr>
                    <w:widowControl/>
                    <w:jc w:val="center"/>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0CB25784" w14:textId="77777777" w:rsidR="00D511D3" w:rsidRDefault="00D511D3">
                  <w:pPr>
                    <w:widowControl/>
                    <w:jc w:val="center"/>
                    <w:rPr>
                      <w:rFonts w:eastAsia="宋体"/>
                      <w:color w:val="000000"/>
                      <w:kern w:val="0"/>
                      <w:sz w:val="20"/>
                      <w:szCs w:val="20"/>
                    </w:rPr>
                  </w:pPr>
                </w:p>
              </w:tc>
              <w:tc>
                <w:tcPr>
                  <w:tcW w:w="480" w:type="dxa"/>
                  <w:vAlign w:val="center"/>
                  <w:hideMark/>
                </w:tcPr>
                <w:p w14:paraId="30D42A49" w14:textId="77777777" w:rsidR="00D511D3" w:rsidRDefault="00D511D3">
                  <w:pPr>
                    <w:widowControl/>
                    <w:jc w:val="left"/>
                    <w:rPr>
                      <w:rFonts w:eastAsia="Times New Roman"/>
                      <w:kern w:val="0"/>
                      <w:sz w:val="20"/>
                      <w:szCs w:val="20"/>
                    </w:rPr>
                  </w:pPr>
                </w:p>
              </w:tc>
            </w:tr>
            <w:tr w:rsidR="00D511D3" w14:paraId="354EF606"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49DEFC44" w14:textId="77777777" w:rsidR="00D511D3" w:rsidRDefault="00D511D3">
                  <w:pPr>
                    <w:widowControl/>
                    <w:jc w:val="center"/>
                    <w:rPr>
                      <w:rFonts w:eastAsia="宋体"/>
                      <w:color w:val="000000"/>
                      <w:kern w:val="0"/>
                      <w:sz w:val="20"/>
                      <w:szCs w:val="20"/>
                    </w:rPr>
                  </w:pPr>
                  <w:r>
                    <w:rPr>
                      <w:rFonts w:ascii="宋体" w:eastAsia="宋体" w:hAnsi="宋体" w:hint="eastAsia"/>
                      <w:color w:val="000000"/>
                      <w:kern w:val="0"/>
                      <w:sz w:val="20"/>
                      <w:szCs w:val="20"/>
                    </w:rPr>
                    <w:t>五、卫生健康支出</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80A17C" w14:textId="0B1B0A93" w:rsidR="00D511D3" w:rsidRDefault="008D4635">
                  <w:pPr>
                    <w:widowControl/>
                    <w:jc w:val="center"/>
                    <w:rPr>
                      <w:rFonts w:eastAsia="宋体"/>
                      <w:color w:val="000000"/>
                      <w:kern w:val="0"/>
                      <w:sz w:val="20"/>
                      <w:szCs w:val="20"/>
                    </w:rPr>
                  </w:pPr>
                  <w:r>
                    <w:rPr>
                      <w:rFonts w:eastAsia="宋体"/>
                      <w:color w:val="000000"/>
                      <w:kern w:val="0"/>
                      <w:sz w:val="20"/>
                      <w:szCs w:val="20"/>
                    </w:rPr>
                    <w:t>0</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03BFD14A" w14:textId="4141A9B7" w:rsidR="00D511D3" w:rsidRDefault="008D4635">
                  <w:pPr>
                    <w:widowControl/>
                    <w:jc w:val="center"/>
                    <w:rPr>
                      <w:rFonts w:eastAsia="宋体"/>
                      <w:color w:val="000000"/>
                      <w:kern w:val="0"/>
                      <w:sz w:val="20"/>
                      <w:szCs w:val="20"/>
                    </w:rPr>
                  </w:pPr>
                  <w:r>
                    <w:rPr>
                      <w:rFonts w:eastAsia="宋体"/>
                      <w:color w:val="000000"/>
                      <w:kern w:val="0"/>
                      <w:sz w:val="20"/>
                      <w:szCs w:val="20"/>
                    </w:rPr>
                    <w:t>0</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70CCC30B"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7A6381EA" w14:textId="013CDFE8" w:rsidR="00D511D3" w:rsidRDefault="008D4635">
                  <w:pPr>
                    <w:widowControl/>
                    <w:jc w:val="center"/>
                    <w:rPr>
                      <w:rFonts w:eastAsia="仿宋_GB2312"/>
                      <w:color w:val="000000"/>
                      <w:kern w:val="0"/>
                      <w:sz w:val="20"/>
                      <w:szCs w:val="20"/>
                    </w:rPr>
                  </w:pPr>
                  <w:r>
                    <w:rPr>
                      <w:color w:val="000000"/>
                      <w:kern w:val="0"/>
                      <w:sz w:val="20"/>
                      <w:szCs w:val="20"/>
                    </w:rPr>
                    <w:t>0</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567BF733" w14:textId="77777777" w:rsidR="00D511D3" w:rsidRDefault="00D511D3">
                  <w:pPr>
                    <w:widowControl/>
                    <w:jc w:val="center"/>
                    <w:rPr>
                      <w:rFonts w:eastAsia="宋体"/>
                      <w:color w:val="000000"/>
                      <w:kern w:val="0"/>
                      <w:sz w:val="20"/>
                      <w:szCs w:val="20"/>
                    </w:rPr>
                  </w:pPr>
                </w:p>
              </w:tc>
              <w:tc>
                <w:tcPr>
                  <w:tcW w:w="480" w:type="dxa"/>
                  <w:vAlign w:val="center"/>
                  <w:hideMark/>
                </w:tcPr>
                <w:p w14:paraId="6CC74FD8" w14:textId="77777777" w:rsidR="00D511D3" w:rsidRDefault="00D511D3">
                  <w:pPr>
                    <w:widowControl/>
                    <w:jc w:val="left"/>
                    <w:rPr>
                      <w:rFonts w:eastAsia="Times New Roman"/>
                      <w:kern w:val="0"/>
                      <w:sz w:val="20"/>
                      <w:szCs w:val="20"/>
                    </w:rPr>
                  </w:pPr>
                </w:p>
              </w:tc>
            </w:tr>
            <w:tr w:rsidR="00D511D3" w14:paraId="1CB2200C"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31411507" w14:textId="77777777" w:rsidR="00D511D3" w:rsidRDefault="00D511D3">
                  <w:pPr>
                    <w:widowControl/>
                    <w:jc w:val="center"/>
                    <w:rPr>
                      <w:rFonts w:eastAsia="宋体"/>
                      <w:color w:val="000000"/>
                      <w:kern w:val="0"/>
                      <w:sz w:val="20"/>
                      <w:szCs w:val="20"/>
                    </w:rPr>
                  </w:pPr>
                  <w:r>
                    <w:rPr>
                      <w:rFonts w:ascii="宋体" w:eastAsia="宋体" w:hAnsi="宋体" w:hint="eastAsia"/>
                      <w:color w:val="000000"/>
                      <w:kern w:val="0"/>
                      <w:sz w:val="20"/>
                      <w:szCs w:val="20"/>
                    </w:rPr>
                    <w:t>六、住房保障支出</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D08702" w14:textId="3F99A429" w:rsidR="00D511D3" w:rsidRDefault="008D4635">
                  <w:pPr>
                    <w:widowControl/>
                    <w:jc w:val="center"/>
                    <w:rPr>
                      <w:rFonts w:eastAsia="宋体"/>
                      <w:color w:val="000000"/>
                      <w:kern w:val="0"/>
                      <w:sz w:val="20"/>
                      <w:szCs w:val="20"/>
                    </w:rPr>
                  </w:pPr>
                  <w:r>
                    <w:rPr>
                      <w:rFonts w:eastAsia="宋体"/>
                      <w:color w:val="000000"/>
                      <w:kern w:val="0"/>
                      <w:sz w:val="20"/>
                      <w:szCs w:val="20"/>
                    </w:rPr>
                    <w:t>0</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62D82CEB" w14:textId="7CBB24FE" w:rsidR="00D511D3" w:rsidRDefault="008D4635">
                  <w:pPr>
                    <w:widowControl/>
                    <w:jc w:val="center"/>
                    <w:rPr>
                      <w:rFonts w:eastAsia="宋体"/>
                      <w:color w:val="000000"/>
                      <w:kern w:val="0"/>
                      <w:sz w:val="20"/>
                      <w:szCs w:val="20"/>
                    </w:rPr>
                  </w:pPr>
                  <w:r>
                    <w:rPr>
                      <w:rFonts w:eastAsia="宋体"/>
                      <w:color w:val="000000"/>
                      <w:kern w:val="0"/>
                      <w:sz w:val="20"/>
                      <w:szCs w:val="20"/>
                    </w:rPr>
                    <w:t>0</w:t>
                  </w:r>
                </w:p>
              </w:tc>
              <w:tc>
                <w:tcPr>
                  <w:tcW w:w="1134" w:type="dxa"/>
                  <w:tcBorders>
                    <w:top w:val="single" w:sz="4" w:space="0" w:color="000000"/>
                    <w:left w:val="nil"/>
                    <w:bottom w:val="single" w:sz="4" w:space="0" w:color="000000"/>
                    <w:right w:val="single" w:sz="4" w:space="0" w:color="000000"/>
                  </w:tcBorders>
                  <w:shd w:val="clear" w:color="auto" w:fill="FFFFFF"/>
                  <w:vAlign w:val="center"/>
                  <w:hideMark/>
                </w:tcPr>
                <w:p w14:paraId="1A40215E" w14:textId="02C92DF1" w:rsidR="00D511D3" w:rsidRDefault="008D4635">
                  <w:pPr>
                    <w:widowControl/>
                    <w:jc w:val="center"/>
                    <w:rPr>
                      <w:rFonts w:eastAsia="宋体"/>
                      <w:color w:val="000000"/>
                      <w:kern w:val="0"/>
                      <w:sz w:val="20"/>
                      <w:szCs w:val="20"/>
                    </w:rPr>
                  </w:pPr>
                  <w:r>
                    <w:rPr>
                      <w:rFonts w:eastAsia="宋体"/>
                      <w:color w:val="000000"/>
                      <w:kern w:val="0"/>
                      <w:sz w:val="20"/>
                      <w:szCs w:val="20"/>
                    </w:rPr>
                    <w:t>0</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294CDF81" w14:textId="77777777" w:rsidR="00D511D3" w:rsidRDefault="00D511D3">
                  <w:pPr>
                    <w:widowControl/>
                    <w:jc w:val="center"/>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05270EDD" w14:textId="77777777" w:rsidR="00D511D3" w:rsidRDefault="00D511D3">
                  <w:pPr>
                    <w:widowControl/>
                    <w:jc w:val="center"/>
                    <w:rPr>
                      <w:rFonts w:eastAsia="宋体"/>
                      <w:color w:val="000000"/>
                      <w:kern w:val="0"/>
                      <w:sz w:val="20"/>
                      <w:szCs w:val="20"/>
                    </w:rPr>
                  </w:pPr>
                </w:p>
              </w:tc>
              <w:tc>
                <w:tcPr>
                  <w:tcW w:w="480" w:type="dxa"/>
                  <w:vAlign w:val="center"/>
                  <w:hideMark/>
                </w:tcPr>
                <w:p w14:paraId="4671F433" w14:textId="77777777" w:rsidR="00D511D3" w:rsidRDefault="00D511D3">
                  <w:pPr>
                    <w:widowControl/>
                    <w:jc w:val="left"/>
                    <w:rPr>
                      <w:rFonts w:eastAsia="Times New Roman"/>
                      <w:kern w:val="0"/>
                      <w:sz w:val="20"/>
                      <w:szCs w:val="20"/>
                    </w:rPr>
                  </w:pPr>
                </w:p>
              </w:tc>
            </w:tr>
            <w:tr w:rsidR="00D511D3" w14:paraId="31E852A5"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788425D4" w14:textId="77777777" w:rsidR="00D511D3" w:rsidRDefault="00D511D3">
                  <w:pPr>
                    <w:widowControl/>
                    <w:jc w:val="center"/>
                    <w:rPr>
                      <w:rFonts w:eastAsia="宋体"/>
                      <w:color w:val="000000"/>
                      <w:kern w:val="0"/>
                      <w:sz w:val="20"/>
                      <w:szCs w:val="20"/>
                    </w:rPr>
                  </w:pPr>
                  <w:r>
                    <w:rPr>
                      <w:rFonts w:ascii="宋体" w:eastAsia="宋体" w:hAnsi="宋体" w:hint="eastAsia"/>
                      <w:color w:val="000000"/>
                      <w:kern w:val="0"/>
                      <w:sz w:val="20"/>
                      <w:szCs w:val="20"/>
                    </w:rPr>
                    <w:t xml:space="preserve">七、其 </w:t>
                  </w:r>
                  <w:r>
                    <w:rPr>
                      <w:rFonts w:eastAsia="宋体"/>
                      <w:color w:val="000000"/>
                      <w:kern w:val="0"/>
                      <w:sz w:val="20"/>
                      <w:szCs w:val="20"/>
                    </w:rPr>
                    <w:t xml:space="preserve">  </w:t>
                  </w:r>
                  <w:r>
                    <w:rPr>
                      <w:rFonts w:ascii="宋体" w:eastAsia="宋体" w:hAnsi="宋体" w:hint="eastAsia"/>
                      <w:color w:val="000000"/>
                      <w:kern w:val="0"/>
                      <w:sz w:val="20"/>
                      <w:szCs w:val="20"/>
                    </w:rPr>
                    <w:t>他 支出</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C1C12" w14:textId="117659F2" w:rsidR="00D511D3" w:rsidRDefault="008D4635">
                  <w:pPr>
                    <w:widowControl/>
                    <w:jc w:val="center"/>
                    <w:rPr>
                      <w:rFonts w:eastAsia="宋体"/>
                      <w:color w:val="000000"/>
                      <w:kern w:val="0"/>
                      <w:sz w:val="20"/>
                      <w:szCs w:val="20"/>
                    </w:rPr>
                  </w:pPr>
                  <w:r>
                    <w:rPr>
                      <w:rFonts w:eastAsia="宋体" w:hint="eastAsia"/>
                      <w:color w:val="000000"/>
                      <w:kern w:val="0"/>
                      <w:sz w:val="20"/>
                      <w:szCs w:val="20"/>
                    </w:rPr>
                    <w:t>1</w:t>
                  </w:r>
                  <w:r>
                    <w:rPr>
                      <w:rFonts w:eastAsia="宋体"/>
                      <w:color w:val="000000"/>
                      <w:kern w:val="0"/>
                      <w:sz w:val="20"/>
                      <w:szCs w:val="20"/>
                    </w:rPr>
                    <w:t>.7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65BDA14C"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36E1DABF" w14:textId="77777777" w:rsidR="00D511D3" w:rsidRDefault="00D511D3">
                  <w:pPr>
                    <w:widowControl/>
                    <w:jc w:val="center"/>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191932D" w14:textId="5976D32A" w:rsidR="00D511D3" w:rsidRDefault="008D4635">
                  <w:pPr>
                    <w:widowControl/>
                    <w:jc w:val="center"/>
                    <w:rPr>
                      <w:rFonts w:eastAsia="宋体"/>
                      <w:color w:val="000000"/>
                      <w:kern w:val="0"/>
                      <w:sz w:val="20"/>
                      <w:szCs w:val="20"/>
                    </w:rPr>
                  </w:pPr>
                  <w:r>
                    <w:rPr>
                      <w:rFonts w:eastAsia="宋体" w:hint="eastAsia"/>
                      <w:color w:val="000000"/>
                      <w:kern w:val="0"/>
                      <w:sz w:val="20"/>
                      <w:szCs w:val="20"/>
                    </w:rPr>
                    <w:t>1</w:t>
                  </w:r>
                  <w:r>
                    <w:rPr>
                      <w:rFonts w:eastAsia="宋体"/>
                      <w:color w:val="000000"/>
                      <w:kern w:val="0"/>
                      <w:sz w:val="20"/>
                      <w:szCs w:val="20"/>
                    </w:rPr>
                    <w:t>.7</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18C7EB42" w14:textId="77777777" w:rsidR="00D511D3" w:rsidRDefault="00D511D3">
                  <w:pPr>
                    <w:widowControl/>
                    <w:jc w:val="right"/>
                    <w:rPr>
                      <w:rFonts w:eastAsia="宋体"/>
                      <w:color w:val="000000"/>
                      <w:kern w:val="0"/>
                      <w:sz w:val="20"/>
                      <w:szCs w:val="20"/>
                    </w:rPr>
                  </w:pPr>
                </w:p>
              </w:tc>
              <w:tc>
                <w:tcPr>
                  <w:tcW w:w="480" w:type="dxa"/>
                  <w:vAlign w:val="center"/>
                  <w:hideMark/>
                </w:tcPr>
                <w:p w14:paraId="48990883" w14:textId="77777777" w:rsidR="00D511D3" w:rsidRDefault="00D511D3">
                  <w:pPr>
                    <w:widowControl/>
                    <w:jc w:val="left"/>
                    <w:rPr>
                      <w:rFonts w:eastAsia="Times New Roman"/>
                      <w:kern w:val="0"/>
                      <w:sz w:val="20"/>
                      <w:szCs w:val="20"/>
                    </w:rPr>
                  </w:pPr>
                </w:p>
              </w:tc>
            </w:tr>
            <w:tr w:rsidR="00D511D3" w14:paraId="770B09E3"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38B7619A" w14:textId="77777777" w:rsidR="00D511D3" w:rsidRDefault="00D511D3">
                  <w:pPr>
                    <w:widowControl/>
                    <w:rPr>
                      <w:rFonts w:ascii="宋体" w:eastAsia="宋体" w:hAnsi="宋体"/>
                      <w:color w:val="000000"/>
                      <w:kern w:val="0"/>
                      <w:sz w:val="20"/>
                      <w:szCs w:val="20"/>
                    </w:rPr>
                  </w:pPr>
                  <w:r>
                    <w:rPr>
                      <w:rFonts w:ascii="宋体" w:eastAsia="宋体" w:hAnsi="宋体" w:hint="eastAsia"/>
                      <w:color w:val="000000"/>
                      <w:kern w:val="0"/>
                      <w:sz w:val="20"/>
                      <w:szCs w:val="20"/>
                    </w:rPr>
                    <w:t xml:space="preserve">       </w:t>
                  </w:r>
                  <w:r>
                    <w:rPr>
                      <w:rFonts w:eastAsia="宋体" w:hint="eastAsia"/>
                      <w:color w:val="000000"/>
                      <w:kern w:val="0"/>
                      <w:sz w:val="20"/>
                      <w:szCs w:val="20"/>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2CBB" w14:textId="77777777" w:rsidR="00D511D3" w:rsidRDefault="00D511D3">
                  <w:pPr>
                    <w:widowControl/>
                    <w:jc w:val="right"/>
                    <w:rPr>
                      <w:rFonts w:ascii="Times New Roman" w:eastAsia="宋体" w:hAnsi="Times New Roman"/>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648EF55"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7124ADA"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63CE3ECC" w14:textId="77777777" w:rsidR="00D511D3" w:rsidRDefault="00D511D3">
                  <w:pPr>
                    <w:widowControl/>
                    <w:jc w:val="right"/>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7A4BFB63" w14:textId="77777777" w:rsidR="00D511D3" w:rsidRDefault="00D511D3">
                  <w:pPr>
                    <w:widowControl/>
                    <w:jc w:val="right"/>
                    <w:rPr>
                      <w:rFonts w:eastAsia="宋体"/>
                      <w:color w:val="000000"/>
                      <w:kern w:val="0"/>
                      <w:sz w:val="20"/>
                      <w:szCs w:val="20"/>
                    </w:rPr>
                  </w:pPr>
                </w:p>
              </w:tc>
              <w:tc>
                <w:tcPr>
                  <w:tcW w:w="480" w:type="dxa"/>
                  <w:vAlign w:val="center"/>
                  <w:hideMark/>
                </w:tcPr>
                <w:p w14:paraId="4FF7F8A7" w14:textId="77777777" w:rsidR="00D511D3" w:rsidRDefault="00D511D3">
                  <w:pPr>
                    <w:widowControl/>
                    <w:jc w:val="left"/>
                    <w:rPr>
                      <w:rFonts w:eastAsia="Times New Roman"/>
                      <w:kern w:val="0"/>
                      <w:sz w:val="20"/>
                      <w:szCs w:val="20"/>
                    </w:rPr>
                  </w:pPr>
                </w:p>
              </w:tc>
            </w:tr>
            <w:tr w:rsidR="00D511D3" w14:paraId="0390C27F"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hideMark/>
                </w:tcPr>
                <w:p w14:paraId="7D8746E4" w14:textId="77777777" w:rsidR="00D511D3" w:rsidRDefault="00D511D3">
                  <w:pPr>
                    <w:widowControl/>
                    <w:rPr>
                      <w:rFonts w:eastAsia="宋体"/>
                      <w:color w:val="000000"/>
                      <w:kern w:val="0"/>
                      <w:sz w:val="20"/>
                      <w:szCs w:val="20"/>
                    </w:rPr>
                  </w:pPr>
                  <w:r>
                    <w:rPr>
                      <w:rFonts w:ascii="宋体" w:eastAsia="宋体" w:hAnsi="宋体"/>
                      <w:color w:val="000000"/>
                      <w:kern w:val="0"/>
                      <w:sz w:val="20"/>
                      <w:szCs w:val="20"/>
                    </w:rPr>
                    <w:t>二、</w:t>
                  </w:r>
                  <w:r>
                    <w:rPr>
                      <w:rFonts w:eastAsia="宋体" w:hint="eastAsia"/>
                      <w:color w:val="000000"/>
                      <w:kern w:val="0"/>
                      <w:sz w:val="20"/>
                      <w:szCs w:val="20"/>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79BBA"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23DE1500"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9D86018"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CEB29F3" w14:textId="77777777" w:rsidR="00D511D3" w:rsidRDefault="00D511D3">
                  <w:pPr>
                    <w:widowControl/>
                    <w:jc w:val="right"/>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04B50FB8" w14:textId="77777777" w:rsidR="00D511D3" w:rsidRDefault="00D511D3">
                  <w:pPr>
                    <w:widowControl/>
                    <w:jc w:val="right"/>
                    <w:rPr>
                      <w:rFonts w:eastAsia="宋体"/>
                      <w:color w:val="000000"/>
                      <w:kern w:val="0"/>
                      <w:sz w:val="20"/>
                      <w:szCs w:val="20"/>
                    </w:rPr>
                  </w:pPr>
                </w:p>
              </w:tc>
              <w:tc>
                <w:tcPr>
                  <w:tcW w:w="480" w:type="dxa"/>
                  <w:vAlign w:val="center"/>
                  <w:hideMark/>
                </w:tcPr>
                <w:p w14:paraId="3128C16A" w14:textId="77777777" w:rsidR="00D511D3" w:rsidRDefault="00D511D3">
                  <w:pPr>
                    <w:widowControl/>
                    <w:jc w:val="left"/>
                    <w:rPr>
                      <w:rFonts w:eastAsia="Times New Roman"/>
                      <w:kern w:val="0"/>
                      <w:sz w:val="20"/>
                      <w:szCs w:val="20"/>
                    </w:rPr>
                  </w:pPr>
                </w:p>
              </w:tc>
            </w:tr>
            <w:tr w:rsidR="00D511D3" w14:paraId="3A626577"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tcPr>
                <w:p w14:paraId="63824472" w14:textId="77777777" w:rsidR="00D511D3" w:rsidRDefault="00D511D3">
                  <w:pPr>
                    <w:widowControl/>
                    <w:jc w:val="center"/>
                    <w:rPr>
                      <w:rFonts w:eastAsia="华文细黑"/>
                      <w:color w:val="000000"/>
                      <w:kern w:val="0"/>
                      <w:sz w:val="20"/>
                      <w:szCs w:val="20"/>
                    </w:rPr>
                  </w:pP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8C01A"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743E747E"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B07F7D1"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BBAD216" w14:textId="77777777" w:rsidR="00D511D3" w:rsidRDefault="00D511D3">
                  <w:pPr>
                    <w:widowControl/>
                    <w:jc w:val="right"/>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691A6291" w14:textId="77777777" w:rsidR="00D511D3" w:rsidRDefault="00D511D3">
                  <w:pPr>
                    <w:widowControl/>
                    <w:jc w:val="right"/>
                    <w:rPr>
                      <w:rFonts w:eastAsia="宋体"/>
                      <w:color w:val="000000"/>
                      <w:kern w:val="0"/>
                      <w:sz w:val="20"/>
                      <w:szCs w:val="20"/>
                    </w:rPr>
                  </w:pPr>
                </w:p>
              </w:tc>
              <w:tc>
                <w:tcPr>
                  <w:tcW w:w="480" w:type="dxa"/>
                  <w:vAlign w:val="center"/>
                  <w:hideMark/>
                </w:tcPr>
                <w:p w14:paraId="344446F1" w14:textId="77777777" w:rsidR="00D511D3" w:rsidRDefault="00D511D3">
                  <w:pPr>
                    <w:widowControl/>
                    <w:jc w:val="left"/>
                    <w:rPr>
                      <w:rFonts w:eastAsia="Times New Roman"/>
                      <w:kern w:val="0"/>
                      <w:sz w:val="20"/>
                      <w:szCs w:val="20"/>
                    </w:rPr>
                  </w:pPr>
                </w:p>
              </w:tc>
            </w:tr>
            <w:tr w:rsidR="00D511D3" w14:paraId="306653ED"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tcPr>
                <w:p w14:paraId="6BDB5EDE" w14:textId="77777777" w:rsidR="00D511D3" w:rsidRDefault="00D511D3">
                  <w:pPr>
                    <w:widowControl/>
                    <w:jc w:val="center"/>
                    <w:rPr>
                      <w:rFonts w:eastAsia="华文细黑"/>
                      <w:color w:val="000000"/>
                      <w:kern w:val="0"/>
                      <w:sz w:val="20"/>
                      <w:szCs w:val="20"/>
                    </w:rPr>
                  </w:pP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36647"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E07A6E9"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269AE873"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FD45946" w14:textId="77777777" w:rsidR="00D511D3" w:rsidRDefault="00D511D3">
                  <w:pPr>
                    <w:widowControl/>
                    <w:jc w:val="right"/>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30718F93" w14:textId="77777777" w:rsidR="00D511D3" w:rsidRDefault="00D511D3">
                  <w:pPr>
                    <w:widowControl/>
                    <w:jc w:val="right"/>
                    <w:rPr>
                      <w:rFonts w:eastAsia="宋体"/>
                      <w:color w:val="000000"/>
                      <w:kern w:val="0"/>
                      <w:sz w:val="20"/>
                      <w:szCs w:val="20"/>
                    </w:rPr>
                  </w:pPr>
                </w:p>
              </w:tc>
              <w:tc>
                <w:tcPr>
                  <w:tcW w:w="480" w:type="dxa"/>
                  <w:vAlign w:val="center"/>
                  <w:hideMark/>
                </w:tcPr>
                <w:p w14:paraId="0F9DB646" w14:textId="77777777" w:rsidR="00D511D3" w:rsidRDefault="00D511D3">
                  <w:pPr>
                    <w:widowControl/>
                    <w:jc w:val="left"/>
                    <w:rPr>
                      <w:rFonts w:eastAsia="Times New Roman"/>
                      <w:kern w:val="0"/>
                      <w:sz w:val="20"/>
                      <w:szCs w:val="20"/>
                    </w:rPr>
                  </w:pPr>
                </w:p>
              </w:tc>
            </w:tr>
            <w:tr w:rsidR="00D511D3" w14:paraId="1E86E931"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tcPr>
                <w:p w14:paraId="60AE8349" w14:textId="77777777" w:rsidR="00D511D3" w:rsidRDefault="00D511D3">
                  <w:pPr>
                    <w:widowControl/>
                    <w:jc w:val="center"/>
                    <w:rPr>
                      <w:rFonts w:eastAsia="华文细黑"/>
                      <w:color w:val="000000"/>
                      <w:kern w:val="0"/>
                      <w:sz w:val="20"/>
                      <w:szCs w:val="20"/>
                    </w:rPr>
                  </w:pP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F7FB5"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7C0303B7"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AB26FD4"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4A78E4AB" w14:textId="77777777" w:rsidR="00D511D3" w:rsidRDefault="00D511D3">
                  <w:pPr>
                    <w:widowControl/>
                    <w:jc w:val="right"/>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1AE946FF" w14:textId="77777777" w:rsidR="00D511D3" w:rsidRDefault="00D511D3">
                  <w:pPr>
                    <w:widowControl/>
                    <w:jc w:val="right"/>
                    <w:rPr>
                      <w:rFonts w:eastAsia="宋体"/>
                      <w:color w:val="000000"/>
                      <w:kern w:val="0"/>
                      <w:sz w:val="20"/>
                      <w:szCs w:val="20"/>
                    </w:rPr>
                  </w:pPr>
                </w:p>
              </w:tc>
              <w:tc>
                <w:tcPr>
                  <w:tcW w:w="480" w:type="dxa"/>
                  <w:vAlign w:val="center"/>
                  <w:hideMark/>
                </w:tcPr>
                <w:p w14:paraId="02555412" w14:textId="77777777" w:rsidR="00D511D3" w:rsidRDefault="00D511D3">
                  <w:pPr>
                    <w:widowControl/>
                    <w:jc w:val="left"/>
                    <w:rPr>
                      <w:rFonts w:eastAsia="Times New Roman"/>
                      <w:kern w:val="0"/>
                      <w:sz w:val="20"/>
                      <w:szCs w:val="20"/>
                    </w:rPr>
                  </w:pPr>
                </w:p>
              </w:tc>
            </w:tr>
            <w:tr w:rsidR="00D511D3" w14:paraId="382CB45D"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tcPr>
                <w:p w14:paraId="38ACCE8D" w14:textId="77777777" w:rsidR="00D511D3" w:rsidRDefault="00D511D3">
                  <w:pPr>
                    <w:widowControl/>
                    <w:jc w:val="center"/>
                    <w:rPr>
                      <w:rFonts w:eastAsia="华文细黑"/>
                      <w:color w:val="000000"/>
                      <w:kern w:val="0"/>
                      <w:sz w:val="20"/>
                      <w:szCs w:val="20"/>
                    </w:rPr>
                  </w:pP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CC838"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4619F3BF"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6CA8B356"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EF4D8FD" w14:textId="77777777" w:rsidR="00D511D3" w:rsidRDefault="00D511D3">
                  <w:pPr>
                    <w:widowControl/>
                    <w:jc w:val="right"/>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3235275F" w14:textId="77777777" w:rsidR="00D511D3" w:rsidRDefault="00D511D3">
                  <w:pPr>
                    <w:widowControl/>
                    <w:jc w:val="right"/>
                    <w:rPr>
                      <w:rFonts w:eastAsia="宋体"/>
                      <w:color w:val="000000"/>
                      <w:kern w:val="0"/>
                      <w:sz w:val="20"/>
                      <w:szCs w:val="20"/>
                    </w:rPr>
                  </w:pPr>
                </w:p>
              </w:tc>
              <w:tc>
                <w:tcPr>
                  <w:tcW w:w="480" w:type="dxa"/>
                  <w:vAlign w:val="center"/>
                  <w:hideMark/>
                </w:tcPr>
                <w:p w14:paraId="3C342999" w14:textId="77777777" w:rsidR="00D511D3" w:rsidRDefault="00D511D3">
                  <w:pPr>
                    <w:widowControl/>
                    <w:jc w:val="left"/>
                    <w:rPr>
                      <w:rFonts w:eastAsia="Times New Roman"/>
                      <w:kern w:val="0"/>
                      <w:sz w:val="20"/>
                      <w:szCs w:val="20"/>
                    </w:rPr>
                  </w:pPr>
                </w:p>
              </w:tc>
            </w:tr>
            <w:tr w:rsidR="00D511D3" w14:paraId="0FA17AEB"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tcPr>
                <w:p w14:paraId="26102F33" w14:textId="77777777" w:rsidR="00D511D3" w:rsidRDefault="00D511D3">
                  <w:pPr>
                    <w:widowControl/>
                    <w:jc w:val="center"/>
                    <w:rPr>
                      <w:rFonts w:eastAsia="华文细黑"/>
                      <w:color w:val="000000"/>
                      <w:kern w:val="0"/>
                      <w:sz w:val="20"/>
                      <w:szCs w:val="20"/>
                    </w:rPr>
                  </w:pP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F8214"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605E2F33"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1845B3FC"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45169912" w14:textId="77777777" w:rsidR="00D511D3" w:rsidRDefault="00D511D3">
                  <w:pPr>
                    <w:widowControl/>
                    <w:jc w:val="right"/>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0EFB2F2B" w14:textId="77777777" w:rsidR="00D511D3" w:rsidRDefault="00D511D3">
                  <w:pPr>
                    <w:widowControl/>
                    <w:jc w:val="right"/>
                    <w:rPr>
                      <w:rFonts w:eastAsia="宋体"/>
                      <w:color w:val="000000"/>
                      <w:kern w:val="0"/>
                      <w:sz w:val="20"/>
                      <w:szCs w:val="20"/>
                    </w:rPr>
                  </w:pPr>
                </w:p>
              </w:tc>
              <w:tc>
                <w:tcPr>
                  <w:tcW w:w="480" w:type="dxa"/>
                  <w:vAlign w:val="center"/>
                  <w:hideMark/>
                </w:tcPr>
                <w:p w14:paraId="554D401D" w14:textId="77777777" w:rsidR="00D511D3" w:rsidRDefault="00D511D3">
                  <w:pPr>
                    <w:widowControl/>
                    <w:jc w:val="left"/>
                    <w:rPr>
                      <w:rFonts w:eastAsia="Times New Roman"/>
                      <w:kern w:val="0"/>
                      <w:sz w:val="20"/>
                      <w:szCs w:val="20"/>
                    </w:rPr>
                  </w:pPr>
                </w:p>
              </w:tc>
            </w:tr>
            <w:tr w:rsidR="00D511D3" w14:paraId="7644042F" w14:textId="77777777">
              <w:trPr>
                <w:trHeight w:val="330"/>
              </w:trPr>
              <w:tc>
                <w:tcPr>
                  <w:tcW w:w="2760" w:type="dxa"/>
                  <w:tcBorders>
                    <w:top w:val="single" w:sz="4" w:space="0" w:color="000000"/>
                    <w:left w:val="single" w:sz="4" w:space="0" w:color="000000"/>
                    <w:bottom w:val="single" w:sz="4" w:space="0" w:color="000000"/>
                    <w:right w:val="nil"/>
                  </w:tcBorders>
                  <w:shd w:val="clear" w:color="auto" w:fill="FFFFFF"/>
                  <w:vAlign w:val="center"/>
                </w:tcPr>
                <w:p w14:paraId="40F54FCE" w14:textId="77777777" w:rsidR="00D511D3" w:rsidRDefault="00D511D3">
                  <w:pPr>
                    <w:widowControl/>
                    <w:jc w:val="center"/>
                    <w:rPr>
                      <w:rFonts w:eastAsia="华文细黑"/>
                      <w:color w:val="000000"/>
                      <w:kern w:val="0"/>
                      <w:sz w:val="20"/>
                      <w:szCs w:val="20"/>
                    </w:rPr>
                  </w:pP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361C9"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2CB2E98"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47C73723" w14:textId="77777777" w:rsidR="00D511D3" w:rsidRDefault="00D511D3">
                  <w:pPr>
                    <w:widowControl/>
                    <w:jc w:val="right"/>
                    <w:rPr>
                      <w:rFonts w:eastAsia="宋体"/>
                      <w:color w:val="000000"/>
                      <w:kern w:val="0"/>
                      <w:sz w:val="20"/>
                      <w:szCs w:val="2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409B2337" w14:textId="77777777" w:rsidR="00D511D3" w:rsidRDefault="00D511D3">
                  <w:pPr>
                    <w:widowControl/>
                    <w:jc w:val="right"/>
                    <w:rPr>
                      <w:rFonts w:eastAsia="宋体"/>
                      <w:color w:val="000000"/>
                      <w:kern w:val="0"/>
                      <w:sz w:val="20"/>
                      <w:szCs w:val="20"/>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1AA2DC3C" w14:textId="77777777" w:rsidR="00D511D3" w:rsidRDefault="00D511D3">
                  <w:pPr>
                    <w:widowControl/>
                    <w:jc w:val="right"/>
                    <w:rPr>
                      <w:rFonts w:eastAsia="宋体"/>
                      <w:color w:val="000000"/>
                      <w:kern w:val="0"/>
                      <w:sz w:val="20"/>
                      <w:szCs w:val="20"/>
                    </w:rPr>
                  </w:pPr>
                </w:p>
              </w:tc>
              <w:tc>
                <w:tcPr>
                  <w:tcW w:w="480" w:type="dxa"/>
                  <w:vAlign w:val="center"/>
                  <w:hideMark/>
                </w:tcPr>
                <w:p w14:paraId="74E7A8CF" w14:textId="77777777" w:rsidR="00D511D3" w:rsidRDefault="00D511D3">
                  <w:pPr>
                    <w:widowControl/>
                    <w:jc w:val="left"/>
                    <w:rPr>
                      <w:rFonts w:eastAsia="Times New Roman"/>
                      <w:kern w:val="0"/>
                      <w:sz w:val="20"/>
                      <w:szCs w:val="20"/>
                    </w:rPr>
                  </w:pPr>
                </w:p>
              </w:tc>
            </w:tr>
          </w:tbl>
          <w:p w14:paraId="2A616A00" w14:textId="77777777" w:rsidR="00D511D3" w:rsidRDefault="00D511D3">
            <w:pPr>
              <w:widowControl/>
              <w:jc w:val="center"/>
              <w:rPr>
                <w:rFonts w:eastAsia="方正小标宋简体"/>
                <w:kern w:val="0"/>
                <w:sz w:val="44"/>
                <w:szCs w:val="44"/>
              </w:rPr>
            </w:pPr>
          </w:p>
        </w:tc>
      </w:tr>
    </w:tbl>
    <w:p w14:paraId="1ED6D574" w14:textId="77777777" w:rsidR="00D511D3" w:rsidRDefault="00D511D3" w:rsidP="00D511D3">
      <w:pPr>
        <w:ind w:firstLineChars="200" w:firstLine="420"/>
        <w:rPr>
          <w:rFonts w:ascii="楷体" w:eastAsia="楷体" w:hAnsi="楷体"/>
        </w:rPr>
      </w:pPr>
    </w:p>
    <w:p w14:paraId="2C4EB858" w14:textId="77777777" w:rsidR="00D511D3" w:rsidRDefault="00D511D3" w:rsidP="00D511D3">
      <w:pPr>
        <w:ind w:firstLineChars="200" w:firstLine="420"/>
        <w:rPr>
          <w:rFonts w:ascii="楷体" w:eastAsia="楷体" w:hAnsi="楷体"/>
        </w:rPr>
      </w:pPr>
    </w:p>
    <w:p w14:paraId="7DA0F645" w14:textId="77777777" w:rsidR="00D511D3" w:rsidRDefault="00D511D3" w:rsidP="00D511D3">
      <w:pPr>
        <w:ind w:firstLineChars="200" w:firstLine="420"/>
        <w:rPr>
          <w:rFonts w:ascii="楷体" w:eastAsia="楷体" w:hAnsi="楷体"/>
        </w:rPr>
      </w:pPr>
    </w:p>
    <w:p w14:paraId="48E3B66D" w14:textId="31EB3AD6" w:rsidR="00D511D3" w:rsidRPr="00D511D3" w:rsidRDefault="00D511D3" w:rsidP="00D511D3">
      <w:pPr>
        <w:ind w:firstLineChars="200" w:firstLine="560"/>
        <w:rPr>
          <w:rFonts w:eastAsia="楷体" w:hAnsi="楷体"/>
          <w:sz w:val="28"/>
          <w:szCs w:val="28"/>
        </w:rPr>
      </w:pPr>
      <w:r w:rsidRPr="00D511D3">
        <w:rPr>
          <w:rFonts w:ascii="楷体" w:eastAsia="楷体" w:hAnsi="楷体"/>
          <w:sz w:val="28"/>
          <w:szCs w:val="28"/>
        </w:rPr>
        <w:t>注：按照《批复》中的预算表</w:t>
      </w:r>
      <w:r w:rsidRPr="00D511D3">
        <w:rPr>
          <w:rFonts w:eastAsia="楷体"/>
          <w:sz w:val="28"/>
          <w:szCs w:val="28"/>
        </w:rPr>
        <w:t>5</w:t>
      </w:r>
      <w:r w:rsidRPr="00D511D3">
        <w:rPr>
          <w:rFonts w:ascii="楷体" w:eastAsia="楷体" w:hAnsi="楷体"/>
          <w:sz w:val="28"/>
          <w:szCs w:val="28"/>
        </w:rPr>
        <w:t>（</w:t>
      </w:r>
      <w:r w:rsidRPr="00D511D3">
        <w:rPr>
          <w:rFonts w:eastAsia="楷体" w:hint="eastAsia"/>
          <w:sz w:val="28"/>
          <w:szCs w:val="28"/>
        </w:rPr>
        <w:t>202</w:t>
      </w:r>
      <w:r w:rsidR="008D4635">
        <w:rPr>
          <w:rFonts w:eastAsia="楷体"/>
          <w:sz w:val="28"/>
          <w:szCs w:val="28"/>
        </w:rPr>
        <w:t>3</w:t>
      </w:r>
      <w:r w:rsidRPr="00D511D3">
        <w:rPr>
          <w:rFonts w:ascii="楷体" w:eastAsia="楷体" w:hAnsi="楷体" w:hint="eastAsia"/>
          <w:sz w:val="28"/>
          <w:szCs w:val="28"/>
        </w:rPr>
        <w:t>年一般公共预算支出表</w:t>
      </w:r>
      <w:r w:rsidRPr="00D511D3">
        <w:rPr>
          <w:rFonts w:ascii="楷体" w:eastAsia="楷体" w:hAnsi="楷体"/>
          <w:sz w:val="28"/>
          <w:szCs w:val="28"/>
        </w:rPr>
        <w:t>）填列。功能科目填列至项级。没有一般公共预算拨款的，公开空表，不得删除。</w:t>
      </w:r>
    </w:p>
    <w:p w14:paraId="62DA4C50" w14:textId="77777777" w:rsidR="00D511D3" w:rsidRPr="00D511D3" w:rsidRDefault="00D511D3" w:rsidP="00D511D3">
      <w:pPr>
        <w:rPr>
          <w:rFonts w:eastAsia="仿宋_GB2312" w:hAnsi="Times New Roman"/>
          <w:sz w:val="28"/>
          <w:szCs w:val="28"/>
        </w:rPr>
      </w:pPr>
      <w:r w:rsidRPr="00D511D3">
        <w:rPr>
          <w:rFonts w:eastAsia="楷体" w:hAnsi="楷体"/>
          <w:sz w:val="28"/>
          <w:szCs w:val="28"/>
        </w:rPr>
        <w:br w:type="page"/>
      </w:r>
    </w:p>
    <w:tbl>
      <w:tblPr>
        <w:tblW w:w="8931" w:type="dxa"/>
        <w:jc w:val="center"/>
        <w:tblLayout w:type="fixed"/>
        <w:tblLook w:val="04A0" w:firstRow="1" w:lastRow="0" w:firstColumn="1" w:lastColumn="0" w:noHBand="0" w:noVBand="1"/>
      </w:tblPr>
      <w:tblGrid>
        <w:gridCol w:w="3176"/>
        <w:gridCol w:w="2220"/>
        <w:gridCol w:w="1704"/>
        <w:gridCol w:w="1831"/>
      </w:tblGrid>
      <w:tr w:rsidR="00D511D3" w14:paraId="11DA28AC" w14:textId="77777777" w:rsidTr="00D511D3">
        <w:trPr>
          <w:trHeight w:val="615"/>
          <w:jc w:val="center"/>
        </w:trPr>
        <w:tc>
          <w:tcPr>
            <w:tcW w:w="8931" w:type="dxa"/>
            <w:gridSpan w:val="4"/>
            <w:tcBorders>
              <w:top w:val="nil"/>
              <w:left w:val="nil"/>
              <w:bottom w:val="nil"/>
              <w:right w:val="nil"/>
            </w:tcBorders>
            <w:vAlign w:val="bottom"/>
            <w:hideMark/>
          </w:tcPr>
          <w:p w14:paraId="3CFADCF5" w14:textId="77777777" w:rsidR="00D511D3" w:rsidRDefault="00D511D3">
            <w:pPr>
              <w:widowControl/>
              <w:jc w:val="center"/>
              <w:rPr>
                <w:rFonts w:eastAsia="方正小标宋简体"/>
                <w:kern w:val="0"/>
                <w:sz w:val="44"/>
                <w:szCs w:val="44"/>
              </w:rPr>
            </w:pPr>
          </w:p>
          <w:p w14:paraId="7EFB82E9" w14:textId="77777777" w:rsidR="00D511D3" w:rsidRDefault="00D511D3">
            <w:pPr>
              <w:widowControl/>
              <w:jc w:val="center"/>
              <w:rPr>
                <w:rFonts w:eastAsia="方正小标宋简体"/>
                <w:kern w:val="0"/>
                <w:sz w:val="44"/>
                <w:szCs w:val="44"/>
              </w:rPr>
            </w:pPr>
            <w:r>
              <w:rPr>
                <w:rFonts w:ascii="方正小标宋简体" w:eastAsia="方正小标宋简体" w:hAnsi="方正小标宋简体"/>
                <w:kern w:val="0"/>
                <w:sz w:val="44"/>
                <w:szCs w:val="44"/>
              </w:rPr>
              <w:t>一般公共预算</w:t>
            </w:r>
            <w:r>
              <w:rPr>
                <w:rFonts w:ascii="宋体" w:eastAsia="宋体" w:hAnsi="宋体" w:cs="宋体" w:hint="eastAsia"/>
                <w:kern w:val="0"/>
                <w:sz w:val="44"/>
                <w:szCs w:val="44"/>
              </w:rPr>
              <w:t>基本</w:t>
            </w:r>
            <w:r>
              <w:rPr>
                <w:rFonts w:ascii="方正小标宋简体" w:eastAsia="方正小标宋简体" w:hAnsi="方正小标宋简体"/>
                <w:kern w:val="0"/>
                <w:sz w:val="44"/>
                <w:szCs w:val="44"/>
              </w:rPr>
              <w:t>支出表</w:t>
            </w:r>
          </w:p>
        </w:tc>
      </w:tr>
      <w:tr w:rsidR="00D511D3" w14:paraId="3088FAD3" w14:textId="77777777" w:rsidTr="00D511D3">
        <w:trPr>
          <w:trHeight w:val="390"/>
          <w:jc w:val="center"/>
        </w:trPr>
        <w:tc>
          <w:tcPr>
            <w:tcW w:w="3176" w:type="dxa"/>
            <w:tcBorders>
              <w:top w:val="nil"/>
              <w:left w:val="nil"/>
              <w:bottom w:val="single" w:sz="4" w:space="0" w:color="auto"/>
              <w:right w:val="nil"/>
            </w:tcBorders>
            <w:vAlign w:val="center"/>
            <w:hideMark/>
          </w:tcPr>
          <w:p w14:paraId="7957040E" w14:textId="77777777" w:rsidR="00D511D3" w:rsidRDefault="00D511D3">
            <w:pPr>
              <w:widowControl/>
              <w:jc w:val="left"/>
              <w:rPr>
                <w:rFonts w:eastAsia="宋体"/>
                <w:kern w:val="0"/>
                <w:sz w:val="20"/>
                <w:szCs w:val="20"/>
              </w:rPr>
            </w:pPr>
            <w:r>
              <w:rPr>
                <w:rFonts w:ascii="宋体" w:eastAsia="宋体" w:hAnsi="宋体"/>
                <w:kern w:val="0"/>
                <w:sz w:val="20"/>
                <w:szCs w:val="20"/>
              </w:rPr>
              <w:t xml:space="preserve">　</w:t>
            </w:r>
          </w:p>
        </w:tc>
        <w:tc>
          <w:tcPr>
            <w:tcW w:w="2220" w:type="dxa"/>
            <w:tcBorders>
              <w:top w:val="nil"/>
              <w:left w:val="nil"/>
              <w:bottom w:val="single" w:sz="4" w:space="0" w:color="auto"/>
              <w:right w:val="nil"/>
            </w:tcBorders>
            <w:vAlign w:val="center"/>
            <w:hideMark/>
          </w:tcPr>
          <w:p w14:paraId="1A43886C" w14:textId="77777777" w:rsidR="00D511D3" w:rsidRDefault="00D511D3">
            <w:pPr>
              <w:widowControl/>
              <w:jc w:val="right"/>
              <w:rPr>
                <w:rFonts w:eastAsia="宋体"/>
                <w:kern w:val="0"/>
                <w:sz w:val="20"/>
                <w:szCs w:val="20"/>
              </w:rPr>
            </w:pPr>
            <w:r>
              <w:rPr>
                <w:rFonts w:ascii="宋体" w:eastAsia="宋体" w:hAnsi="宋体"/>
                <w:kern w:val="0"/>
                <w:sz w:val="20"/>
                <w:szCs w:val="20"/>
              </w:rPr>
              <w:t xml:space="preserve">　</w:t>
            </w:r>
          </w:p>
        </w:tc>
        <w:tc>
          <w:tcPr>
            <w:tcW w:w="3535" w:type="dxa"/>
            <w:gridSpan w:val="2"/>
            <w:tcBorders>
              <w:top w:val="nil"/>
              <w:left w:val="nil"/>
              <w:bottom w:val="single" w:sz="4" w:space="0" w:color="auto"/>
              <w:right w:val="nil"/>
            </w:tcBorders>
            <w:vAlign w:val="center"/>
            <w:hideMark/>
          </w:tcPr>
          <w:p w14:paraId="2BD54A1D" w14:textId="77777777" w:rsidR="00D511D3" w:rsidRDefault="00D511D3">
            <w:pPr>
              <w:widowControl/>
              <w:jc w:val="right"/>
              <w:rPr>
                <w:rFonts w:eastAsia="华文细黑"/>
                <w:kern w:val="0"/>
                <w:sz w:val="20"/>
                <w:szCs w:val="20"/>
              </w:rPr>
            </w:pPr>
            <w:r>
              <w:rPr>
                <w:rFonts w:ascii="华文细黑" w:eastAsia="华文细黑" w:hAnsi="华文细黑"/>
                <w:kern w:val="0"/>
                <w:sz w:val="20"/>
                <w:szCs w:val="20"/>
              </w:rPr>
              <w:t xml:space="preserve">　</w:t>
            </w:r>
            <w:r>
              <w:rPr>
                <w:rFonts w:ascii="华文细黑" w:eastAsia="华文细黑" w:hAnsi="华文细黑" w:hint="eastAsia"/>
                <w:kern w:val="0"/>
                <w:sz w:val="20"/>
                <w:szCs w:val="20"/>
              </w:rPr>
              <w:t>单位：万元</w:t>
            </w:r>
          </w:p>
        </w:tc>
      </w:tr>
      <w:tr w:rsidR="00D511D3" w14:paraId="404332C9" w14:textId="77777777" w:rsidTr="00D511D3">
        <w:trPr>
          <w:trHeight w:val="812"/>
          <w:jc w:val="center"/>
        </w:trPr>
        <w:tc>
          <w:tcPr>
            <w:tcW w:w="3176" w:type="dxa"/>
            <w:tcBorders>
              <w:top w:val="single" w:sz="4" w:space="0" w:color="auto"/>
              <w:left w:val="single" w:sz="4" w:space="0" w:color="auto"/>
              <w:bottom w:val="nil"/>
              <w:right w:val="single" w:sz="4" w:space="0" w:color="auto"/>
            </w:tcBorders>
            <w:vAlign w:val="center"/>
            <w:hideMark/>
          </w:tcPr>
          <w:p w14:paraId="120B44A6" w14:textId="77777777" w:rsidR="00D511D3" w:rsidRDefault="00D511D3">
            <w:pPr>
              <w:widowControl/>
              <w:jc w:val="center"/>
              <w:rPr>
                <w:rFonts w:eastAsia="华文细黑" w:hAnsi="华文细黑"/>
                <w:kern w:val="0"/>
                <w:sz w:val="20"/>
                <w:szCs w:val="20"/>
              </w:rPr>
            </w:pPr>
            <w:r>
              <w:rPr>
                <w:rFonts w:ascii="华文细黑" w:eastAsia="华文细黑" w:hAnsi="华文细黑"/>
                <w:kern w:val="0"/>
                <w:sz w:val="20"/>
                <w:szCs w:val="20"/>
              </w:rPr>
              <w:t>经济分类科目</w:t>
            </w:r>
          </w:p>
        </w:tc>
        <w:tc>
          <w:tcPr>
            <w:tcW w:w="2220" w:type="dxa"/>
            <w:tcBorders>
              <w:top w:val="single" w:sz="4" w:space="0" w:color="auto"/>
              <w:left w:val="nil"/>
              <w:bottom w:val="nil"/>
              <w:right w:val="single" w:sz="4" w:space="0" w:color="auto"/>
            </w:tcBorders>
            <w:vAlign w:val="center"/>
            <w:hideMark/>
          </w:tcPr>
          <w:p w14:paraId="55555F88" w14:textId="77777777" w:rsidR="00D511D3" w:rsidRDefault="00D511D3">
            <w:pPr>
              <w:widowControl/>
              <w:jc w:val="center"/>
              <w:rPr>
                <w:rFonts w:eastAsia="华文细黑" w:hAnsi="Times New Roman"/>
                <w:kern w:val="0"/>
                <w:sz w:val="20"/>
                <w:szCs w:val="20"/>
              </w:rPr>
            </w:pPr>
            <w:r>
              <w:rPr>
                <w:rFonts w:ascii="华文细黑" w:eastAsia="华文细黑" w:hAnsi="华文细黑"/>
                <w:color w:val="000000"/>
                <w:kern w:val="0"/>
                <w:sz w:val="20"/>
                <w:szCs w:val="20"/>
              </w:rPr>
              <w:t>合计</w:t>
            </w:r>
          </w:p>
        </w:tc>
        <w:tc>
          <w:tcPr>
            <w:tcW w:w="1704" w:type="dxa"/>
            <w:tcBorders>
              <w:top w:val="single" w:sz="4" w:space="0" w:color="auto"/>
              <w:left w:val="nil"/>
              <w:bottom w:val="nil"/>
              <w:right w:val="single" w:sz="4" w:space="0" w:color="auto"/>
            </w:tcBorders>
            <w:vAlign w:val="center"/>
            <w:hideMark/>
          </w:tcPr>
          <w:p w14:paraId="473ECC55" w14:textId="77777777" w:rsidR="00D511D3" w:rsidRDefault="00D511D3">
            <w:pPr>
              <w:widowControl/>
              <w:jc w:val="center"/>
              <w:rPr>
                <w:rFonts w:eastAsia="仿宋_GB2312"/>
                <w:sz w:val="32"/>
                <w:szCs w:val="32"/>
              </w:rPr>
            </w:pPr>
            <w:r>
              <w:rPr>
                <w:rFonts w:ascii="华文细黑" w:eastAsia="华文细黑" w:hAnsi="华文细黑"/>
                <w:color w:val="000000"/>
                <w:kern w:val="0"/>
                <w:sz w:val="20"/>
                <w:szCs w:val="20"/>
              </w:rPr>
              <w:t>人员经费</w:t>
            </w:r>
          </w:p>
        </w:tc>
        <w:tc>
          <w:tcPr>
            <w:tcW w:w="1831" w:type="dxa"/>
            <w:tcBorders>
              <w:top w:val="single" w:sz="4" w:space="0" w:color="auto"/>
              <w:left w:val="nil"/>
              <w:bottom w:val="single" w:sz="4" w:space="0" w:color="auto"/>
              <w:right w:val="single" w:sz="4" w:space="0" w:color="auto"/>
            </w:tcBorders>
            <w:vAlign w:val="center"/>
            <w:hideMark/>
          </w:tcPr>
          <w:p w14:paraId="4F31B03F" w14:textId="77777777" w:rsidR="00D511D3" w:rsidRDefault="00D511D3">
            <w:pPr>
              <w:widowControl/>
              <w:jc w:val="center"/>
            </w:pPr>
            <w:r>
              <w:rPr>
                <w:rFonts w:ascii="华文细黑" w:eastAsia="华文细黑" w:hAnsi="华文细黑"/>
                <w:color w:val="000000"/>
                <w:kern w:val="0"/>
                <w:sz w:val="20"/>
                <w:szCs w:val="20"/>
              </w:rPr>
              <w:t>公用经费</w:t>
            </w:r>
          </w:p>
        </w:tc>
      </w:tr>
      <w:tr w:rsidR="00D511D3" w14:paraId="5314A102" w14:textId="77777777" w:rsidTr="00D511D3">
        <w:trPr>
          <w:trHeight w:val="614"/>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6D0010F3" w14:textId="77777777" w:rsidR="00D511D3" w:rsidRDefault="00D511D3">
            <w:pPr>
              <w:jc w:val="left"/>
              <w:textAlignment w:val="center"/>
              <w:rPr>
                <w:rFonts w:eastAsia="宋体"/>
                <w:color w:val="000000"/>
                <w:kern w:val="0"/>
                <w:sz w:val="20"/>
                <w:szCs w:val="20"/>
              </w:rPr>
            </w:pPr>
            <w:r>
              <w:rPr>
                <w:rFonts w:ascii="宋体" w:eastAsia="宋体" w:hAnsi="宋体"/>
                <w:color w:val="000000"/>
                <w:sz w:val="20"/>
                <w:szCs w:val="20"/>
              </w:rPr>
              <w:t>一、工资福利支出</w:t>
            </w:r>
          </w:p>
        </w:tc>
        <w:tc>
          <w:tcPr>
            <w:tcW w:w="2220" w:type="dxa"/>
            <w:tcBorders>
              <w:top w:val="single" w:sz="4" w:space="0" w:color="auto"/>
              <w:left w:val="nil"/>
              <w:bottom w:val="single" w:sz="4" w:space="0" w:color="auto"/>
              <w:right w:val="single" w:sz="4" w:space="0" w:color="auto"/>
            </w:tcBorders>
            <w:shd w:val="clear" w:color="auto" w:fill="FFFFFF"/>
            <w:vAlign w:val="center"/>
            <w:hideMark/>
          </w:tcPr>
          <w:p w14:paraId="36972281" w14:textId="567943FF" w:rsidR="00D511D3" w:rsidRDefault="008D4635">
            <w:pPr>
              <w:widowControl/>
              <w:jc w:val="center"/>
              <w:rPr>
                <w:rFonts w:eastAsia="宋体"/>
                <w:kern w:val="0"/>
                <w:sz w:val="24"/>
                <w:szCs w:val="24"/>
              </w:rPr>
            </w:pPr>
            <w:r>
              <w:rPr>
                <w:rFonts w:eastAsia="宋体"/>
                <w:kern w:val="0"/>
                <w:sz w:val="24"/>
                <w:szCs w:val="24"/>
              </w:rPr>
              <w:t>87.57</w:t>
            </w:r>
          </w:p>
        </w:tc>
        <w:tc>
          <w:tcPr>
            <w:tcW w:w="1704" w:type="dxa"/>
            <w:tcBorders>
              <w:top w:val="single" w:sz="4" w:space="0" w:color="auto"/>
              <w:left w:val="nil"/>
              <w:bottom w:val="single" w:sz="4" w:space="0" w:color="auto"/>
              <w:right w:val="single" w:sz="4" w:space="0" w:color="auto"/>
            </w:tcBorders>
            <w:shd w:val="clear" w:color="auto" w:fill="FFFFFF"/>
            <w:vAlign w:val="center"/>
            <w:hideMark/>
          </w:tcPr>
          <w:p w14:paraId="5F137BD0" w14:textId="75637F4F" w:rsidR="00D511D3" w:rsidRDefault="008D4635">
            <w:pPr>
              <w:widowControl/>
              <w:jc w:val="center"/>
              <w:rPr>
                <w:rFonts w:eastAsia="仿宋_GB2312"/>
                <w:sz w:val="24"/>
                <w:szCs w:val="24"/>
              </w:rPr>
            </w:pPr>
            <w:r>
              <w:rPr>
                <w:sz w:val="24"/>
                <w:szCs w:val="24"/>
              </w:rPr>
              <w:t>87.57</w:t>
            </w:r>
          </w:p>
        </w:tc>
        <w:tc>
          <w:tcPr>
            <w:tcW w:w="1831" w:type="dxa"/>
            <w:tcBorders>
              <w:top w:val="single" w:sz="4" w:space="0" w:color="auto"/>
              <w:left w:val="nil"/>
              <w:bottom w:val="single" w:sz="4" w:space="0" w:color="auto"/>
              <w:right w:val="single" w:sz="4" w:space="0" w:color="auto"/>
            </w:tcBorders>
            <w:shd w:val="clear" w:color="auto" w:fill="FFFFFF"/>
            <w:vAlign w:val="center"/>
          </w:tcPr>
          <w:p w14:paraId="0981C94F" w14:textId="77777777" w:rsidR="00D511D3" w:rsidRDefault="00D511D3">
            <w:pPr>
              <w:widowControl/>
              <w:jc w:val="center"/>
              <w:rPr>
                <w:sz w:val="32"/>
                <w:szCs w:val="32"/>
              </w:rPr>
            </w:pPr>
          </w:p>
        </w:tc>
      </w:tr>
      <w:tr w:rsidR="00D511D3" w14:paraId="6D378123"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5971A43D"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color w:val="000000"/>
                <w:sz w:val="20"/>
                <w:szCs w:val="20"/>
              </w:rPr>
              <w:t>基本工资</w:t>
            </w:r>
          </w:p>
        </w:tc>
        <w:tc>
          <w:tcPr>
            <w:tcW w:w="2220" w:type="dxa"/>
            <w:tcBorders>
              <w:top w:val="single" w:sz="4" w:space="0" w:color="auto"/>
              <w:left w:val="nil"/>
              <w:bottom w:val="single" w:sz="4" w:space="0" w:color="auto"/>
              <w:right w:val="single" w:sz="4" w:space="0" w:color="auto"/>
            </w:tcBorders>
            <w:shd w:val="clear" w:color="auto" w:fill="FFFFFF"/>
            <w:vAlign w:val="center"/>
            <w:hideMark/>
          </w:tcPr>
          <w:p w14:paraId="77B6A22E" w14:textId="774B0288" w:rsidR="00D511D3" w:rsidRDefault="008D4635">
            <w:pPr>
              <w:widowControl/>
              <w:jc w:val="center"/>
              <w:rPr>
                <w:rFonts w:eastAsia="宋体"/>
                <w:kern w:val="0"/>
                <w:sz w:val="24"/>
                <w:szCs w:val="24"/>
              </w:rPr>
            </w:pPr>
            <w:r>
              <w:rPr>
                <w:rFonts w:eastAsia="宋体"/>
                <w:kern w:val="0"/>
                <w:sz w:val="24"/>
                <w:szCs w:val="24"/>
              </w:rPr>
              <w:t>34.05</w:t>
            </w:r>
          </w:p>
        </w:tc>
        <w:tc>
          <w:tcPr>
            <w:tcW w:w="1704" w:type="dxa"/>
            <w:tcBorders>
              <w:top w:val="single" w:sz="4" w:space="0" w:color="auto"/>
              <w:left w:val="nil"/>
              <w:bottom w:val="single" w:sz="4" w:space="0" w:color="auto"/>
              <w:right w:val="single" w:sz="4" w:space="0" w:color="auto"/>
            </w:tcBorders>
            <w:shd w:val="clear" w:color="auto" w:fill="FFFFFF"/>
            <w:vAlign w:val="center"/>
            <w:hideMark/>
          </w:tcPr>
          <w:p w14:paraId="3478BFBD" w14:textId="10B9911A" w:rsidR="00D511D3" w:rsidRDefault="008D4635">
            <w:pPr>
              <w:widowControl/>
              <w:jc w:val="center"/>
              <w:rPr>
                <w:rFonts w:eastAsia="仿宋_GB2312"/>
                <w:sz w:val="24"/>
                <w:szCs w:val="24"/>
              </w:rPr>
            </w:pPr>
            <w:r>
              <w:rPr>
                <w:sz w:val="24"/>
                <w:szCs w:val="24"/>
              </w:rPr>
              <w:t>34.05</w:t>
            </w:r>
          </w:p>
        </w:tc>
        <w:tc>
          <w:tcPr>
            <w:tcW w:w="1831" w:type="dxa"/>
            <w:tcBorders>
              <w:top w:val="single" w:sz="4" w:space="0" w:color="auto"/>
              <w:left w:val="nil"/>
              <w:bottom w:val="single" w:sz="4" w:space="0" w:color="auto"/>
              <w:right w:val="single" w:sz="4" w:space="0" w:color="auto"/>
            </w:tcBorders>
            <w:shd w:val="clear" w:color="auto" w:fill="FFFFFF"/>
            <w:vAlign w:val="center"/>
          </w:tcPr>
          <w:p w14:paraId="17608769" w14:textId="77777777" w:rsidR="00D511D3" w:rsidRDefault="00D511D3">
            <w:pPr>
              <w:widowControl/>
              <w:jc w:val="right"/>
              <w:rPr>
                <w:sz w:val="32"/>
                <w:szCs w:val="32"/>
              </w:rPr>
            </w:pPr>
          </w:p>
        </w:tc>
      </w:tr>
      <w:tr w:rsidR="00D511D3" w14:paraId="0CE44B58"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05620C30" w14:textId="77777777" w:rsidR="00D511D3" w:rsidRDefault="00D511D3">
            <w:pPr>
              <w:ind w:firstLineChars="200" w:firstLine="400"/>
              <w:jc w:val="left"/>
              <w:textAlignment w:val="center"/>
              <w:rPr>
                <w:rFonts w:eastAsia="宋体"/>
                <w:color w:val="000000"/>
                <w:sz w:val="20"/>
                <w:szCs w:val="20"/>
              </w:rPr>
            </w:pPr>
            <w:r>
              <w:rPr>
                <w:rFonts w:ascii="宋体" w:eastAsia="宋体" w:hAnsi="宋体" w:hint="eastAsia"/>
                <w:color w:val="000000"/>
                <w:sz w:val="20"/>
                <w:szCs w:val="20"/>
              </w:rPr>
              <w:t>绩效工资</w:t>
            </w:r>
          </w:p>
        </w:tc>
        <w:tc>
          <w:tcPr>
            <w:tcW w:w="2220" w:type="dxa"/>
            <w:tcBorders>
              <w:top w:val="single" w:sz="4" w:space="0" w:color="auto"/>
              <w:left w:val="nil"/>
              <w:bottom w:val="single" w:sz="4" w:space="0" w:color="auto"/>
              <w:right w:val="single" w:sz="4" w:space="0" w:color="auto"/>
            </w:tcBorders>
            <w:shd w:val="clear" w:color="auto" w:fill="FFFFFF"/>
            <w:vAlign w:val="center"/>
            <w:hideMark/>
          </w:tcPr>
          <w:p w14:paraId="1D7A3347" w14:textId="15C12465" w:rsidR="00D511D3" w:rsidRDefault="008D4635">
            <w:pPr>
              <w:widowControl/>
              <w:jc w:val="center"/>
              <w:rPr>
                <w:rFonts w:eastAsia="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shd w:val="clear" w:color="auto" w:fill="FFFFFF"/>
            <w:vAlign w:val="center"/>
            <w:hideMark/>
          </w:tcPr>
          <w:p w14:paraId="740DFA37" w14:textId="3661A566" w:rsidR="00D511D3" w:rsidRDefault="008D4635">
            <w:pPr>
              <w:widowControl/>
              <w:jc w:val="center"/>
              <w:rPr>
                <w:rFonts w:eastAsia="仿宋_GB2312"/>
                <w:sz w:val="24"/>
                <w:szCs w:val="24"/>
              </w:rPr>
            </w:pPr>
            <w:r>
              <w:rPr>
                <w:sz w:val="24"/>
                <w:szCs w:val="24"/>
              </w:rPr>
              <w:t>0</w:t>
            </w:r>
          </w:p>
        </w:tc>
        <w:tc>
          <w:tcPr>
            <w:tcW w:w="1831" w:type="dxa"/>
            <w:tcBorders>
              <w:top w:val="single" w:sz="4" w:space="0" w:color="auto"/>
              <w:left w:val="nil"/>
              <w:bottom w:val="single" w:sz="4" w:space="0" w:color="auto"/>
              <w:right w:val="single" w:sz="4" w:space="0" w:color="auto"/>
            </w:tcBorders>
            <w:shd w:val="clear" w:color="auto" w:fill="FFFFFF"/>
            <w:vAlign w:val="center"/>
          </w:tcPr>
          <w:p w14:paraId="5744FE80" w14:textId="77777777" w:rsidR="00D511D3" w:rsidRDefault="00D511D3">
            <w:pPr>
              <w:widowControl/>
              <w:jc w:val="right"/>
              <w:rPr>
                <w:sz w:val="32"/>
                <w:szCs w:val="32"/>
              </w:rPr>
            </w:pPr>
          </w:p>
        </w:tc>
      </w:tr>
      <w:tr w:rsidR="00D511D3" w14:paraId="7C67EB49"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2D2B3674"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color w:val="000000"/>
                <w:sz w:val="20"/>
                <w:szCs w:val="20"/>
              </w:rPr>
              <w:t>津贴补贴</w:t>
            </w:r>
          </w:p>
        </w:tc>
        <w:tc>
          <w:tcPr>
            <w:tcW w:w="2220" w:type="dxa"/>
            <w:tcBorders>
              <w:top w:val="single" w:sz="4" w:space="0" w:color="auto"/>
              <w:left w:val="nil"/>
              <w:bottom w:val="single" w:sz="4" w:space="0" w:color="auto"/>
              <w:right w:val="single" w:sz="4" w:space="0" w:color="auto"/>
            </w:tcBorders>
            <w:shd w:val="clear" w:color="auto" w:fill="FFFFFF"/>
            <w:vAlign w:val="center"/>
          </w:tcPr>
          <w:p w14:paraId="6DD4BE8E" w14:textId="77777777" w:rsidR="00D511D3" w:rsidRDefault="00D511D3">
            <w:pPr>
              <w:widowControl/>
              <w:jc w:val="center"/>
              <w:rPr>
                <w:rFonts w:eastAsia="宋体"/>
                <w:kern w:val="0"/>
                <w:sz w:val="24"/>
                <w:szCs w:val="24"/>
              </w:rPr>
            </w:pPr>
          </w:p>
        </w:tc>
        <w:tc>
          <w:tcPr>
            <w:tcW w:w="1704" w:type="dxa"/>
            <w:tcBorders>
              <w:top w:val="single" w:sz="4" w:space="0" w:color="auto"/>
              <w:left w:val="nil"/>
              <w:bottom w:val="single" w:sz="4" w:space="0" w:color="auto"/>
              <w:right w:val="single" w:sz="4" w:space="0" w:color="auto"/>
            </w:tcBorders>
            <w:shd w:val="clear" w:color="auto" w:fill="FFFFFF"/>
            <w:vAlign w:val="center"/>
          </w:tcPr>
          <w:p w14:paraId="159F3331" w14:textId="77777777" w:rsidR="00D511D3" w:rsidRDefault="00D511D3">
            <w:pPr>
              <w:widowControl/>
              <w:jc w:val="center"/>
              <w:rPr>
                <w:rFonts w:eastAsia="仿宋_GB2312"/>
                <w:sz w:val="24"/>
                <w:szCs w:val="24"/>
              </w:rPr>
            </w:pPr>
          </w:p>
        </w:tc>
        <w:tc>
          <w:tcPr>
            <w:tcW w:w="1831" w:type="dxa"/>
            <w:tcBorders>
              <w:top w:val="single" w:sz="4" w:space="0" w:color="auto"/>
              <w:left w:val="nil"/>
              <w:bottom w:val="single" w:sz="4" w:space="0" w:color="auto"/>
              <w:right w:val="single" w:sz="4" w:space="0" w:color="auto"/>
            </w:tcBorders>
            <w:shd w:val="clear" w:color="auto" w:fill="FFFFFF"/>
            <w:vAlign w:val="center"/>
          </w:tcPr>
          <w:p w14:paraId="177B9DF8" w14:textId="77777777" w:rsidR="00D511D3" w:rsidRDefault="00D511D3">
            <w:pPr>
              <w:widowControl/>
              <w:jc w:val="right"/>
              <w:rPr>
                <w:sz w:val="32"/>
                <w:szCs w:val="32"/>
              </w:rPr>
            </w:pPr>
          </w:p>
        </w:tc>
      </w:tr>
      <w:tr w:rsidR="00D511D3" w14:paraId="74926979"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39BA5890"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color w:val="000000"/>
                <w:sz w:val="20"/>
                <w:szCs w:val="20"/>
              </w:rPr>
              <w:t>奖金</w:t>
            </w:r>
          </w:p>
        </w:tc>
        <w:tc>
          <w:tcPr>
            <w:tcW w:w="2220" w:type="dxa"/>
            <w:tcBorders>
              <w:top w:val="single" w:sz="4" w:space="0" w:color="auto"/>
              <w:left w:val="nil"/>
              <w:bottom w:val="single" w:sz="4" w:space="0" w:color="auto"/>
              <w:right w:val="single" w:sz="4" w:space="0" w:color="auto"/>
            </w:tcBorders>
            <w:shd w:val="clear" w:color="auto" w:fill="FFFFFF"/>
            <w:vAlign w:val="center"/>
          </w:tcPr>
          <w:p w14:paraId="3CE46EB2" w14:textId="77777777" w:rsidR="00D511D3" w:rsidRDefault="00D511D3">
            <w:pPr>
              <w:widowControl/>
              <w:jc w:val="center"/>
              <w:rPr>
                <w:rFonts w:eastAsia="宋体"/>
                <w:kern w:val="0"/>
                <w:sz w:val="24"/>
                <w:szCs w:val="24"/>
              </w:rPr>
            </w:pPr>
          </w:p>
        </w:tc>
        <w:tc>
          <w:tcPr>
            <w:tcW w:w="1704" w:type="dxa"/>
            <w:tcBorders>
              <w:top w:val="single" w:sz="4" w:space="0" w:color="auto"/>
              <w:left w:val="nil"/>
              <w:bottom w:val="single" w:sz="4" w:space="0" w:color="auto"/>
              <w:right w:val="single" w:sz="4" w:space="0" w:color="auto"/>
            </w:tcBorders>
            <w:shd w:val="clear" w:color="auto" w:fill="FFFFFF"/>
            <w:vAlign w:val="center"/>
          </w:tcPr>
          <w:p w14:paraId="22776919" w14:textId="77777777" w:rsidR="00D511D3" w:rsidRDefault="00D511D3">
            <w:pPr>
              <w:widowControl/>
              <w:jc w:val="center"/>
              <w:rPr>
                <w:rFonts w:eastAsia="仿宋_GB2312"/>
                <w:sz w:val="24"/>
                <w:szCs w:val="24"/>
              </w:rPr>
            </w:pPr>
          </w:p>
        </w:tc>
        <w:tc>
          <w:tcPr>
            <w:tcW w:w="1831" w:type="dxa"/>
            <w:tcBorders>
              <w:top w:val="single" w:sz="4" w:space="0" w:color="auto"/>
              <w:left w:val="nil"/>
              <w:bottom w:val="single" w:sz="4" w:space="0" w:color="auto"/>
              <w:right w:val="single" w:sz="4" w:space="0" w:color="auto"/>
            </w:tcBorders>
            <w:shd w:val="clear" w:color="auto" w:fill="FFFFFF"/>
            <w:vAlign w:val="center"/>
          </w:tcPr>
          <w:p w14:paraId="5A07B407" w14:textId="77777777" w:rsidR="00D511D3" w:rsidRDefault="00D511D3">
            <w:pPr>
              <w:widowControl/>
              <w:jc w:val="right"/>
              <w:rPr>
                <w:sz w:val="32"/>
                <w:szCs w:val="32"/>
              </w:rPr>
            </w:pPr>
          </w:p>
        </w:tc>
      </w:tr>
      <w:tr w:rsidR="00D511D3" w14:paraId="0919901C"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2FE54D9B" w14:textId="77777777" w:rsidR="00D511D3" w:rsidRDefault="00D511D3">
            <w:pPr>
              <w:ind w:firstLineChars="200" w:firstLine="400"/>
              <w:jc w:val="left"/>
              <w:textAlignment w:val="center"/>
              <w:rPr>
                <w:rFonts w:eastAsia="宋体"/>
                <w:kern w:val="0"/>
                <w:sz w:val="20"/>
                <w:szCs w:val="20"/>
              </w:rPr>
            </w:pPr>
            <w:r>
              <w:rPr>
                <w:rFonts w:ascii="宋体" w:eastAsia="宋体" w:hAnsi="宋体"/>
                <w:color w:val="000000"/>
                <w:sz w:val="20"/>
                <w:szCs w:val="20"/>
              </w:rPr>
              <w:t>社会保障缴费</w:t>
            </w:r>
          </w:p>
        </w:tc>
        <w:tc>
          <w:tcPr>
            <w:tcW w:w="2220" w:type="dxa"/>
            <w:tcBorders>
              <w:top w:val="single" w:sz="4" w:space="0" w:color="auto"/>
              <w:left w:val="nil"/>
              <w:bottom w:val="single" w:sz="4" w:space="0" w:color="auto"/>
              <w:right w:val="single" w:sz="4" w:space="0" w:color="auto"/>
            </w:tcBorders>
            <w:shd w:val="clear" w:color="auto" w:fill="FFFFFF"/>
            <w:vAlign w:val="center"/>
            <w:hideMark/>
          </w:tcPr>
          <w:p w14:paraId="0ADEF686" w14:textId="5A7A89BA" w:rsidR="00D511D3" w:rsidRDefault="008D4635">
            <w:pPr>
              <w:widowControl/>
              <w:jc w:val="center"/>
              <w:rPr>
                <w:rFonts w:eastAsia="宋体"/>
                <w:kern w:val="0"/>
                <w:sz w:val="24"/>
                <w:szCs w:val="24"/>
              </w:rPr>
            </w:pPr>
            <w:r>
              <w:rPr>
                <w:rFonts w:eastAsia="宋体"/>
                <w:kern w:val="0"/>
                <w:sz w:val="24"/>
                <w:szCs w:val="24"/>
              </w:rPr>
              <w:t>26.96</w:t>
            </w:r>
          </w:p>
        </w:tc>
        <w:tc>
          <w:tcPr>
            <w:tcW w:w="1704" w:type="dxa"/>
            <w:tcBorders>
              <w:top w:val="single" w:sz="4" w:space="0" w:color="auto"/>
              <w:left w:val="nil"/>
              <w:bottom w:val="single" w:sz="4" w:space="0" w:color="auto"/>
              <w:right w:val="single" w:sz="4" w:space="0" w:color="auto"/>
            </w:tcBorders>
            <w:shd w:val="clear" w:color="auto" w:fill="FFFFFF"/>
            <w:vAlign w:val="center"/>
            <w:hideMark/>
          </w:tcPr>
          <w:p w14:paraId="26A42389" w14:textId="1EC2D443" w:rsidR="00D511D3" w:rsidRDefault="008D4635">
            <w:pPr>
              <w:widowControl/>
              <w:jc w:val="center"/>
              <w:rPr>
                <w:rFonts w:eastAsia="仿宋_GB2312"/>
                <w:sz w:val="24"/>
                <w:szCs w:val="24"/>
              </w:rPr>
            </w:pPr>
            <w:r>
              <w:rPr>
                <w:sz w:val="24"/>
                <w:szCs w:val="24"/>
              </w:rPr>
              <w:t>26.96</w:t>
            </w:r>
          </w:p>
        </w:tc>
        <w:tc>
          <w:tcPr>
            <w:tcW w:w="1831" w:type="dxa"/>
            <w:tcBorders>
              <w:top w:val="single" w:sz="4" w:space="0" w:color="auto"/>
              <w:left w:val="nil"/>
              <w:bottom w:val="single" w:sz="4" w:space="0" w:color="auto"/>
              <w:right w:val="single" w:sz="4" w:space="0" w:color="auto"/>
            </w:tcBorders>
            <w:shd w:val="clear" w:color="auto" w:fill="FFFFFF"/>
            <w:vAlign w:val="center"/>
          </w:tcPr>
          <w:p w14:paraId="01F402BC" w14:textId="77777777" w:rsidR="00D511D3" w:rsidRDefault="00D511D3">
            <w:pPr>
              <w:widowControl/>
              <w:jc w:val="right"/>
              <w:rPr>
                <w:sz w:val="32"/>
                <w:szCs w:val="32"/>
              </w:rPr>
            </w:pPr>
          </w:p>
        </w:tc>
      </w:tr>
      <w:tr w:rsidR="00D511D3" w14:paraId="17EDE3C7"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34BA434A" w14:textId="77777777" w:rsidR="00D511D3" w:rsidRDefault="00D511D3">
            <w:pPr>
              <w:ind w:firstLineChars="200" w:firstLine="400"/>
              <w:jc w:val="left"/>
              <w:textAlignment w:val="center"/>
              <w:rPr>
                <w:rFonts w:eastAsia="宋体"/>
                <w:color w:val="000000"/>
                <w:sz w:val="20"/>
                <w:szCs w:val="20"/>
              </w:rPr>
            </w:pPr>
            <w:r>
              <w:rPr>
                <w:rFonts w:ascii="宋体" w:eastAsia="宋体" w:hAnsi="宋体" w:hint="eastAsia"/>
                <w:color w:val="000000"/>
                <w:sz w:val="20"/>
                <w:szCs w:val="20"/>
              </w:rPr>
              <w:t>住房公积金</w:t>
            </w:r>
          </w:p>
        </w:tc>
        <w:tc>
          <w:tcPr>
            <w:tcW w:w="2220" w:type="dxa"/>
            <w:tcBorders>
              <w:top w:val="single" w:sz="4" w:space="0" w:color="auto"/>
              <w:left w:val="nil"/>
              <w:bottom w:val="single" w:sz="4" w:space="0" w:color="auto"/>
              <w:right w:val="single" w:sz="4" w:space="0" w:color="auto"/>
            </w:tcBorders>
            <w:shd w:val="clear" w:color="auto" w:fill="FFFFFF"/>
            <w:vAlign w:val="center"/>
            <w:hideMark/>
          </w:tcPr>
          <w:p w14:paraId="68B4326E" w14:textId="11ED5BE1" w:rsidR="00D511D3" w:rsidRDefault="008D4635">
            <w:pPr>
              <w:widowControl/>
              <w:jc w:val="center"/>
              <w:rPr>
                <w:rFonts w:eastAsia="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shd w:val="clear" w:color="auto" w:fill="FFFFFF"/>
            <w:vAlign w:val="center"/>
            <w:hideMark/>
          </w:tcPr>
          <w:p w14:paraId="63FF9EA2" w14:textId="162E0153" w:rsidR="00D511D3" w:rsidRDefault="008D4635">
            <w:pPr>
              <w:widowControl/>
              <w:jc w:val="center"/>
              <w:rPr>
                <w:rFonts w:eastAsia="仿宋_GB2312"/>
                <w:sz w:val="24"/>
                <w:szCs w:val="24"/>
              </w:rPr>
            </w:pPr>
            <w:r>
              <w:rPr>
                <w:sz w:val="24"/>
                <w:szCs w:val="24"/>
              </w:rPr>
              <w:t>0</w:t>
            </w:r>
          </w:p>
        </w:tc>
        <w:tc>
          <w:tcPr>
            <w:tcW w:w="1831" w:type="dxa"/>
            <w:tcBorders>
              <w:top w:val="single" w:sz="4" w:space="0" w:color="auto"/>
              <w:left w:val="nil"/>
              <w:bottom w:val="single" w:sz="4" w:space="0" w:color="auto"/>
              <w:right w:val="single" w:sz="4" w:space="0" w:color="auto"/>
            </w:tcBorders>
            <w:shd w:val="clear" w:color="auto" w:fill="FFFFFF"/>
            <w:vAlign w:val="center"/>
          </w:tcPr>
          <w:p w14:paraId="607587F6" w14:textId="77777777" w:rsidR="00D511D3" w:rsidRDefault="00D511D3">
            <w:pPr>
              <w:widowControl/>
              <w:jc w:val="right"/>
              <w:rPr>
                <w:sz w:val="32"/>
                <w:szCs w:val="32"/>
              </w:rPr>
            </w:pPr>
          </w:p>
        </w:tc>
      </w:tr>
      <w:tr w:rsidR="00D511D3" w14:paraId="4712C228"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1C4802FE" w14:textId="77777777" w:rsidR="00D511D3" w:rsidRDefault="00D511D3">
            <w:pPr>
              <w:ind w:firstLineChars="200" w:firstLine="400"/>
              <w:jc w:val="left"/>
              <w:textAlignment w:val="center"/>
              <w:rPr>
                <w:rFonts w:eastAsia="宋体"/>
                <w:kern w:val="0"/>
                <w:sz w:val="20"/>
                <w:szCs w:val="20"/>
              </w:rPr>
            </w:pPr>
            <w:r>
              <w:rPr>
                <w:rFonts w:ascii="宋体" w:eastAsia="宋体" w:hAnsi="宋体"/>
                <w:color w:val="000000"/>
                <w:sz w:val="20"/>
                <w:szCs w:val="20"/>
              </w:rPr>
              <w:t>其他工资福利支出</w:t>
            </w:r>
          </w:p>
        </w:tc>
        <w:tc>
          <w:tcPr>
            <w:tcW w:w="2220" w:type="dxa"/>
            <w:tcBorders>
              <w:top w:val="single" w:sz="4" w:space="0" w:color="auto"/>
              <w:left w:val="nil"/>
              <w:bottom w:val="single" w:sz="4" w:space="0" w:color="auto"/>
              <w:right w:val="single" w:sz="4" w:space="0" w:color="auto"/>
            </w:tcBorders>
            <w:shd w:val="clear" w:color="auto" w:fill="FFFFFF"/>
            <w:vAlign w:val="center"/>
          </w:tcPr>
          <w:p w14:paraId="11A77882" w14:textId="384D8352" w:rsidR="00D511D3" w:rsidRDefault="008D4635">
            <w:pPr>
              <w:widowControl/>
              <w:jc w:val="right"/>
              <w:rPr>
                <w:rFonts w:eastAsia="宋体"/>
                <w:kern w:val="0"/>
                <w:sz w:val="20"/>
                <w:szCs w:val="20"/>
              </w:rPr>
            </w:pPr>
            <w:r>
              <w:rPr>
                <w:rFonts w:eastAsia="宋体" w:hint="eastAsia"/>
                <w:kern w:val="0"/>
                <w:sz w:val="20"/>
                <w:szCs w:val="20"/>
              </w:rPr>
              <w:t>2</w:t>
            </w:r>
            <w:r>
              <w:rPr>
                <w:rFonts w:eastAsia="宋体"/>
                <w:kern w:val="0"/>
                <w:sz w:val="20"/>
                <w:szCs w:val="20"/>
              </w:rPr>
              <w:t>6.56</w:t>
            </w:r>
          </w:p>
        </w:tc>
        <w:tc>
          <w:tcPr>
            <w:tcW w:w="1704" w:type="dxa"/>
            <w:tcBorders>
              <w:top w:val="single" w:sz="4" w:space="0" w:color="auto"/>
              <w:left w:val="nil"/>
              <w:bottom w:val="single" w:sz="4" w:space="0" w:color="auto"/>
              <w:right w:val="single" w:sz="4" w:space="0" w:color="auto"/>
            </w:tcBorders>
            <w:shd w:val="clear" w:color="auto" w:fill="FFFFFF"/>
            <w:vAlign w:val="center"/>
          </w:tcPr>
          <w:p w14:paraId="60C6C979" w14:textId="2B338203" w:rsidR="00D511D3" w:rsidRPr="008D4635" w:rsidRDefault="008D4635">
            <w:pPr>
              <w:widowControl/>
              <w:jc w:val="right"/>
              <w:rPr>
                <w:rFonts w:hint="eastAsia"/>
                <w:sz w:val="32"/>
                <w:szCs w:val="32"/>
              </w:rPr>
            </w:pPr>
            <w:r>
              <w:rPr>
                <w:rFonts w:hint="eastAsia"/>
                <w:sz w:val="32"/>
                <w:szCs w:val="32"/>
              </w:rPr>
              <w:t>2</w:t>
            </w:r>
            <w:r>
              <w:rPr>
                <w:sz w:val="32"/>
                <w:szCs w:val="32"/>
              </w:rPr>
              <w:t>6.56</w:t>
            </w:r>
          </w:p>
        </w:tc>
        <w:tc>
          <w:tcPr>
            <w:tcW w:w="1831" w:type="dxa"/>
            <w:tcBorders>
              <w:top w:val="single" w:sz="4" w:space="0" w:color="auto"/>
              <w:left w:val="nil"/>
              <w:bottom w:val="single" w:sz="4" w:space="0" w:color="auto"/>
              <w:right w:val="single" w:sz="4" w:space="0" w:color="auto"/>
            </w:tcBorders>
            <w:shd w:val="clear" w:color="auto" w:fill="FFFFFF"/>
            <w:vAlign w:val="center"/>
          </w:tcPr>
          <w:p w14:paraId="452C1447" w14:textId="77777777" w:rsidR="00D511D3" w:rsidRDefault="00D511D3">
            <w:pPr>
              <w:widowControl/>
              <w:jc w:val="right"/>
            </w:pPr>
          </w:p>
        </w:tc>
      </w:tr>
      <w:tr w:rsidR="00D511D3" w14:paraId="28D40454"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35AF549E" w14:textId="77777777" w:rsidR="00D511D3" w:rsidRDefault="00D511D3">
            <w:pPr>
              <w:jc w:val="left"/>
              <w:textAlignment w:val="center"/>
              <w:rPr>
                <w:rFonts w:eastAsia="宋体"/>
                <w:color w:val="000000"/>
                <w:sz w:val="20"/>
                <w:szCs w:val="20"/>
              </w:rPr>
            </w:pPr>
            <w:r>
              <w:rPr>
                <w:rFonts w:eastAsia="宋体"/>
                <w:color w:val="000000"/>
                <w:sz w:val="20"/>
                <w:szCs w:val="20"/>
              </w:rPr>
              <w:t xml:space="preserve">   </w:t>
            </w:r>
          </w:p>
        </w:tc>
        <w:tc>
          <w:tcPr>
            <w:tcW w:w="2220" w:type="dxa"/>
            <w:tcBorders>
              <w:top w:val="single" w:sz="4" w:space="0" w:color="auto"/>
              <w:left w:val="nil"/>
              <w:bottom w:val="single" w:sz="4" w:space="0" w:color="auto"/>
              <w:right w:val="single" w:sz="4" w:space="0" w:color="auto"/>
            </w:tcBorders>
            <w:shd w:val="clear" w:color="auto" w:fill="FFFFFF"/>
            <w:vAlign w:val="center"/>
          </w:tcPr>
          <w:p w14:paraId="224E144E" w14:textId="77777777" w:rsidR="00D511D3" w:rsidRDefault="00D511D3">
            <w:pPr>
              <w:widowControl/>
              <w:jc w:val="right"/>
              <w:rPr>
                <w:rFonts w:eastAsia="宋体"/>
                <w:kern w:val="0"/>
                <w:sz w:val="20"/>
                <w:szCs w:val="20"/>
              </w:rPr>
            </w:pPr>
          </w:p>
        </w:tc>
        <w:tc>
          <w:tcPr>
            <w:tcW w:w="1704" w:type="dxa"/>
            <w:tcBorders>
              <w:top w:val="single" w:sz="4" w:space="0" w:color="auto"/>
              <w:left w:val="nil"/>
              <w:bottom w:val="single" w:sz="4" w:space="0" w:color="auto"/>
              <w:right w:val="single" w:sz="4" w:space="0" w:color="auto"/>
            </w:tcBorders>
            <w:shd w:val="clear" w:color="auto" w:fill="FFFFFF"/>
            <w:vAlign w:val="center"/>
          </w:tcPr>
          <w:p w14:paraId="286DC52F" w14:textId="77777777" w:rsidR="00D511D3" w:rsidRDefault="00D511D3">
            <w:pPr>
              <w:widowControl/>
              <w:jc w:val="right"/>
              <w:rPr>
                <w:rFonts w:eastAsia="仿宋_GB2312"/>
                <w:sz w:val="32"/>
                <w:szCs w:val="32"/>
              </w:rPr>
            </w:pPr>
          </w:p>
        </w:tc>
        <w:tc>
          <w:tcPr>
            <w:tcW w:w="1831" w:type="dxa"/>
            <w:tcBorders>
              <w:top w:val="single" w:sz="4" w:space="0" w:color="auto"/>
              <w:left w:val="nil"/>
              <w:bottom w:val="single" w:sz="4" w:space="0" w:color="auto"/>
              <w:right w:val="single" w:sz="4" w:space="0" w:color="auto"/>
            </w:tcBorders>
            <w:shd w:val="clear" w:color="auto" w:fill="FFFFFF"/>
            <w:vAlign w:val="center"/>
          </w:tcPr>
          <w:p w14:paraId="1632758B" w14:textId="77777777" w:rsidR="00D511D3" w:rsidRDefault="00D511D3">
            <w:pPr>
              <w:widowControl/>
              <w:jc w:val="right"/>
            </w:pPr>
          </w:p>
        </w:tc>
      </w:tr>
      <w:tr w:rsidR="00D511D3" w14:paraId="29B8EB54"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14:paraId="68B6D225" w14:textId="77777777" w:rsidR="00D511D3" w:rsidRDefault="00D511D3">
            <w:pPr>
              <w:jc w:val="left"/>
              <w:textAlignment w:val="center"/>
              <w:rPr>
                <w:rFonts w:eastAsia="宋体"/>
                <w:color w:val="000000"/>
                <w:sz w:val="20"/>
                <w:szCs w:val="20"/>
              </w:rPr>
            </w:pPr>
          </w:p>
        </w:tc>
        <w:tc>
          <w:tcPr>
            <w:tcW w:w="2220" w:type="dxa"/>
            <w:tcBorders>
              <w:top w:val="single" w:sz="4" w:space="0" w:color="auto"/>
              <w:left w:val="nil"/>
              <w:bottom w:val="single" w:sz="4" w:space="0" w:color="auto"/>
              <w:right w:val="single" w:sz="4" w:space="0" w:color="auto"/>
            </w:tcBorders>
            <w:shd w:val="clear" w:color="auto" w:fill="FFFFFF"/>
            <w:vAlign w:val="center"/>
          </w:tcPr>
          <w:p w14:paraId="48A8C828" w14:textId="77777777" w:rsidR="00D511D3" w:rsidRDefault="00D511D3">
            <w:pPr>
              <w:widowControl/>
              <w:jc w:val="right"/>
              <w:rPr>
                <w:rFonts w:eastAsia="宋体"/>
                <w:kern w:val="0"/>
                <w:sz w:val="20"/>
                <w:szCs w:val="20"/>
              </w:rPr>
            </w:pPr>
          </w:p>
        </w:tc>
        <w:tc>
          <w:tcPr>
            <w:tcW w:w="1704" w:type="dxa"/>
            <w:tcBorders>
              <w:top w:val="single" w:sz="4" w:space="0" w:color="auto"/>
              <w:left w:val="nil"/>
              <w:bottom w:val="single" w:sz="4" w:space="0" w:color="auto"/>
              <w:right w:val="single" w:sz="4" w:space="0" w:color="auto"/>
            </w:tcBorders>
            <w:shd w:val="clear" w:color="auto" w:fill="FFFFFF"/>
            <w:vAlign w:val="center"/>
          </w:tcPr>
          <w:p w14:paraId="0E1383E5" w14:textId="77777777" w:rsidR="00D511D3" w:rsidRDefault="00D511D3">
            <w:pPr>
              <w:widowControl/>
              <w:jc w:val="right"/>
              <w:rPr>
                <w:rFonts w:eastAsia="仿宋_GB2312"/>
                <w:sz w:val="32"/>
                <w:szCs w:val="32"/>
              </w:rPr>
            </w:pPr>
          </w:p>
        </w:tc>
        <w:tc>
          <w:tcPr>
            <w:tcW w:w="1831" w:type="dxa"/>
            <w:tcBorders>
              <w:top w:val="single" w:sz="4" w:space="0" w:color="auto"/>
              <w:left w:val="nil"/>
              <w:bottom w:val="single" w:sz="4" w:space="0" w:color="auto"/>
              <w:right w:val="single" w:sz="4" w:space="0" w:color="auto"/>
            </w:tcBorders>
            <w:shd w:val="clear" w:color="auto" w:fill="FFFFFF"/>
            <w:vAlign w:val="center"/>
          </w:tcPr>
          <w:p w14:paraId="1DB7A81C" w14:textId="77777777" w:rsidR="00D511D3" w:rsidRDefault="00D511D3">
            <w:pPr>
              <w:widowControl/>
              <w:jc w:val="right"/>
            </w:pPr>
          </w:p>
        </w:tc>
      </w:tr>
      <w:tr w:rsidR="00D511D3" w14:paraId="3487C596"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3628AEFD" w14:textId="77777777" w:rsidR="00D511D3" w:rsidRDefault="00D511D3">
            <w:pPr>
              <w:jc w:val="left"/>
              <w:textAlignment w:val="center"/>
              <w:rPr>
                <w:rFonts w:eastAsia="宋体"/>
                <w:kern w:val="0"/>
                <w:sz w:val="20"/>
                <w:szCs w:val="20"/>
              </w:rPr>
            </w:pPr>
            <w:r>
              <w:rPr>
                <w:rFonts w:ascii="宋体" w:eastAsia="宋体" w:hAnsi="宋体"/>
                <w:color w:val="000000"/>
                <w:sz w:val="20"/>
                <w:szCs w:val="20"/>
              </w:rPr>
              <w:t>二、商品和服务支出</w:t>
            </w:r>
          </w:p>
        </w:tc>
        <w:tc>
          <w:tcPr>
            <w:tcW w:w="2220" w:type="dxa"/>
            <w:tcBorders>
              <w:top w:val="single" w:sz="4" w:space="0" w:color="auto"/>
              <w:left w:val="nil"/>
              <w:bottom w:val="single" w:sz="4" w:space="0" w:color="auto"/>
              <w:right w:val="single" w:sz="4" w:space="0" w:color="auto"/>
            </w:tcBorders>
            <w:shd w:val="clear" w:color="auto" w:fill="FFFFFF"/>
            <w:vAlign w:val="center"/>
            <w:hideMark/>
          </w:tcPr>
          <w:p w14:paraId="51CDDF99" w14:textId="4F17E95E" w:rsidR="00D511D3" w:rsidRDefault="008D4635">
            <w:pPr>
              <w:widowControl/>
              <w:jc w:val="right"/>
              <w:rPr>
                <w:rFonts w:eastAsia="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shd w:val="clear" w:color="auto" w:fill="FFFFFF"/>
            <w:vAlign w:val="center"/>
          </w:tcPr>
          <w:p w14:paraId="6207D98E" w14:textId="77777777" w:rsidR="00D511D3" w:rsidRDefault="00D511D3">
            <w:pPr>
              <w:widowControl/>
              <w:jc w:val="right"/>
              <w:rPr>
                <w:rFonts w:eastAsia="仿宋_GB2312"/>
                <w:sz w:val="24"/>
                <w:szCs w:val="24"/>
              </w:rPr>
            </w:pPr>
          </w:p>
        </w:tc>
        <w:tc>
          <w:tcPr>
            <w:tcW w:w="1831" w:type="dxa"/>
            <w:tcBorders>
              <w:top w:val="single" w:sz="4" w:space="0" w:color="auto"/>
              <w:left w:val="nil"/>
              <w:bottom w:val="single" w:sz="4" w:space="0" w:color="auto"/>
              <w:right w:val="single" w:sz="4" w:space="0" w:color="auto"/>
            </w:tcBorders>
            <w:shd w:val="clear" w:color="auto" w:fill="FFFFFF"/>
            <w:vAlign w:val="center"/>
            <w:hideMark/>
          </w:tcPr>
          <w:p w14:paraId="623208C8" w14:textId="0C3BDE33" w:rsidR="00D511D3" w:rsidRDefault="008D4635">
            <w:pPr>
              <w:widowControl/>
              <w:jc w:val="right"/>
              <w:rPr>
                <w:sz w:val="24"/>
                <w:szCs w:val="24"/>
              </w:rPr>
            </w:pPr>
            <w:r>
              <w:rPr>
                <w:sz w:val="24"/>
                <w:szCs w:val="24"/>
              </w:rPr>
              <w:t>0</w:t>
            </w:r>
          </w:p>
        </w:tc>
      </w:tr>
      <w:tr w:rsidR="00D511D3" w14:paraId="08698ED0"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57B3D8AB" w14:textId="77777777" w:rsidR="00D511D3" w:rsidRDefault="00D511D3">
            <w:pPr>
              <w:ind w:firstLineChars="200" w:firstLine="400"/>
              <w:jc w:val="left"/>
              <w:textAlignment w:val="center"/>
              <w:rPr>
                <w:rFonts w:eastAsia="宋体"/>
                <w:kern w:val="0"/>
                <w:sz w:val="20"/>
                <w:szCs w:val="20"/>
              </w:rPr>
            </w:pPr>
            <w:r>
              <w:rPr>
                <w:rFonts w:ascii="宋体" w:eastAsia="宋体" w:hAnsi="宋体"/>
                <w:color w:val="000000"/>
                <w:sz w:val="20"/>
                <w:szCs w:val="20"/>
              </w:rPr>
              <w:t>办公费</w:t>
            </w:r>
          </w:p>
        </w:tc>
        <w:tc>
          <w:tcPr>
            <w:tcW w:w="2220" w:type="dxa"/>
            <w:tcBorders>
              <w:top w:val="single" w:sz="4" w:space="0" w:color="auto"/>
              <w:left w:val="nil"/>
              <w:bottom w:val="single" w:sz="4" w:space="0" w:color="auto"/>
              <w:right w:val="single" w:sz="4" w:space="0" w:color="auto"/>
            </w:tcBorders>
            <w:shd w:val="clear" w:color="auto" w:fill="FFFFFF"/>
            <w:vAlign w:val="center"/>
            <w:hideMark/>
          </w:tcPr>
          <w:p w14:paraId="298BF569" w14:textId="09749447" w:rsidR="00D511D3" w:rsidRDefault="008D4635">
            <w:pPr>
              <w:widowControl/>
              <w:jc w:val="right"/>
              <w:rPr>
                <w:rFonts w:eastAsia="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shd w:val="clear" w:color="auto" w:fill="FFFFFF"/>
            <w:vAlign w:val="center"/>
          </w:tcPr>
          <w:p w14:paraId="79527616" w14:textId="77777777" w:rsidR="00D511D3" w:rsidRDefault="00D511D3">
            <w:pPr>
              <w:widowControl/>
              <w:jc w:val="right"/>
              <w:rPr>
                <w:rFonts w:eastAsia="仿宋_GB2312"/>
                <w:sz w:val="24"/>
                <w:szCs w:val="24"/>
              </w:rPr>
            </w:pPr>
          </w:p>
        </w:tc>
        <w:tc>
          <w:tcPr>
            <w:tcW w:w="1831" w:type="dxa"/>
            <w:tcBorders>
              <w:top w:val="single" w:sz="4" w:space="0" w:color="auto"/>
              <w:left w:val="nil"/>
              <w:bottom w:val="single" w:sz="4" w:space="0" w:color="auto"/>
              <w:right w:val="single" w:sz="4" w:space="0" w:color="auto"/>
            </w:tcBorders>
            <w:shd w:val="clear" w:color="auto" w:fill="FFFFFF"/>
            <w:vAlign w:val="center"/>
            <w:hideMark/>
          </w:tcPr>
          <w:p w14:paraId="6B892BFE" w14:textId="688A6576" w:rsidR="00D511D3" w:rsidRDefault="008D4635">
            <w:pPr>
              <w:widowControl/>
              <w:jc w:val="right"/>
              <w:rPr>
                <w:sz w:val="24"/>
                <w:szCs w:val="24"/>
              </w:rPr>
            </w:pPr>
            <w:r>
              <w:rPr>
                <w:sz w:val="24"/>
                <w:szCs w:val="24"/>
              </w:rPr>
              <w:t>0</w:t>
            </w:r>
          </w:p>
        </w:tc>
      </w:tr>
      <w:tr w:rsidR="00D511D3" w14:paraId="3B76C4FB"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54986574" w14:textId="77777777" w:rsidR="00D511D3" w:rsidRDefault="00D511D3">
            <w:pPr>
              <w:ind w:firstLineChars="200" w:firstLine="400"/>
              <w:jc w:val="left"/>
              <w:textAlignment w:val="center"/>
              <w:rPr>
                <w:rFonts w:ascii="宋体" w:eastAsia="宋体" w:hAnsi="宋体"/>
                <w:kern w:val="0"/>
                <w:sz w:val="20"/>
                <w:szCs w:val="20"/>
              </w:rPr>
            </w:pPr>
            <w:r>
              <w:rPr>
                <w:rFonts w:ascii="宋体" w:eastAsia="宋体" w:hAnsi="宋体" w:hint="eastAsia"/>
                <w:kern w:val="0"/>
                <w:sz w:val="20"/>
                <w:szCs w:val="20"/>
              </w:rPr>
              <w:t>印刷费</w:t>
            </w:r>
          </w:p>
        </w:tc>
        <w:tc>
          <w:tcPr>
            <w:tcW w:w="2220" w:type="dxa"/>
            <w:tcBorders>
              <w:top w:val="single" w:sz="4" w:space="0" w:color="auto"/>
              <w:left w:val="nil"/>
              <w:bottom w:val="single" w:sz="4" w:space="0" w:color="auto"/>
              <w:right w:val="single" w:sz="4" w:space="0" w:color="auto"/>
            </w:tcBorders>
            <w:vAlign w:val="center"/>
            <w:hideMark/>
          </w:tcPr>
          <w:p w14:paraId="7578ED34" w14:textId="544AAC19" w:rsidR="00D511D3" w:rsidRDefault="008D4635">
            <w:pPr>
              <w:widowControl/>
              <w:jc w:val="right"/>
              <w:rPr>
                <w:rFonts w:ascii="Times New Roman" w:eastAsia="仿宋_GB2312" w:hAnsi="Times New Roman"/>
                <w:kern w:val="0"/>
                <w:sz w:val="24"/>
                <w:szCs w:val="24"/>
              </w:rPr>
            </w:pPr>
            <w:r>
              <w:rPr>
                <w:kern w:val="0"/>
                <w:sz w:val="24"/>
                <w:szCs w:val="24"/>
              </w:rPr>
              <w:t>0</w:t>
            </w:r>
          </w:p>
        </w:tc>
        <w:tc>
          <w:tcPr>
            <w:tcW w:w="1704" w:type="dxa"/>
            <w:tcBorders>
              <w:top w:val="single" w:sz="4" w:space="0" w:color="auto"/>
              <w:left w:val="nil"/>
              <w:bottom w:val="single" w:sz="4" w:space="0" w:color="auto"/>
              <w:right w:val="single" w:sz="4" w:space="0" w:color="auto"/>
            </w:tcBorders>
            <w:vAlign w:val="center"/>
          </w:tcPr>
          <w:p w14:paraId="3B30CA78" w14:textId="77777777" w:rsidR="00D511D3" w:rsidRDefault="00D511D3">
            <w:pPr>
              <w:widowControl/>
              <w:jc w:val="right"/>
              <w:rPr>
                <w:sz w:val="24"/>
                <w:szCs w:val="24"/>
              </w:rPr>
            </w:pPr>
          </w:p>
        </w:tc>
        <w:tc>
          <w:tcPr>
            <w:tcW w:w="1831" w:type="dxa"/>
            <w:tcBorders>
              <w:top w:val="single" w:sz="4" w:space="0" w:color="auto"/>
              <w:left w:val="nil"/>
              <w:bottom w:val="single" w:sz="4" w:space="0" w:color="auto"/>
              <w:right w:val="single" w:sz="4" w:space="0" w:color="auto"/>
            </w:tcBorders>
            <w:vAlign w:val="center"/>
            <w:hideMark/>
          </w:tcPr>
          <w:p w14:paraId="59D42AB2" w14:textId="599E8027" w:rsidR="00D511D3" w:rsidRDefault="008D4635">
            <w:pPr>
              <w:widowControl/>
              <w:jc w:val="right"/>
              <w:rPr>
                <w:sz w:val="24"/>
                <w:szCs w:val="24"/>
              </w:rPr>
            </w:pPr>
            <w:r>
              <w:rPr>
                <w:sz w:val="24"/>
                <w:szCs w:val="24"/>
              </w:rPr>
              <w:t>0</w:t>
            </w:r>
          </w:p>
        </w:tc>
      </w:tr>
      <w:tr w:rsidR="00D511D3" w14:paraId="637A07D3"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566FB49D" w14:textId="77777777" w:rsidR="00D511D3" w:rsidRDefault="00D511D3">
            <w:pPr>
              <w:ind w:firstLineChars="200" w:firstLine="400"/>
              <w:jc w:val="left"/>
              <w:textAlignment w:val="center"/>
              <w:rPr>
                <w:rFonts w:ascii="宋体" w:eastAsia="宋体" w:hAnsi="宋体"/>
                <w:color w:val="000000"/>
                <w:kern w:val="0"/>
                <w:sz w:val="20"/>
                <w:szCs w:val="20"/>
              </w:rPr>
            </w:pPr>
            <w:r>
              <w:rPr>
                <w:rFonts w:ascii="宋体" w:eastAsia="宋体" w:hAnsi="宋体" w:hint="eastAsia"/>
                <w:color w:val="000000"/>
                <w:kern w:val="0"/>
                <w:sz w:val="20"/>
                <w:szCs w:val="20"/>
              </w:rPr>
              <w:t>水费</w:t>
            </w:r>
          </w:p>
        </w:tc>
        <w:tc>
          <w:tcPr>
            <w:tcW w:w="2220" w:type="dxa"/>
            <w:tcBorders>
              <w:top w:val="single" w:sz="4" w:space="0" w:color="auto"/>
              <w:left w:val="nil"/>
              <w:bottom w:val="single" w:sz="4" w:space="0" w:color="auto"/>
              <w:right w:val="single" w:sz="4" w:space="0" w:color="auto"/>
            </w:tcBorders>
            <w:vAlign w:val="center"/>
            <w:hideMark/>
          </w:tcPr>
          <w:p w14:paraId="1670C64D" w14:textId="77777777" w:rsidR="00D511D3" w:rsidRDefault="00D511D3">
            <w:pPr>
              <w:widowControl/>
              <w:jc w:val="right"/>
              <w:rPr>
                <w:rFonts w:ascii="宋体" w:eastAsia="宋体" w:hAnsi="宋体"/>
                <w:kern w:val="0"/>
                <w:sz w:val="24"/>
                <w:szCs w:val="24"/>
              </w:rPr>
            </w:pPr>
            <w:r>
              <w:rPr>
                <w:rFonts w:eastAsia="宋体" w:hint="eastAsia"/>
                <w:kern w:val="0"/>
                <w:sz w:val="24"/>
                <w:szCs w:val="24"/>
              </w:rPr>
              <w:t>0</w:t>
            </w:r>
          </w:p>
        </w:tc>
        <w:tc>
          <w:tcPr>
            <w:tcW w:w="1704" w:type="dxa"/>
            <w:tcBorders>
              <w:top w:val="single" w:sz="4" w:space="0" w:color="auto"/>
              <w:left w:val="nil"/>
              <w:bottom w:val="single" w:sz="4" w:space="0" w:color="auto"/>
              <w:right w:val="single" w:sz="4" w:space="0" w:color="auto"/>
            </w:tcBorders>
            <w:vAlign w:val="center"/>
          </w:tcPr>
          <w:p w14:paraId="7F743496" w14:textId="77777777" w:rsidR="00D511D3" w:rsidRDefault="00D511D3">
            <w:pPr>
              <w:widowControl/>
              <w:jc w:val="right"/>
              <w:rPr>
                <w:rFonts w:ascii="Times New Roman" w:eastAsia="仿宋_GB2312" w:hAnsi="Times New Roman"/>
                <w:sz w:val="24"/>
                <w:szCs w:val="24"/>
              </w:rPr>
            </w:pPr>
          </w:p>
        </w:tc>
        <w:tc>
          <w:tcPr>
            <w:tcW w:w="1831" w:type="dxa"/>
            <w:tcBorders>
              <w:top w:val="single" w:sz="4" w:space="0" w:color="auto"/>
              <w:left w:val="nil"/>
              <w:bottom w:val="single" w:sz="4" w:space="0" w:color="auto"/>
              <w:right w:val="single" w:sz="4" w:space="0" w:color="auto"/>
            </w:tcBorders>
            <w:vAlign w:val="center"/>
            <w:hideMark/>
          </w:tcPr>
          <w:p w14:paraId="28125CAC" w14:textId="77777777" w:rsidR="00D511D3" w:rsidRDefault="00D511D3">
            <w:pPr>
              <w:widowControl/>
              <w:jc w:val="right"/>
              <w:rPr>
                <w:rFonts w:ascii="仿宋_GB2312" w:hAnsi="仿宋_GB2312" w:hint="eastAsia"/>
                <w:sz w:val="24"/>
                <w:szCs w:val="24"/>
              </w:rPr>
            </w:pPr>
            <w:r>
              <w:rPr>
                <w:rFonts w:eastAsia="宋体" w:hint="eastAsia"/>
                <w:kern w:val="0"/>
                <w:sz w:val="24"/>
                <w:szCs w:val="24"/>
              </w:rPr>
              <w:t>0</w:t>
            </w:r>
          </w:p>
        </w:tc>
      </w:tr>
      <w:tr w:rsidR="00D511D3" w14:paraId="11D8A376"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5B8B2595" w14:textId="77777777" w:rsidR="00D511D3" w:rsidRDefault="00D511D3">
            <w:pPr>
              <w:ind w:firstLineChars="200" w:firstLine="400"/>
              <w:jc w:val="left"/>
              <w:textAlignment w:val="center"/>
              <w:rPr>
                <w:rFonts w:ascii="宋体" w:eastAsia="宋体" w:hAnsi="宋体"/>
                <w:color w:val="000000"/>
                <w:kern w:val="0"/>
                <w:sz w:val="20"/>
                <w:szCs w:val="20"/>
              </w:rPr>
            </w:pPr>
            <w:r>
              <w:rPr>
                <w:rFonts w:ascii="宋体" w:eastAsia="宋体" w:hAnsi="宋体" w:hint="eastAsia"/>
                <w:color w:val="000000"/>
                <w:kern w:val="0"/>
                <w:sz w:val="20"/>
                <w:szCs w:val="20"/>
              </w:rPr>
              <w:t>电费</w:t>
            </w:r>
          </w:p>
        </w:tc>
        <w:tc>
          <w:tcPr>
            <w:tcW w:w="2220" w:type="dxa"/>
            <w:tcBorders>
              <w:top w:val="single" w:sz="4" w:space="0" w:color="auto"/>
              <w:left w:val="nil"/>
              <w:bottom w:val="single" w:sz="4" w:space="0" w:color="auto"/>
              <w:right w:val="single" w:sz="4" w:space="0" w:color="auto"/>
            </w:tcBorders>
            <w:vAlign w:val="center"/>
            <w:hideMark/>
          </w:tcPr>
          <w:p w14:paraId="042DAF9B" w14:textId="450134BB" w:rsidR="00D511D3" w:rsidRDefault="008D4635">
            <w:pPr>
              <w:widowControl/>
              <w:jc w:val="right"/>
              <w:rPr>
                <w:rFonts w:ascii="宋体" w:eastAsia="宋体" w:hAnsi="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vAlign w:val="center"/>
          </w:tcPr>
          <w:p w14:paraId="67B6850E" w14:textId="77777777" w:rsidR="00D511D3" w:rsidRDefault="00D511D3">
            <w:pPr>
              <w:widowControl/>
              <w:jc w:val="right"/>
              <w:rPr>
                <w:rFonts w:ascii="Times New Roman" w:eastAsia="仿宋_GB2312" w:hAnsi="Times New Roman"/>
                <w:sz w:val="24"/>
                <w:szCs w:val="24"/>
              </w:rPr>
            </w:pPr>
          </w:p>
        </w:tc>
        <w:tc>
          <w:tcPr>
            <w:tcW w:w="1831" w:type="dxa"/>
            <w:tcBorders>
              <w:top w:val="single" w:sz="4" w:space="0" w:color="auto"/>
              <w:left w:val="nil"/>
              <w:bottom w:val="single" w:sz="4" w:space="0" w:color="auto"/>
              <w:right w:val="single" w:sz="4" w:space="0" w:color="auto"/>
            </w:tcBorders>
            <w:vAlign w:val="center"/>
            <w:hideMark/>
          </w:tcPr>
          <w:p w14:paraId="601B4951" w14:textId="65626C65" w:rsidR="00D511D3" w:rsidRDefault="008D4635">
            <w:pPr>
              <w:widowControl/>
              <w:jc w:val="right"/>
              <w:rPr>
                <w:rFonts w:ascii="仿宋_GB2312" w:hAnsi="仿宋_GB2312" w:hint="eastAsia"/>
                <w:sz w:val="24"/>
                <w:szCs w:val="24"/>
              </w:rPr>
            </w:pPr>
            <w:r>
              <w:rPr>
                <w:rFonts w:eastAsia="宋体"/>
                <w:kern w:val="0"/>
                <w:sz w:val="24"/>
                <w:szCs w:val="24"/>
              </w:rPr>
              <w:t>0</w:t>
            </w:r>
          </w:p>
        </w:tc>
      </w:tr>
      <w:tr w:rsidR="00D511D3" w14:paraId="79A44582"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3F03A316" w14:textId="77777777" w:rsidR="00D511D3" w:rsidRDefault="00D511D3">
            <w:pPr>
              <w:ind w:firstLineChars="200" w:firstLine="400"/>
              <w:jc w:val="left"/>
              <w:textAlignment w:val="center"/>
              <w:rPr>
                <w:rFonts w:ascii="宋体" w:eastAsia="宋体" w:hAnsi="宋体"/>
                <w:color w:val="000000"/>
                <w:kern w:val="0"/>
                <w:sz w:val="20"/>
                <w:szCs w:val="20"/>
              </w:rPr>
            </w:pPr>
            <w:r>
              <w:rPr>
                <w:rFonts w:ascii="宋体" w:eastAsia="宋体" w:hAnsi="宋体" w:hint="eastAsia"/>
                <w:color w:val="000000"/>
                <w:kern w:val="0"/>
                <w:sz w:val="20"/>
                <w:szCs w:val="20"/>
              </w:rPr>
              <w:t>取暖费</w:t>
            </w:r>
          </w:p>
        </w:tc>
        <w:tc>
          <w:tcPr>
            <w:tcW w:w="2220" w:type="dxa"/>
            <w:tcBorders>
              <w:top w:val="single" w:sz="4" w:space="0" w:color="auto"/>
              <w:left w:val="nil"/>
              <w:bottom w:val="single" w:sz="4" w:space="0" w:color="auto"/>
              <w:right w:val="single" w:sz="4" w:space="0" w:color="auto"/>
            </w:tcBorders>
            <w:vAlign w:val="center"/>
            <w:hideMark/>
          </w:tcPr>
          <w:p w14:paraId="099445D5" w14:textId="780C1928" w:rsidR="00D511D3" w:rsidRDefault="008D4635">
            <w:pPr>
              <w:widowControl/>
              <w:jc w:val="right"/>
              <w:rPr>
                <w:rFonts w:ascii="宋体" w:eastAsia="宋体" w:hAnsi="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vAlign w:val="center"/>
          </w:tcPr>
          <w:p w14:paraId="1847B0C2" w14:textId="77777777" w:rsidR="00D511D3" w:rsidRDefault="00D511D3">
            <w:pPr>
              <w:widowControl/>
              <w:jc w:val="right"/>
              <w:rPr>
                <w:rFonts w:ascii="Times New Roman" w:eastAsia="仿宋_GB2312" w:hAnsi="Times New Roman"/>
                <w:sz w:val="24"/>
                <w:szCs w:val="24"/>
              </w:rPr>
            </w:pPr>
          </w:p>
        </w:tc>
        <w:tc>
          <w:tcPr>
            <w:tcW w:w="1831" w:type="dxa"/>
            <w:tcBorders>
              <w:top w:val="single" w:sz="4" w:space="0" w:color="auto"/>
              <w:left w:val="nil"/>
              <w:bottom w:val="single" w:sz="4" w:space="0" w:color="auto"/>
              <w:right w:val="single" w:sz="4" w:space="0" w:color="auto"/>
            </w:tcBorders>
            <w:vAlign w:val="center"/>
            <w:hideMark/>
          </w:tcPr>
          <w:p w14:paraId="1154B4AF" w14:textId="16FA849A" w:rsidR="00D511D3" w:rsidRDefault="008D4635">
            <w:pPr>
              <w:widowControl/>
              <w:jc w:val="right"/>
              <w:rPr>
                <w:rFonts w:ascii="仿宋_GB2312" w:hAnsi="仿宋_GB2312" w:hint="eastAsia"/>
                <w:sz w:val="24"/>
                <w:szCs w:val="24"/>
              </w:rPr>
            </w:pPr>
            <w:r>
              <w:rPr>
                <w:rFonts w:eastAsia="宋体"/>
                <w:kern w:val="0"/>
                <w:sz w:val="24"/>
                <w:szCs w:val="24"/>
              </w:rPr>
              <w:t>0</w:t>
            </w:r>
          </w:p>
        </w:tc>
      </w:tr>
      <w:tr w:rsidR="00D511D3" w14:paraId="7C524A72"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2E0B8550" w14:textId="77777777" w:rsidR="00D511D3" w:rsidRDefault="00D511D3">
            <w:pPr>
              <w:ind w:firstLineChars="200" w:firstLine="400"/>
              <w:jc w:val="left"/>
              <w:textAlignment w:val="center"/>
              <w:rPr>
                <w:rFonts w:ascii="宋体" w:eastAsia="宋体" w:hAnsi="宋体"/>
                <w:color w:val="000000"/>
                <w:kern w:val="0"/>
                <w:sz w:val="20"/>
                <w:szCs w:val="20"/>
              </w:rPr>
            </w:pPr>
            <w:r>
              <w:rPr>
                <w:rFonts w:ascii="宋体" w:eastAsia="宋体" w:hAnsi="宋体" w:hint="eastAsia"/>
                <w:color w:val="000000"/>
                <w:kern w:val="0"/>
                <w:sz w:val="20"/>
                <w:szCs w:val="20"/>
              </w:rPr>
              <w:t>差旅费</w:t>
            </w:r>
          </w:p>
        </w:tc>
        <w:tc>
          <w:tcPr>
            <w:tcW w:w="2220" w:type="dxa"/>
            <w:tcBorders>
              <w:top w:val="single" w:sz="4" w:space="0" w:color="auto"/>
              <w:left w:val="nil"/>
              <w:bottom w:val="single" w:sz="4" w:space="0" w:color="auto"/>
              <w:right w:val="single" w:sz="4" w:space="0" w:color="auto"/>
            </w:tcBorders>
            <w:vAlign w:val="center"/>
            <w:hideMark/>
          </w:tcPr>
          <w:p w14:paraId="0B0615EC" w14:textId="1BDCA9E1" w:rsidR="00D511D3" w:rsidRDefault="008D4635">
            <w:pPr>
              <w:widowControl/>
              <w:jc w:val="right"/>
              <w:rPr>
                <w:rFonts w:ascii="Times New Roman" w:eastAsia="宋体" w:hAnsi="Times New Roman"/>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tcPr>
          <w:p w14:paraId="0383B9A2" w14:textId="77777777" w:rsidR="00D511D3" w:rsidRDefault="00D511D3">
            <w:pPr>
              <w:widowControl/>
              <w:jc w:val="right"/>
              <w:rPr>
                <w:rFonts w:eastAsia="仿宋_GB2312"/>
                <w:sz w:val="24"/>
                <w:szCs w:val="24"/>
              </w:rPr>
            </w:pPr>
          </w:p>
        </w:tc>
        <w:tc>
          <w:tcPr>
            <w:tcW w:w="1831" w:type="dxa"/>
            <w:tcBorders>
              <w:top w:val="single" w:sz="4" w:space="0" w:color="auto"/>
              <w:left w:val="nil"/>
              <w:bottom w:val="single" w:sz="4" w:space="0" w:color="auto"/>
              <w:right w:val="single" w:sz="4" w:space="0" w:color="auto"/>
            </w:tcBorders>
            <w:vAlign w:val="center"/>
            <w:hideMark/>
          </w:tcPr>
          <w:p w14:paraId="6F75267C" w14:textId="4282B57E" w:rsidR="00D511D3" w:rsidRDefault="008D4635">
            <w:pPr>
              <w:widowControl/>
              <w:jc w:val="right"/>
              <w:rPr>
                <w:sz w:val="24"/>
                <w:szCs w:val="24"/>
              </w:rPr>
            </w:pPr>
            <w:r>
              <w:rPr>
                <w:rFonts w:eastAsia="宋体"/>
                <w:kern w:val="0"/>
                <w:sz w:val="24"/>
                <w:szCs w:val="24"/>
              </w:rPr>
              <w:t>0</w:t>
            </w:r>
          </w:p>
        </w:tc>
      </w:tr>
      <w:tr w:rsidR="00D511D3" w14:paraId="0161EF31"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7BFEEABA" w14:textId="77777777" w:rsidR="00D511D3" w:rsidRDefault="00D511D3">
            <w:pPr>
              <w:ind w:firstLineChars="200" w:firstLine="400"/>
              <w:jc w:val="left"/>
              <w:textAlignment w:val="center"/>
              <w:rPr>
                <w:rFonts w:ascii="宋体" w:eastAsia="宋体" w:hAnsi="宋体"/>
                <w:color w:val="000000"/>
                <w:kern w:val="0"/>
                <w:sz w:val="20"/>
                <w:szCs w:val="20"/>
              </w:rPr>
            </w:pPr>
            <w:r>
              <w:rPr>
                <w:rFonts w:ascii="宋体" w:eastAsia="宋体" w:hAnsi="宋体" w:hint="eastAsia"/>
                <w:color w:val="000000"/>
                <w:kern w:val="0"/>
                <w:sz w:val="20"/>
                <w:szCs w:val="20"/>
              </w:rPr>
              <w:lastRenderedPageBreak/>
              <w:t>维修（护）费</w:t>
            </w:r>
          </w:p>
        </w:tc>
        <w:tc>
          <w:tcPr>
            <w:tcW w:w="2220" w:type="dxa"/>
            <w:tcBorders>
              <w:top w:val="single" w:sz="4" w:space="0" w:color="auto"/>
              <w:left w:val="nil"/>
              <w:bottom w:val="single" w:sz="4" w:space="0" w:color="auto"/>
              <w:right w:val="single" w:sz="4" w:space="0" w:color="auto"/>
            </w:tcBorders>
            <w:vAlign w:val="center"/>
          </w:tcPr>
          <w:p w14:paraId="7D7FD063" w14:textId="77777777" w:rsidR="00D511D3" w:rsidRDefault="00D511D3">
            <w:pPr>
              <w:widowControl/>
              <w:jc w:val="right"/>
              <w:rPr>
                <w:rFonts w:ascii="宋体" w:eastAsia="宋体" w:hAnsi="宋体"/>
                <w:kern w:val="0"/>
                <w:sz w:val="24"/>
                <w:szCs w:val="24"/>
              </w:rPr>
            </w:pPr>
          </w:p>
        </w:tc>
        <w:tc>
          <w:tcPr>
            <w:tcW w:w="1704" w:type="dxa"/>
            <w:tcBorders>
              <w:top w:val="single" w:sz="4" w:space="0" w:color="auto"/>
              <w:left w:val="nil"/>
              <w:bottom w:val="single" w:sz="4" w:space="0" w:color="auto"/>
              <w:right w:val="single" w:sz="4" w:space="0" w:color="auto"/>
            </w:tcBorders>
          </w:tcPr>
          <w:p w14:paraId="2B6A58AF" w14:textId="77777777" w:rsidR="00D511D3" w:rsidRDefault="00D511D3">
            <w:pPr>
              <w:widowControl/>
              <w:jc w:val="right"/>
              <w:rPr>
                <w:rFonts w:ascii="Times New Roman" w:eastAsia="仿宋_GB2312" w:hAnsi="Times New Roman"/>
                <w:sz w:val="24"/>
                <w:szCs w:val="24"/>
              </w:rPr>
            </w:pPr>
          </w:p>
        </w:tc>
        <w:tc>
          <w:tcPr>
            <w:tcW w:w="1831" w:type="dxa"/>
            <w:tcBorders>
              <w:top w:val="single" w:sz="4" w:space="0" w:color="auto"/>
              <w:left w:val="nil"/>
              <w:bottom w:val="single" w:sz="4" w:space="0" w:color="auto"/>
              <w:right w:val="single" w:sz="4" w:space="0" w:color="auto"/>
            </w:tcBorders>
            <w:vAlign w:val="center"/>
          </w:tcPr>
          <w:p w14:paraId="29D8E8A6" w14:textId="77777777" w:rsidR="00D511D3" w:rsidRDefault="00D511D3">
            <w:pPr>
              <w:widowControl/>
              <w:jc w:val="right"/>
              <w:rPr>
                <w:sz w:val="24"/>
                <w:szCs w:val="24"/>
              </w:rPr>
            </w:pPr>
          </w:p>
        </w:tc>
      </w:tr>
      <w:tr w:rsidR="00D511D3" w14:paraId="0AF97C26"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2521D7D6"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hint="eastAsia"/>
                <w:color w:val="000000"/>
                <w:kern w:val="0"/>
                <w:sz w:val="20"/>
                <w:szCs w:val="20"/>
              </w:rPr>
              <w:t>专用材料费</w:t>
            </w:r>
          </w:p>
        </w:tc>
        <w:tc>
          <w:tcPr>
            <w:tcW w:w="2220" w:type="dxa"/>
            <w:tcBorders>
              <w:top w:val="single" w:sz="4" w:space="0" w:color="auto"/>
              <w:left w:val="nil"/>
              <w:bottom w:val="single" w:sz="4" w:space="0" w:color="auto"/>
              <w:right w:val="single" w:sz="4" w:space="0" w:color="auto"/>
            </w:tcBorders>
            <w:vAlign w:val="center"/>
            <w:hideMark/>
          </w:tcPr>
          <w:p w14:paraId="1E61E697" w14:textId="3CD0341E" w:rsidR="00D511D3" w:rsidRDefault="008D4635">
            <w:pPr>
              <w:widowControl/>
              <w:jc w:val="right"/>
              <w:rPr>
                <w:rFonts w:ascii="宋体" w:eastAsia="宋体" w:hAnsi="宋体"/>
                <w:kern w:val="0"/>
                <w:sz w:val="24"/>
                <w:szCs w:val="24"/>
              </w:rPr>
            </w:pPr>
            <w:r>
              <w:rPr>
                <w:rFonts w:eastAsia="宋体"/>
                <w:kern w:val="0"/>
                <w:sz w:val="24"/>
                <w:szCs w:val="24"/>
              </w:rPr>
              <w:t>1.7</w:t>
            </w:r>
          </w:p>
        </w:tc>
        <w:tc>
          <w:tcPr>
            <w:tcW w:w="1704" w:type="dxa"/>
            <w:tcBorders>
              <w:top w:val="single" w:sz="4" w:space="0" w:color="auto"/>
              <w:left w:val="nil"/>
              <w:bottom w:val="single" w:sz="4" w:space="0" w:color="auto"/>
              <w:right w:val="single" w:sz="4" w:space="0" w:color="auto"/>
            </w:tcBorders>
          </w:tcPr>
          <w:p w14:paraId="2CD7F687" w14:textId="77777777" w:rsidR="00D511D3" w:rsidRDefault="00D511D3">
            <w:pPr>
              <w:widowControl/>
              <w:jc w:val="right"/>
              <w:rPr>
                <w:rFonts w:ascii="Times New Roman" w:eastAsia="仿宋_GB2312" w:hAnsi="Times New Roman"/>
                <w:sz w:val="24"/>
                <w:szCs w:val="24"/>
              </w:rPr>
            </w:pPr>
          </w:p>
        </w:tc>
        <w:tc>
          <w:tcPr>
            <w:tcW w:w="1831" w:type="dxa"/>
            <w:tcBorders>
              <w:top w:val="single" w:sz="4" w:space="0" w:color="auto"/>
              <w:left w:val="nil"/>
              <w:bottom w:val="single" w:sz="4" w:space="0" w:color="auto"/>
              <w:right w:val="single" w:sz="4" w:space="0" w:color="auto"/>
            </w:tcBorders>
            <w:vAlign w:val="center"/>
          </w:tcPr>
          <w:p w14:paraId="741955B2" w14:textId="6DD491A5" w:rsidR="00D511D3" w:rsidRDefault="008D4635">
            <w:pPr>
              <w:widowControl/>
              <w:jc w:val="right"/>
              <w:rPr>
                <w:sz w:val="24"/>
                <w:szCs w:val="24"/>
              </w:rPr>
            </w:pPr>
            <w:r>
              <w:rPr>
                <w:rFonts w:hint="eastAsia"/>
                <w:sz w:val="24"/>
                <w:szCs w:val="24"/>
              </w:rPr>
              <w:t>1</w:t>
            </w:r>
            <w:r>
              <w:rPr>
                <w:sz w:val="24"/>
                <w:szCs w:val="24"/>
              </w:rPr>
              <w:t>.7</w:t>
            </w:r>
          </w:p>
        </w:tc>
      </w:tr>
      <w:tr w:rsidR="00D511D3" w14:paraId="3CEFD598"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201C7E05" w14:textId="77777777" w:rsidR="00D511D3" w:rsidRDefault="00D511D3">
            <w:pPr>
              <w:ind w:firstLineChars="200" w:firstLine="400"/>
              <w:jc w:val="left"/>
              <w:textAlignment w:val="center"/>
              <w:rPr>
                <w:rFonts w:ascii="宋体" w:eastAsia="宋体" w:hAnsi="宋体"/>
                <w:color w:val="000000"/>
                <w:kern w:val="0"/>
                <w:sz w:val="20"/>
                <w:szCs w:val="20"/>
              </w:rPr>
            </w:pPr>
            <w:r>
              <w:rPr>
                <w:rFonts w:ascii="宋体" w:eastAsia="宋体" w:hAnsi="宋体" w:hint="eastAsia"/>
                <w:color w:val="000000"/>
                <w:kern w:val="0"/>
                <w:sz w:val="20"/>
                <w:szCs w:val="20"/>
              </w:rPr>
              <w:t>劳务费</w:t>
            </w:r>
          </w:p>
        </w:tc>
        <w:tc>
          <w:tcPr>
            <w:tcW w:w="2220" w:type="dxa"/>
            <w:tcBorders>
              <w:top w:val="single" w:sz="4" w:space="0" w:color="auto"/>
              <w:left w:val="nil"/>
              <w:bottom w:val="single" w:sz="4" w:space="0" w:color="auto"/>
              <w:right w:val="single" w:sz="4" w:space="0" w:color="auto"/>
            </w:tcBorders>
            <w:vAlign w:val="center"/>
            <w:hideMark/>
          </w:tcPr>
          <w:p w14:paraId="001B52D9" w14:textId="6E8066C6" w:rsidR="00D511D3" w:rsidRDefault="008D4635">
            <w:pPr>
              <w:widowControl/>
              <w:jc w:val="right"/>
              <w:rPr>
                <w:rFonts w:ascii="Times New Roman" w:eastAsia="宋体" w:hAnsi="Times New Roman"/>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tcPr>
          <w:p w14:paraId="3345F7D2" w14:textId="77777777" w:rsidR="00D511D3" w:rsidRDefault="00D511D3">
            <w:pPr>
              <w:widowControl/>
              <w:jc w:val="right"/>
              <w:rPr>
                <w:rFonts w:eastAsia="仿宋_GB2312"/>
                <w:sz w:val="24"/>
                <w:szCs w:val="24"/>
              </w:rPr>
            </w:pPr>
          </w:p>
        </w:tc>
        <w:tc>
          <w:tcPr>
            <w:tcW w:w="1831" w:type="dxa"/>
            <w:tcBorders>
              <w:top w:val="single" w:sz="4" w:space="0" w:color="auto"/>
              <w:left w:val="nil"/>
              <w:bottom w:val="single" w:sz="4" w:space="0" w:color="auto"/>
              <w:right w:val="single" w:sz="4" w:space="0" w:color="auto"/>
            </w:tcBorders>
            <w:vAlign w:val="center"/>
          </w:tcPr>
          <w:p w14:paraId="1E40F47B" w14:textId="77777777" w:rsidR="00D511D3" w:rsidRDefault="00D511D3">
            <w:pPr>
              <w:widowControl/>
              <w:jc w:val="right"/>
              <w:rPr>
                <w:sz w:val="24"/>
                <w:szCs w:val="24"/>
              </w:rPr>
            </w:pPr>
          </w:p>
        </w:tc>
      </w:tr>
      <w:tr w:rsidR="00D511D3" w14:paraId="38045BB0"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57E209ED"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hint="eastAsia"/>
                <w:color w:val="000000"/>
                <w:kern w:val="0"/>
                <w:sz w:val="20"/>
                <w:szCs w:val="20"/>
              </w:rPr>
              <w:t>其他交通费用</w:t>
            </w:r>
          </w:p>
        </w:tc>
        <w:tc>
          <w:tcPr>
            <w:tcW w:w="2220" w:type="dxa"/>
            <w:tcBorders>
              <w:top w:val="single" w:sz="4" w:space="0" w:color="auto"/>
              <w:left w:val="nil"/>
              <w:bottom w:val="single" w:sz="4" w:space="0" w:color="auto"/>
              <w:right w:val="single" w:sz="4" w:space="0" w:color="auto"/>
            </w:tcBorders>
            <w:vAlign w:val="center"/>
            <w:hideMark/>
          </w:tcPr>
          <w:p w14:paraId="15A39D8B" w14:textId="4BEFD9BD" w:rsidR="00D511D3" w:rsidRDefault="008D4635">
            <w:pPr>
              <w:widowControl/>
              <w:jc w:val="right"/>
              <w:rPr>
                <w:rFonts w:eastAsia="仿宋_GB2312"/>
                <w:kern w:val="0"/>
                <w:sz w:val="24"/>
                <w:szCs w:val="24"/>
              </w:rPr>
            </w:pPr>
            <w:r>
              <w:rPr>
                <w:kern w:val="0"/>
                <w:sz w:val="24"/>
                <w:szCs w:val="24"/>
              </w:rPr>
              <w:t>0</w:t>
            </w:r>
          </w:p>
        </w:tc>
        <w:tc>
          <w:tcPr>
            <w:tcW w:w="1704" w:type="dxa"/>
            <w:tcBorders>
              <w:top w:val="single" w:sz="4" w:space="0" w:color="auto"/>
              <w:left w:val="nil"/>
              <w:bottom w:val="single" w:sz="4" w:space="0" w:color="auto"/>
              <w:right w:val="single" w:sz="4" w:space="0" w:color="auto"/>
            </w:tcBorders>
          </w:tcPr>
          <w:p w14:paraId="40DFAC2C" w14:textId="77777777" w:rsidR="00D511D3" w:rsidRDefault="00D511D3">
            <w:pPr>
              <w:widowControl/>
              <w:jc w:val="right"/>
              <w:rPr>
                <w:sz w:val="24"/>
                <w:szCs w:val="24"/>
              </w:rPr>
            </w:pPr>
          </w:p>
        </w:tc>
        <w:tc>
          <w:tcPr>
            <w:tcW w:w="1831" w:type="dxa"/>
            <w:tcBorders>
              <w:top w:val="single" w:sz="4" w:space="0" w:color="auto"/>
              <w:left w:val="nil"/>
              <w:bottom w:val="single" w:sz="4" w:space="0" w:color="auto"/>
              <w:right w:val="single" w:sz="4" w:space="0" w:color="auto"/>
            </w:tcBorders>
            <w:vAlign w:val="center"/>
            <w:hideMark/>
          </w:tcPr>
          <w:p w14:paraId="5FDCE32F" w14:textId="3181E1E3" w:rsidR="00D511D3" w:rsidRDefault="008D4635">
            <w:pPr>
              <w:widowControl/>
              <w:jc w:val="right"/>
              <w:rPr>
                <w:sz w:val="24"/>
                <w:szCs w:val="24"/>
              </w:rPr>
            </w:pPr>
            <w:r>
              <w:rPr>
                <w:kern w:val="0"/>
                <w:sz w:val="24"/>
                <w:szCs w:val="24"/>
              </w:rPr>
              <w:t>0</w:t>
            </w:r>
          </w:p>
        </w:tc>
      </w:tr>
      <w:tr w:rsidR="00D511D3" w14:paraId="76BE1BEA"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1A3E5212"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hint="eastAsia"/>
                <w:color w:val="000000"/>
                <w:kern w:val="0"/>
                <w:sz w:val="20"/>
                <w:szCs w:val="20"/>
              </w:rPr>
              <w:t>其他商品和服务</w:t>
            </w:r>
          </w:p>
        </w:tc>
        <w:tc>
          <w:tcPr>
            <w:tcW w:w="2220" w:type="dxa"/>
            <w:tcBorders>
              <w:top w:val="single" w:sz="4" w:space="0" w:color="auto"/>
              <w:left w:val="nil"/>
              <w:bottom w:val="single" w:sz="4" w:space="0" w:color="auto"/>
              <w:right w:val="single" w:sz="4" w:space="0" w:color="auto"/>
            </w:tcBorders>
            <w:vAlign w:val="center"/>
            <w:hideMark/>
          </w:tcPr>
          <w:p w14:paraId="63DF3BED" w14:textId="692B0139" w:rsidR="00D511D3" w:rsidRDefault="008D4635">
            <w:pPr>
              <w:widowControl/>
              <w:jc w:val="right"/>
              <w:rPr>
                <w:rFonts w:eastAsia="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tcPr>
          <w:p w14:paraId="060AE691" w14:textId="77777777" w:rsidR="00D511D3" w:rsidRDefault="00D511D3">
            <w:pPr>
              <w:widowControl/>
              <w:jc w:val="right"/>
              <w:rPr>
                <w:rFonts w:eastAsia="仿宋_GB2312"/>
                <w:sz w:val="24"/>
                <w:szCs w:val="24"/>
              </w:rPr>
            </w:pPr>
          </w:p>
        </w:tc>
        <w:tc>
          <w:tcPr>
            <w:tcW w:w="1831" w:type="dxa"/>
            <w:tcBorders>
              <w:top w:val="single" w:sz="4" w:space="0" w:color="auto"/>
              <w:left w:val="nil"/>
              <w:bottom w:val="single" w:sz="4" w:space="0" w:color="auto"/>
              <w:right w:val="single" w:sz="4" w:space="0" w:color="auto"/>
            </w:tcBorders>
            <w:vAlign w:val="center"/>
            <w:hideMark/>
          </w:tcPr>
          <w:p w14:paraId="6B3BF8A1" w14:textId="77777777" w:rsidR="00D511D3" w:rsidRDefault="00D511D3">
            <w:pPr>
              <w:widowControl/>
              <w:jc w:val="right"/>
              <w:rPr>
                <w:sz w:val="24"/>
                <w:szCs w:val="24"/>
              </w:rPr>
            </w:pPr>
            <w:r>
              <w:rPr>
                <w:sz w:val="24"/>
                <w:szCs w:val="24"/>
              </w:rPr>
              <w:t>1</w:t>
            </w:r>
          </w:p>
        </w:tc>
      </w:tr>
      <w:tr w:rsidR="00D511D3" w14:paraId="5535A242"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7641E1B5"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hint="eastAsia"/>
                <w:color w:val="000000"/>
                <w:sz w:val="20"/>
                <w:szCs w:val="20"/>
              </w:rPr>
              <w:t>三</w:t>
            </w:r>
            <w:r>
              <w:rPr>
                <w:rFonts w:ascii="宋体" w:eastAsia="宋体" w:hAnsi="宋体"/>
                <w:color w:val="000000"/>
                <w:sz w:val="20"/>
                <w:szCs w:val="20"/>
              </w:rPr>
              <w:t>、</w:t>
            </w:r>
            <w:r>
              <w:rPr>
                <w:rFonts w:ascii="宋体" w:eastAsia="宋体" w:hAnsi="宋体" w:hint="eastAsia"/>
                <w:color w:val="000000"/>
                <w:sz w:val="20"/>
                <w:szCs w:val="20"/>
              </w:rPr>
              <w:t>对个人和家庭补助</w:t>
            </w:r>
          </w:p>
        </w:tc>
        <w:tc>
          <w:tcPr>
            <w:tcW w:w="2220" w:type="dxa"/>
            <w:tcBorders>
              <w:top w:val="single" w:sz="4" w:space="0" w:color="auto"/>
              <w:left w:val="nil"/>
              <w:bottom w:val="single" w:sz="4" w:space="0" w:color="auto"/>
              <w:right w:val="single" w:sz="4" w:space="0" w:color="auto"/>
            </w:tcBorders>
            <w:vAlign w:val="center"/>
            <w:hideMark/>
          </w:tcPr>
          <w:p w14:paraId="587CC6C7" w14:textId="0D445DE3" w:rsidR="00D511D3" w:rsidRDefault="008D4635">
            <w:pPr>
              <w:widowControl/>
              <w:jc w:val="center"/>
              <w:rPr>
                <w:rFonts w:eastAsia="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hideMark/>
          </w:tcPr>
          <w:p w14:paraId="45E29B08" w14:textId="322D7DC4" w:rsidR="00D511D3" w:rsidRDefault="008D4635">
            <w:pPr>
              <w:widowControl/>
              <w:jc w:val="center"/>
              <w:rPr>
                <w:rFonts w:eastAsia="仿宋_GB2312"/>
                <w:sz w:val="24"/>
                <w:szCs w:val="24"/>
              </w:rPr>
            </w:pPr>
            <w:r>
              <w:rPr>
                <w:sz w:val="24"/>
                <w:szCs w:val="24"/>
              </w:rPr>
              <w:t>0</w:t>
            </w:r>
          </w:p>
        </w:tc>
        <w:tc>
          <w:tcPr>
            <w:tcW w:w="1831" w:type="dxa"/>
            <w:tcBorders>
              <w:top w:val="single" w:sz="4" w:space="0" w:color="auto"/>
              <w:left w:val="nil"/>
              <w:bottom w:val="single" w:sz="4" w:space="0" w:color="auto"/>
              <w:right w:val="single" w:sz="4" w:space="0" w:color="auto"/>
            </w:tcBorders>
          </w:tcPr>
          <w:p w14:paraId="21625A79" w14:textId="77777777" w:rsidR="00D511D3" w:rsidRDefault="00D511D3">
            <w:pPr>
              <w:widowControl/>
              <w:jc w:val="right"/>
              <w:rPr>
                <w:sz w:val="32"/>
                <w:szCs w:val="32"/>
              </w:rPr>
            </w:pPr>
          </w:p>
        </w:tc>
      </w:tr>
      <w:tr w:rsidR="00D511D3" w14:paraId="0AD36B47"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059E90B4"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hint="eastAsia"/>
                <w:color w:val="000000"/>
                <w:kern w:val="0"/>
                <w:sz w:val="20"/>
                <w:szCs w:val="20"/>
              </w:rPr>
              <w:t>退休费</w:t>
            </w:r>
          </w:p>
        </w:tc>
        <w:tc>
          <w:tcPr>
            <w:tcW w:w="2220" w:type="dxa"/>
            <w:tcBorders>
              <w:top w:val="single" w:sz="4" w:space="0" w:color="auto"/>
              <w:left w:val="nil"/>
              <w:bottom w:val="single" w:sz="4" w:space="0" w:color="auto"/>
              <w:right w:val="single" w:sz="4" w:space="0" w:color="auto"/>
            </w:tcBorders>
            <w:hideMark/>
          </w:tcPr>
          <w:p w14:paraId="2F21EAE3" w14:textId="78E753AD" w:rsidR="00D511D3" w:rsidRDefault="008D4635">
            <w:pPr>
              <w:widowControl/>
              <w:jc w:val="center"/>
              <w:rPr>
                <w:rFonts w:eastAsia="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hideMark/>
          </w:tcPr>
          <w:p w14:paraId="433CC15C" w14:textId="63A998A3" w:rsidR="00D511D3" w:rsidRDefault="008D4635">
            <w:pPr>
              <w:widowControl/>
              <w:jc w:val="center"/>
              <w:rPr>
                <w:rFonts w:eastAsia="仿宋_GB2312"/>
                <w:sz w:val="24"/>
                <w:szCs w:val="24"/>
              </w:rPr>
            </w:pPr>
            <w:r>
              <w:rPr>
                <w:sz w:val="24"/>
                <w:szCs w:val="24"/>
              </w:rPr>
              <w:t>0</w:t>
            </w:r>
          </w:p>
        </w:tc>
        <w:tc>
          <w:tcPr>
            <w:tcW w:w="1831" w:type="dxa"/>
            <w:tcBorders>
              <w:top w:val="single" w:sz="4" w:space="0" w:color="auto"/>
              <w:left w:val="nil"/>
              <w:bottom w:val="single" w:sz="4" w:space="0" w:color="auto"/>
              <w:right w:val="single" w:sz="4" w:space="0" w:color="auto"/>
            </w:tcBorders>
          </w:tcPr>
          <w:p w14:paraId="0CD2B76C" w14:textId="77777777" w:rsidR="00D511D3" w:rsidRDefault="00D511D3">
            <w:pPr>
              <w:widowControl/>
              <w:jc w:val="right"/>
              <w:rPr>
                <w:sz w:val="32"/>
                <w:szCs w:val="32"/>
              </w:rPr>
            </w:pPr>
          </w:p>
        </w:tc>
      </w:tr>
      <w:tr w:rsidR="00D511D3" w14:paraId="10698059"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6BC72961"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hint="eastAsia"/>
                <w:color w:val="000000"/>
                <w:kern w:val="0"/>
                <w:sz w:val="20"/>
                <w:szCs w:val="20"/>
              </w:rPr>
              <w:t>抚恤金</w:t>
            </w:r>
          </w:p>
        </w:tc>
        <w:tc>
          <w:tcPr>
            <w:tcW w:w="2220" w:type="dxa"/>
            <w:tcBorders>
              <w:top w:val="single" w:sz="4" w:space="0" w:color="auto"/>
              <w:left w:val="nil"/>
              <w:bottom w:val="single" w:sz="4" w:space="0" w:color="auto"/>
              <w:right w:val="single" w:sz="4" w:space="0" w:color="auto"/>
            </w:tcBorders>
            <w:hideMark/>
          </w:tcPr>
          <w:p w14:paraId="528B5CFB" w14:textId="5E502493" w:rsidR="00D511D3" w:rsidRDefault="008D4635">
            <w:pPr>
              <w:widowControl/>
              <w:jc w:val="center"/>
              <w:rPr>
                <w:rFonts w:eastAsia="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hideMark/>
          </w:tcPr>
          <w:p w14:paraId="477AF501" w14:textId="39BEC524" w:rsidR="00D511D3" w:rsidRDefault="008D4635">
            <w:pPr>
              <w:widowControl/>
              <w:jc w:val="center"/>
              <w:rPr>
                <w:rFonts w:eastAsia="仿宋_GB2312"/>
                <w:sz w:val="24"/>
                <w:szCs w:val="24"/>
              </w:rPr>
            </w:pPr>
            <w:r>
              <w:rPr>
                <w:sz w:val="24"/>
                <w:szCs w:val="24"/>
              </w:rPr>
              <w:t>0</w:t>
            </w:r>
          </w:p>
        </w:tc>
        <w:tc>
          <w:tcPr>
            <w:tcW w:w="1831" w:type="dxa"/>
            <w:tcBorders>
              <w:top w:val="single" w:sz="4" w:space="0" w:color="auto"/>
              <w:left w:val="nil"/>
              <w:bottom w:val="single" w:sz="4" w:space="0" w:color="auto"/>
              <w:right w:val="single" w:sz="4" w:space="0" w:color="auto"/>
            </w:tcBorders>
          </w:tcPr>
          <w:p w14:paraId="53160FD0" w14:textId="77777777" w:rsidR="00D511D3" w:rsidRDefault="00D511D3">
            <w:pPr>
              <w:widowControl/>
              <w:jc w:val="center"/>
              <w:rPr>
                <w:sz w:val="32"/>
                <w:szCs w:val="32"/>
              </w:rPr>
            </w:pPr>
          </w:p>
        </w:tc>
      </w:tr>
      <w:tr w:rsidR="00D511D3" w14:paraId="7AC5C484"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3A6D8B62"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hint="eastAsia"/>
                <w:color w:val="000000"/>
                <w:kern w:val="0"/>
                <w:sz w:val="20"/>
                <w:szCs w:val="20"/>
              </w:rPr>
              <w:t>生活补助</w:t>
            </w:r>
          </w:p>
        </w:tc>
        <w:tc>
          <w:tcPr>
            <w:tcW w:w="2220" w:type="dxa"/>
            <w:tcBorders>
              <w:top w:val="single" w:sz="4" w:space="0" w:color="auto"/>
              <w:left w:val="nil"/>
              <w:bottom w:val="single" w:sz="4" w:space="0" w:color="auto"/>
              <w:right w:val="single" w:sz="4" w:space="0" w:color="auto"/>
            </w:tcBorders>
            <w:hideMark/>
          </w:tcPr>
          <w:p w14:paraId="1788F928" w14:textId="4F49BB86" w:rsidR="00D511D3" w:rsidRDefault="008D4635">
            <w:pPr>
              <w:widowControl/>
              <w:jc w:val="center"/>
              <w:rPr>
                <w:rFonts w:eastAsia="宋体"/>
                <w:kern w:val="0"/>
                <w:sz w:val="24"/>
                <w:szCs w:val="24"/>
              </w:rPr>
            </w:pPr>
            <w:r>
              <w:rPr>
                <w:rFonts w:eastAsia="宋体"/>
                <w:kern w:val="0"/>
                <w:sz w:val="24"/>
                <w:szCs w:val="24"/>
              </w:rPr>
              <w:t>0</w:t>
            </w:r>
          </w:p>
        </w:tc>
        <w:tc>
          <w:tcPr>
            <w:tcW w:w="1704" w:type="dxa"/>
            <w:tcBorders>
              <w:top w:val="single" w:sz="4" w:space="0" w:color="auto"/>
              <w:left w:val="nil"/>
              <w:bottom w:val="single" w:sz="4" w:space="0" w:color="auto"/>
              <w:right w:val="single" w:sz="4" w:space="0" w:color="auto"/>
            </w:tcBorders>
            <w:hideMark/>
          </w:tcPr>
          <w:p w14:paraId="7CCB431A" w14:textId="11942401" w:rsidR="00D511D3" w:rsidRDefault="008D4635">
            <w:pPr>
              <w:widowControl/>
              <w:jc w:val="center"/>
              <w:rPr>
                <w:rFonts w:eastAsia="仿宋_GB2312"/>
                <w:sz w:val="24"/>
                <w:szCs w:val="24"/>
              </w:rPr>
            </w:pPr>
            <w:r>
              <w:rPr>
                <w:sz w:val="24"/>
                <w:szCs w:val="24"/>
              </w:rPr>
              <w:t>0</w:t>
            </w:r>
          </w:p>
        </w:tc>
        <w:tc>
          <w:tcPr>
            <w:tcW w:w="1831" w:type="dxa"/>
            <w:tcBorders>
              <w:top w:val="single" w:sz="4" w:space="0" w:color="auto"/>
              <w:left w:val="nil"/>
              <w:bottom w:val="single" w:sz="4" w:space="0" w:color="auto"/>
              <w:right w:val="single" w:sz="4" w:space="0" w:color="auto"/>
            </w:tcBorders>
          </w:tcPr>
          <w:p w14:paraId="1CDA38E7" w14:textId="77777777" w:rsidR="00D511D3" w:rsidRDefault="00D511D3">
            <w:pPr>
              <w:widowControl/>
              <w:jc w:val="right"/>
              <w:rPr>
                <w:sz w:val="32"/>
                <w:szCs w:val="32"/>
              </w:rPr>
            </w:pPr>
          </w:p>
        </w:tc>
      </w:tr>
      <w:tr w:rsidR="00D511D3" w14:paraId="57064F61"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1010EA8D"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hint="eastAsia"/>
                <w:color w:val="000000"/>
                <w:kern w:val="0"/>
                <w:sz w:val="20"/>
                <w:szCs w:val="20"/>
              </w:rPr>
              <w:t>医疗费补助</w:t>
            </w:r>
          </w:p>
        </w:tc>
        <w:tc>
          <w:tcPr>
            <w:tcW w:w="2220" w:type="dxa"/>
            <w:tcBorders>
              <w:top w:val="single" w:sz="4" w:space="0" w:color="auto"/>
              <w:left w:val="nil"/>
              <w:bottom w:val="single" w:sz="4" w:space="0" w:color="auto"/>
              <w:right w:val="single" w:sz="4" w:space="0" w:color="auto"/>
            </w:tcBorders>
          </w:tcPr>
          <w:p w14:paraId="7402DA98" w14:textId="77777777" w:rsidR="00D511D3" w:rsidRDefault="00D511D3">
            <w:pPr>
              <w:widowControl/>
              <w:jc w:val="right"/>
              <w:rPr>
                <w:rFonts w:eastAsia="宋体"/>
                <w:kern w:val="0"/>
                <w:sz w:val="20"/>
                <w:szCs w:val="20"/>
              </w:rPr>
            </w:pPr>
          </w:p>
        </w:tc>
        <w:tc>
          <w:tcPr>
            <w:tcW w:w="1704" w:type="dxa"/>
            <w:tcBorders>
              <w:top w:val="single" w:sz="4" w:space="0" w:color="auto"/>
              <w:left w:val="nil"/>
              <w:bottom w:val="single" w:sz="4" w:space="0" w:color="auto"/>
              <w:right w:val="single" w:sz="4" w:space="0" w:color="auto"/>
            </w:tcBorders>
          </w:tcPr>
          <w:p w14:paraId="2C88DBFA" w14:textId="77777777" w:rsidR="00D511D3" w:rsidRDefault="00D511D3">
            <w:pPr>
              <w:widowControl/>
              <w:jc w:val="right"/>
              <w:rPr>
                <w:rFonts w:eastAsia="仿宋_GB2312"/>
                <w:sz w:val="32"/>
                <w:szCs w:val="32"/>
              </w:rPr>
            </w:pPr>
          </w:p>
        </w:tc>
        <w:tc>
          <w:tcPr>
            <w:tcW w:w="1831" w:type="dxa"/>
            <w:tcBorders>
              <w:top w:val="single" w:sz="4" w:space="0" w:color="auto"/>
              <w:left w:val="nil"/>
              <w:bottom w:val="single" w:sz="4" w:space="0" w:color="auto"/>
              <w:right w:val="single" w:sz="4" w:space="0" w:color="auto"/>
            </w:tcBorders>
          </w:tcPr>
          <w:p w14:paraId="196BC8E2" w14:textId="77777777" w:rsidR="00D511D3" w:rsidRDefault="00D511D3">
            <w:pPr>
              <w:widowControl/>
              <w:jc w:val="right"/>
            </w:pPr>
          </w:p>
        </w:tc>
      </w:tr>
      <w:tr w:rsidR="00D511D3" w14:paraId="0340E0AB"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28202ECE" w14:textId="77777777" w:rsidR="00D511D3" w:rsidRDefault="00D511D3">
            <w:pPr>
              <w:ind w:firstLineChars="200" w:firstLine="400"/>
              <w:jc w:val="left"/>
              <w:textAlignment w:val="center"/>
              <w:rPr>
                <w:rFonts w:eastAsia="宋体"/>
                <w:color w:val="000000"/>
                <w:kern w:val="0"/>
                <w:sz w:val="20"/>
                <w:szCs w:val="20"/>
              </w:rPr>
            </w:pPr>
            <w:r>
              <w:rPr>
                <w:rFonts w:ascii="宋体" w:eastAsia="宋体" w:hAnsi="宋体" w:hint="eastAsia"/>
                <w:color w:val="000000"/>
                <w:kern w:val="0"/>
                <w:sz w:val="20"/>
                <w:szCs w:val="20"/>
              </w:rPr>
              <w:t>其他对个人和家庭的补助</w:t>
            </w:r>
          </w:p>
        </w:tc>
        <w:tc>
          <w:tcPr>
            <w:tcW w:w="2220" w:type="dxa"/>
            <w:tcBorders>
              <w:top w:val="single" w:sz="4" w:space="0" w:color="auto"/>
              <w:left w:val="nil"/>
              <w:bottom w:val="single" w:sz="4" w:space="0" w:color="auto"/>
              <w:right w:val="single" w:sz="4" w:space="0" w:color="auto"/>
            </w:tcBorders>
          </w:tcPr>
          <w:p w14:paraId="75B06442" w14:textId="77777777" w:rsidR="00D511D3" w:rsidRDefault="00D511D3">
            <w:pPr>
              <w:widowControl/>
              <w:jc w:val="right"/>
              <w:rPr>
                <w:rFonts w:eastAsia="宋体"/>
                <w:kern w:val="0"/>
                <w:sz w:val="20"/>
                <w:szCs w:val="20"/>
              </w:rPr>
            </w:pPr>
          </w:p>
        </w:tc>
        <w:tc>
          <w:tcPr>
            <w:tcW w:w="1704" w:type="dxa"/>
            <w:tcBorders>
              <w:top w:val="single" w:sz="4" w:space="0" w:color="auto"/>
              <w:left w:val="nil"/>
              <w:bottom w:val="single" w:sz="4" w:space="0" w:color="auto"/>
              <w:right w:val="single" w:sz="4" w:space="0" w:color="auto"/>
            </w:tcBorders>
          </w:tcPr>
          <w:p w14:paraId="0B032680" w14:textId="77777777" w:rsidR="00D511D3" w:rsidRDefault="00D511D3">
            <w:pPr>
              <w:widowControl/>
              <w:jc w:val="right"/>
              <w:rPr>
                <w:rFonts w:eastAsia="仿宋_GB2312"/>
                <w:sz w:val="32"/>
                <w:szCs w:val="32"/>
              </w:rPr>
            </w:pPr>
          </w:p>
        </w:tc>
        <w:tc>
          <w:tcPr>
            <w:tcW w:w="1831" w:type="dxa"/>
            <w:tcBorders>
              <w:top w:val="single" w:sz="4" w:space="0" w:color="auto"/>
              <w:left w:val="nil"/>
              <w:bottom w:val="single" w:sz="4" w:space="0" w:color="auto"/>
              <w:right w:val="single" w:sz="4" w:space="0" w:color="auto"/>
            </w:tcBorders>
          </w:tcPr>
          <w:p w14:paraId="12E8ACFB" w14:textId="77777777" w:rsidR="00D511D3" w:rsidRDefault="00D511D3">
            <w:pPr>
              <w:widowControl/>
              <w:jc w:val="right"/>
            </w:pPr>
          </w:p>
        </w:tc>
      </w:tr>
      <w:tr w:rsidR="00D511D3" w14:paraId="29E2B7CF"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14:paraId="6AF7BE89" w14:textId="77777777" w:rsidR="00D511D3" w:rsidRDefault="00D511D3">
            <w:pPr>
              <w:ind w:firstLineChars="200" w:firstLine="400"/>
              <w:jc w:val="left"/>
              <w:textAlignment w:val="center"/>
              <w:rPr>
                <w:rFonts w:eastAsia="宋体"/>
                <w:color w:val="000000"/>
                <w:kern w:val="0"/>
                <w:sz w:val="20"/>
                <w:szCs w:val="20"/>
              </w:rPr>
            </w:pPr>
          </w:p>
        </w:tc>
        <w:tc>
          <w:tcPr>
            <w:tcW w:w="2220" w:type="dxa"/>
            <w:tcBorders>
              <w:top w:val="single" w:sz="4" w:space="0" w:color="auto"/>
              <w:left w:val="nil"/>
              <w:bottom w:val="single" w:sz="4" w:space="0" w:color="auto"/>
              <w:right w:val="single" w:sz="4" w:space="0" w:color="auto"/>
            </w:tcBorders>
          </w:tcPr>
          <w:p w14:paraId="3D557360" w14:textId="77777777" w:rsidR="00D511D3" w:rsidRDefault="00D511D3">
            <w:pPr>
              <w:widowControl/>
              <w:jc w:val="right"/>
              <w:rPr>
                <w:rFonts w:ascii="宋体" w:eastAsia="宋体" w:hAnsi="宋体"/>
                <w:kern w:val="0"/>
                <w:sz w:val="20"/>
                <w:szCs w:val="20"/>
              </w:rPr>
            </w:pPr>
          </w:p>
        </w:tc>
        <w:tc>
          <w:tcPr>
            <w:tcW w:w="1704" w:type="dxa"/>
            <w:tcBorders>
              <w:top w:val="single" w:sz="4" w:space="0" w:color="auto"/>
              <w:left w:val="nil"/>
              <w:bottom w:val="single" w:sz="4" w:space="0" w:color="auto"/>
              <w:right w:val="single" w:sz="4" w:space="0" w:color="auto"/>
            </w:tcBorders>
          </w:tcPr>
          <w:p w14:paraId="1238001F" w14:textId="77777777" w:rsidR="00D511D3" w:rsidRDefault="00D511D3">
            <w:pPr>
              <w:widowControl/>
              <w:jc w:val="right"/>
              <w:rPr>
                <w:rFonts w:ascii="Times New Roman" w:eastAsia="仿宋_GB2312" w:hAnsi="Times New Roman"/>
                <w:sz w:val="32"/>
                <w:szCs w:val="32"/>
              </w:rPr>
            </w:pPr>
          </w:p>
        </w:tc>
        <w:tc>
          <w:tcPr>
            <w:tcW w:w="1831" w:type="dxa"/>
            <w:tcBorders>
              <w:top w:val="single" w:sz="4" w:space="0" w:color="auto"/>
              <w:left w:val="nil"/>
              <w:bottom w:val="single" w:sz="4" w:space="0" w:color="auto"/>
              <w:right w:val="single" w:sz="4" w:space="0" w:color="auto"/>
            </w:tcBorders>
          </w:tcPr>
          <w:p w14:paraId="09695B5D" w14:textId="77777777" w:rsidR="00D511D3" w:rsidRDefault="00D511D3">
            <w:pPr>
              <w:widowControl/>
              <w:jc w:val="right"/>
            </w:pPr>
          </w:p>
        </w:tc>
      </w:tr>
      <w:tr w:rsidR="00D511D3" w14:paraId="2783F200"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79B23C70" w14:textId="77777777" w:rsidR="00D511D3" w:rsidRDefault="00D511D3">
            <w:pPr>
              <w:ind w:firstLineChars="200" w:firstLine="400"/>
              <w:jc w:val="left"/>
              <w:textAlignment w:val="center"/>
              <w:rPr>
                <w:rFonts w:eastAsia="宋体"/>
                <w:color w:val="000000"/>
                <w:kern w:val="0"/>
                <w:sz w:val="20"/>
                <w:szCs w:val="20"/>
              </w:rPr>
            </w:pPr>
            <w:r>
              <w:rPr>
                <w:rFonts w:eastAsia="宋体"/>
                <w:color w:val="000000"/>
                <w:kern w:val="0"/>
                <w:sz w:val="20"/>
                <w:szCs w:val="20"/>
              </w:rPr>
              <w:t xml:space="preserve">   </w:t>
            </w:r>
          </w:p>
        </w:tc>
        <w:tc>
          <w:tcPr>
            <w:tcW w:w="2220" w:type="dxa"/>
            <w:tcBorders>
              <w:top w:val="single" w:sz="4" w:space="0" w:color="auto"/>
              <w:left w:val="nil"/>
              <w:bottom w:val="single" w:sz="4" w:space="0" w:color="auto"/>
              <w:right w:val="single" w:sz="4" w:space="0" w:color="auto"/>
            </w:tcBorders>
          </w:tcPr>
          <w:p w14:paraId="45C59663" w14:textId="77777777" w:rsidR="00D511D3" w:rsidRDefault="00D511D3">
            <w:pPr>
              <w:widowControl/>
              <w:jc w:val="right"/>
              <w:rPr>
                <w:rFonts w:eastAsia="宋体"/>
                <w:kern w:val="0"/>
                <w:sz w:val="20"/>
                <w:szCs w:val="20"/>
              </w:rPr>
            </w:pPr>
          </w:p>
        </w:tc>
        <w:tc>
          <w:tcPr>
            <w:tcW w:w="1704" w:type="dxa"/>
            <w:tcBorders>
              <w:top w:val="single" w:sz="4" w:space="0" w:color="auto"/>
              <w:left w:val="nil"/>
              <w:bottom w:val="single" w:sz="4" w:space="0" w:color="auto"/>
              <w:right w:val="single" w:sz="4" w:space="0" w:color="auto"/>
            </w:tcBorders>
          </w:tcPr>
          <w:p w14:paraId="48273DFD" w14:textId="77777777" w:rsidR="00D511D3" w:rsidRDefault="00D511D3">
            <w:pPr>
              <w:widowControl/>
              <w:jc w:val="right"/>
              <w:rPr>
                <w:rFonts w:eastAsia="仿宋_GB2312"/>
                <w:sz w:val="32"/>
                <w:szCs w:val="32"/>
              </w:rPr>
            </w:pPr>
          </w:p>
        </w:tc>
        <w:tc>
          <w:tcPr>
            <w:tcW w:w="1831" w:type="dxa"/>
            <w:tcBorders>
              <w:top w:val="single" w:sz="4" w:space="0" w:color="auto"/>
              <w:left w:val="nil"/>
              <w:bottom w:val="single" w:sz="4" w:space="0" w:color="auto"/>
              <w:right w:val="single" w:sz="4" w:space="0" w:color="auto"/>
            </w:tcBorders>
          </w:tcPr>
          <w:p w14:paraId="2481ED93" w14:textId="77777777" w:rsidR="00D511D3" w:rsidRDefault="00D511D3">
            <w:pPr>
              <w:widowControl/>
              <w:jc w:val="right"/>
            </w:pPr>
          </w:p>
        </w:tc>
      </w:tr>
      <w:tr w:rsidR="00D511D3" w14:paraId="168368C6"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0BE7BC6D" w14:textId="77777777" w:rsidR="00D511D3" w:rsidRDefault="00D511D3">
            <w:pPr>
              <w:ind w:firstLineChars="200" w:firstLine="400"/>
              <w:jc w:val="left"/>
              <w:textAlignment w:val="center"/>
              <w:rPr>
                <w:rFonts w:eastAsia="宋体"/>
                <w:color w:val="000000"/>
                <w:kern w:val="0"/>
                <w:sz w:val="20"/>
                <w:szCs w:val="20"/>
              </w:rPr>
            </w:pPr>
            <w:r>
              <w:rPr>
                <w:rFonts w:eastAsia="宋体"/>
                <w:color w:val="000000"/>
                <w:kern w:val="0"/>
                <w:sz w:val="20"/>
                <w:szCs w:val="20"/>
              </w:rPr>
              <w:t xml:space="preserve">   </w:t>
            </w:r>
          </w:p>
        </w:tc>
        <w:tc>
          <w:tcPr>
            <w:tcW w:w="2220" w:type="dxa"/>
            <w:tcBorders>
              <w:top w:val="single" w:sz="4" w:space="0" w:color="auto"/>
              <w:left w:val="nil"/>
              <w:bottom w:val="single" w:sz="4" w:space="0" w:color="auto"/>
              <w:right w:val="single" w:sz="4" w:space="0" w:color="auto"/>
            </w:tcBorders>
          </w:tcPr>
          <w:p w14:paraId="54344D94" w14:textId="77777777" w:rsidR="00D511D3" w:rsidRDefault="00D511D3">
            <w:pPr>
              <w:widowControl/>
              <w:jc w:val="right"/>
              <w:rPr>
                <w:rFonts w:ascii="宋体" w:eastAsia="宋体" w:hAnsi="宋体"/>
                <w:kern w:val="0"/>
                <w:sz w:val="20"/>
                <w:szCs w:val="20"/>
              </w:rPr>
            </w:pPr>
          </w:p>
        </w:tc>
        <w:tc>
          <w:tcPr>
            <w:tcW w:w="1704" w:type="dxa"/>
            <w:tcBorders>
              <w:top w:val="single" w:sz="4" w:space="0" w:color="auto"/>
              <w:left w:val="nil"/>
              <w:bottom w:val="single" w:sz="4" w:space="0" w:color="auto"/>
              <w:right w:val="single" w:sz="4" w:space="0" w:color="auto"/>
            </w:tcBorders>
          </w:tcPr>
          <w:p w14:paraId="75911881" w14:textId="77777777" w:rsidR="00D511D3" w:rsidRDefault="00D511D3">
            <w:pPr>
              <w:widowControl/>
              <w:jc w:val="right"/>
              <w:rPr>
                <w:rFonts w:ascii="Times New Roman" w:eastAsia="仿宋_GB2312" w:hAnsi="Times New Roman"/>
                <w:sz w:val="32"/>
                <w:szCs w:val="32"/>
              </w:rPr>
            </w:pPr>
          </w:p>
        </w:tc>
        <w:tc>
          <w:tcPr>
            <w:tcW w:w="1831" w:type="dxa"/>
            <w:tcBorders>
              <w:top w:val="single" w:sz="4" w:space="0" w:color="auto"/>
              <w:left w:val="nil"/>
              <w:bottom w:val="single" w:sz="4" w:space="0" w:color="auto"/>
              <w:right w:val="single" w:sz="4" w:space="0" w:color="auto"/>
            </w:tcBorders>
          </w:tcPr>
          <w:p w14:paraId="5A6602B9" w14:textId="77777777" w:rsidR="00D511D3" w:rsidRDefault="00D511D3">
            <w:pPr>
              <w:widowControl/>
              <w:jc w:val="right"/>
            </w:pPr>
          </w:p>
        </w:tc>
      </w:tr>
      <w:tr w:rsidR="00D511D3" w14:paraId="2F73CC80" w14:textId="77777777" w:rsidTr="00D511D3">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hideMark/>
          </w:tcPr>
          <w:p w14:paraId="4A57272E" w14:textId="77777777" w:rsidR="00D511D3" w:rsidRDefault="00D511D3">
            <w:pPr>
              <w:ind w:firstLineChars="200" w:firstLine="400"/>
              <w:jc w:val="left"/>
              <w:textAlignment w:val="center"/>
              <w:rPr>
                <w:rFonts w:eastAsia="宋体"/>
                <w:color w:val="000000"/>
                <w:kern w:val="0"/>
                <w:sz w:val="20"/>
                <w:szCs w:val="20"/>
              </w:rPr>
            </w:pPr>
            <w:r>
              <w:rPr>
                <w:rFonts w:eastAsia="宋体"/>
                <w:color w:val="000000"/>
                <w:kern w:val="0"/>
                <w:sz w:val="20"/>
                <w:szCs w:val="20"/>
              </w:rPr>
              <w:t xml:space="preserve">   </w:t>
            </w:r>
          </w:p>
        </w:tc>
        <w:tc>
          <w:tcPr>
            <w:tcW w:w="2220" w:type="dxa"/>
            <w:tcBorders>
              <w:top w:val="single" w:sz="4" w:space="0" w:color="auto"/>
              <w:left w:val="nil"/>
              <w:bottom w:val="single" w:sz="4" w:space="0" w:color="auto"/>
              <w:right w:val="single" w:sz="4" w:space="0" w:color="auto"/>
            </w:tcBorders>
          </w:tcPr>
          <w:p w14:paraId="0C86F2D8" w14:textId="77777777" w:rsidR="00D511D3" w:rsidRDefault="00D511D3">
            <w:pPr>
              <w:widowControl/>
              <w:jc w:val="right"/>
              <w:rPr>
                <w:rFonts w:eastAsia="宋体"/>
                <w:kern w:val="0"/>
                <w:sz w:val="20"/>
                <w:szCs w:val="20"/>
              </w:rPr>
            </w:pPr>
          </w:p>
        </w:tc>
        <w:tc>
          <w:tcPr>
            <w:tcW w:w="1704" w:type="dxa"/>
            <w:tcBorders>
              <w:top w:val="single" w:sz="4" w:space="0" w:color="auto"/>
              <w:left w:val="nil"/>
              <w:bottom w:val="single" w:sz="4" w:space="0" w:color="auto"/>
              <w:right w:val="single" w:sz="4" w:space="0" w:color="auto"/>
            </w:tcBorders>
          </w:tcPr>
          <w:p w14:paraId="301F07DC" w14:textId="77777777" w:rsidR="00D511D3" w:rsidRDefault="00D511D3">
            <w:pPr>
              <w:widowControl/>
              <w:jc w:val="right"/>
              <w:rPr>
                <w:rFonts w:eastAsia="仿宋_GB2312"/>
                <w:sz w:val="32"/>
                <w:szCs w:val="32"/>
              </w:rPr>
            </w:pPr>
          </w:p>
        </w:tc>
        <w:tc>
          <w:tcPr>
            <w:tcW w:w="1831" w:type="dxa"/>
            <w:tcBorders>
              <w:top w:val="single" w:sz="4" w:space="0" w:color="auto"/>
              <w:left w:val="nil"/>
              <w:bottom w:val="single" w:sz="4" w:space="0" w:color="auto"/>
              <w:right w:val="single" w:sz="4" w:space="0" w:color="auto"/>
            </w:tcBorders>
            <w:hideMark/>
          </w:tcPr>
          <w:p w14:paraId="317D5006" w14:textId="77777777" w:rsidR="00D511D3" w:rsidRDefault="00D511D3">
            <w:pPr>
              <w:widowControl/>
              <w:jc w:val="right"/>
            </w:pPr>
          </w:p>
        </w:tc>
      </w:tr>
    </w:tbl>
    <w:p w14:paraId="22CA4678" w14:textId="77777777" w:rsidR="00D511D3" w:rsidRDefault="00D511D3" w:rsidP="00D511D3">
      <w:pPr>
        <w:ind w:firstLine="636"/>
        <w:rPr>
          <w:rFonts w:ascii="楷体" w:eastAsia="楷体" w:hAnsi="楷体"/>
          <w:sz w:val="28"/>
          <w:szCs w:val="28"/>
        </w:rPr>
      </w:pPr>
    </w:p>
    <w:p w14:paraId="40D2B13F" w14:textId="30BB83F9" w:rsidR="00D511D3" w:rsidRPr="00D511D3" w:rsidRDefault="00D511D3" w:rsidP="00D511D3">
      <w:pPr>
        <w:ind w:firstLine="636"/>
        <w:rPr>
          <w:rFonts w:eastAsia="楷体" w:hAnsi="楷体"/>
          <w:sz w:val="28"/>
          <w:szCs w:val="28"/>
        </w:rPr>
      </w:pPr>
      <w:r w:rsidRPr="00D511D3">
        <w:rPr>
          <w:rFonts w:ascii="楷体" w:eastAsia="楷体" w:hAnsi="楷体"/>
          <w:sz w:val="28"/>
          <w:szCs w:val="28"/>
        </w:rPr>
        <w:t>注：按照《批复》中的预算</w:t>
      </w:r>
      <w:r w:rsidRPr="00D511D3">
        <w:rPr>
          <w:rFonts w:ascii="楷体" w:eastAsia="楷体" w:hAnsi="楷体" w:hint="eastAsia"/>
          <w:sz w:val="28"/>
          <w:szCs w:val="28"/>
        </w:rPr>
        <w:t>表</w:t>
      </w:r>
      <w:r w:rsidRPr="00D511D3">
        <w:rPr>
          <w:rFonts w:eastAsia="楷体" w:hint="eastAsia"/>
          <w:sz w:val="28"/>
          <w:szCs w:val="28"/>
        </w:rPr>
        <w:t>6</w:t>
      </w:r>
      <w:r w:rsidRPr="00D511D3">
        <w:rPr>
          <w:rFonts w:ascii="楷体" w:eastAsia="楷体" w:hAnsi="楷体"/>
          <w:sz w:val="28"/>
          <w:szCs w:val="28"/>
        </w:rPr>
        <w:t>（</w:t>
      </w:r>
      <w:r w:rsidRPr="00D511D3">
        <w:rPr>
          <w:rFonts w:eastAsia="楷体" w:hint="eastAsia"/>
          <w:sz w:val="28"/>
          <w:szCs w:val="28"/>
        </w:rPr>
        <w:t>202</w:t>
      </w:r>
      <w:r w:rsidR="008D4635">
        <w:rPr>
          <w:rFonts w:eastAsia="楷体"/>
          <w:sz w:val="28"/>
          <w:szCs w:val="28"/>
        </w:rPr>
        <w:t>3</w:t>
      </w:r>
      <w:r w:rsidRPr="00D511D3">
        <w:rPr>
          <w:rFonts w:ascii="楷体" w:eastAsia="楷体" w:hAnsi="楷体" w:hint="eastAsia"/>
          <w:sz w:val="28"/>
          <w:szCs w:val="28"/>
        </w:rPr>
        <w:t>年一般公共预算基本支出表</w:t>
      </w:r>
      <w:r w:rsidRPr="00D511D3">
        <w:rPr>
          <w:rFonts w:ascii="楷体" w:eastAsia="楷体" w:hAnsi="楷体"/>
          <w:sz w:val="28"/>
          <w:szCs w:val="28"/>
        </w:rPr>
        <w:t>）填列。</w:t>
      </w:r>
      <w:r w:rsidRPr="00D511D3">
        <w:rPr>
          <w:rFonts w:ascii="楷体" w:eastAsia="楷体" w:hAnsi="楷体" w:hint="eastAsia"/>
          <w:sz w:val="28"/>
          <w:szCs w:val="28"/>
        </w:rPr>
        <w:t>经济科目填列至款级。</w:t>
      </w:r>
      <w:r w:rsidRPr="00D511D3">
        <w:rPr>
          <w:rFonts w:ascii="楷体" w:eastAsia="楷体" w:hAnsi="楷体"/>
          <w:sz w:val="28"/>
          <w:szCs w:val="28"/>
        </w:rPr>
        <w:t>没有一般公共预算拨款的，公开空表，不得删除。</w:t>
      </w:r>
    </w:p>
    <w:p w14:paraId="71139F11" w14:textId="6DE68956" w:rsidR="00D511D3" w:rsidRPr="00D511D3" w:rsidRDefault="00D511D3" w:rsidP="00D511D3">
      <w:pPr>
        <w:rPr>
          <w:sz w:val="28"/>
          <w:szCs w:val="28"/>
        </w:rPr>
      </w:pPr>
    </w:p>
    <w:p w14:paraId="7AF74605" w14:textId="4CE655DB" w:rsidR="00100C31" w:rsidRDefault="00100C31" w:rsidP="00266BBF">
      <w:pPr>
        <w:jc w:val="left"/>
        <w:rPr>
          <w:rFonts w:ascii="新宋体" w:eastAsia="新宋体" w:hAnsi="新宋体"/>
          <w:b/>
          <w:bCs/>
          <w:sz w:val="28"/>
          <w:szCs w:val="28"/>
        </w:rPr>
      </w:pPr>
    </w:p>
    <w:p w14:paraId="6773E1C1" w14:textId="77777777" w:rsidR="00D511D3" w:rsidRDefault="00D511D3" w:rsidP="00266BBF">
      <w:pPr>
        <w:jc w:val="left"/>
        <w:rPr>
          <w:rFonts w:ascii="新宋体" w:eastAsia="新宋体" w:hAnsi="新宋体"/>
          <w:b/>
          <w:bCs/>
          <w:sz w:val="28"/>
          <w:szCs w:val="28"/>
        </w:rPr>
      </w:pPr>
    </w:p>
    <w:tbl>
      <w:tblPr>
        <w:tblW w:w="9114" w:type="dxa"/>
        <w:jc w:val="center"/>
        <w:tblLayout w:type="fixed"/>
        <w:tblLook w:val="04A0" w:firstRow="1" w:lastRow="0" w:firstColumn="1" w:lastColumn="0" w:noHBand="0" w:noVBand="1"/>
      </w:tblPr>
      <w:tblGrid>
        <w:gridCol w:w="4783"/>
        <w:gridCol w:w="1646"/>
        <w:gridCol w:w="1378"/>
        <w:gridCol w:w="1307"/>
      </w:tblGrid>
      <w:tr w:rsidR="00D511D3" w14:paraId="6160C342" w14:textId="77777777" w:rsidTr="00D511D3">
        <w:trPr>
          <w:trHeight w:val="1200"/>
          <w:jc w:val="center"/>
        </w:trPr>
        <w:tc>
          <w:tcPr>
            <w:tcW w:w="9114" w:type="dxa"/>
            <w:gridSpan w:val="4"/>
            <w:tcBorders>
              <w:top w:val="nil"/>
              <w:left w:val="nil"/>
              <w:bottom w:val="nil"/>
              <w:right w:val="nil"/>
            </w:tcBorders>
            <w:vAlign w:val="center"/>
            <w:hideMark/>
          </w:tcPr>
          <w:p w14:paraId="2FB5829E" w14:textId="77777777" w:rsidR="00D511D3" w:rsidRDefault="00D511D3" w:rsidP="00D511D3">
            <w:pPr>
              <w:widowControl/>
              <w:jc w:val="center"/>
              <w:rPr>
                <w:rFonts w:eastAsia="宋体"/>
                <w:color w:val="000000"/>
                <w:kern w:val="0"/>
                <w:sz w:val="44"/>
                <w:szCs w:val="44"/>
              </w:rPr>
            </w:pPr>
            <w:r>
              <w:rPr>
                <w:rFonts w:ascii="方正小标宋简体" w:eastAsia="方正小标宋简体" w:hAnsi="方正小标宋简体"/>
                <w:color w:val="000000"/>
                <w:kern w:val="0"/>
                <w:sz w:val="44"/>
                <w:szCs w:val="44"/>
              </w:rPr>
              <w:lastRenderedPageBreak/>
              <w:t>一般公共预算</w:t>
            </w:r>
            <w:r>
              <w:rPr>
                <w:rFonts w:eastAsia="方正小标宋简体"/>
                <w:color w:val="000000"/>
                <w:kern w:val="0"/>
                <w:sz w:val="44"/>
                <w:szCs w:val="44"/>
              </w:rPr>
              <w:t>“</w:t>
            </w:r>
            <w:r>
              <w:rPr>
                <w:rFonts w:ascii="方正小标宋简体" w:eastAsia="方正小标宋简体" w:hAnsi="方正小标宋简体"/>
                <w:color w:val="000000"/>
                <w:kern w:val="0"/>
                <w:sz w:val="44"/>
                <w:szCs w:val="44"/>
              </w:rPr>
              <w:t>三公</w:t>
            </w:r>
            <w:r>
              <w:rPr>
                <w:rFonts w:eastAsia="方正小标宋简体"/>
                <w:color w:val="000000"/>
                <w:kern w:val="0"/>
                <w:sz w:val="44"/>
                <w:szCs w:val="44"/>
              </w:rPr>
              <w:t>”</w:t>
            </w:r>
            <w:r>
              <w:rPr>
                <w:rFonts w:ascii="方正小标宋简体" w:eastAsia="方正小标宋简体" w:hAnsi="方正小标宋简体"/>
                <w:color w:val="000000"/>
                <w:kern w:val="0"/>
                <w:sz w:val="44"/>
                <w:szCs w:val="44"/>
              </w:rPr>
              <w:t>经费支出表</w:t>
            </w:r>
          </w:p>
        </w:tc>
      </w:tr>
      <w:tr w:rsidR="00D511D3" w14:paraId="386679D1" w14:textId="77777777" w:rsidTr="00D511D3">
        <w:trPr>
          <w:trHeight w:val="358"/>
          <w:jc w:val="center"/>
        </w:trPr>
        <w:tc>
          <w:tcPr>
            <w:tcW w:w="9114" w:type="dxa"/>
            <w:gridSpan w:val="4"/>
            <w:tcBorders>
              <w:top w:val="nil"/>
              <w:left w:val="nil"/>
              <w:bottom w:val="single" w:sz="4" w:space="0" w:color="auto"/>
              <w:right w:val="nil"/>
            </w:tcBorders>
            <w:vAlign w:val="center"/>
            <w:hideMark/>
          </w:tcPr>
          <w:p w14:paraId="582FAF57" w14:textId="77777777" w:rsidR="00D511D3" w:rsidRDefault="00D511D3">
            <w:pPr>
              <w:widowControl/>
              <w:jc w:val="right"/>
              <w:rPr>
                <w:rFonts w:eastAsia="华文细黑"/>
                <w:color w:val="000000"/>
                <w:kern w:val="0"/>
                <w:sz w:val="20"/>
                <w:szCs w:val="20"/>
              </w:rPr>
            </w:pPr>
            <w:r>
              <w:rPr>
                <w:rFonts w:ascii="华文细黑" w:eastAsia="华文细黑" w:hAnsi="华文细黑"/>
                <w:color w:val="000000"/>
                <w:kern w:val="0"/>
                <w:sz w:val="20"/>
                <w:szCs w:val="20"/>
              </w:rPr>
              <w:t>单位：万元</w:t>
            </w:r>
          </w:p>
        </w:tc>
      </w:tr>
      <w:tr w:rsidR="00D511D3" w14:paraId="00A91756" w14:textId="77777777" w:rsidTr="00D511D3">
        <w:trPr>
          <w:trHeight w:val="409"/>
          <w:jc w:val="center"/>
        </w:trPr>
        <w:tc>
          <w:tcPr>
            <w:tcW w:w="4783" w:type="dxa"/>
            <w:tcBorders>
              <w:top w:val="single" w:sz="4" w:space="0" w:color="auto"/>
              <w:left w:val="single" w:sz="4" w:space="0" w:color="auto"/>
              <w:bottom w:val="single" w:sz="4" w:space="0" w:color="auto"/>
              <w:right w:val="single" w:sz="4" w:space="0" w:color="auto"/>
            </w:tcBorders>
            <w:vAlign w:val="center"/>
            <w:hideMark/>
          </w:tcPr>
          <w:p w14:paraId="4E5C1F44"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kern w:val="0"/>
                <w:sz w:val="20"/>
                <w:szCs w:val="20"/>
              </w:rPr>
              <w:t>项</w:t>
            </w:r>
            <w:r>
              <w:rPr>
                <w:rFonts w:eastAsia="华文细黑"/>
                <w:color w:val="000000"/>
                <w:kern w:val="0"/>
                <w:sz w:val="20"/>
                <w:szCs w:val="20"/>
              </w:rPr>
              <w:t xml:space="preserve">    </w:t>
            </w:r>
            <w:r>
              <w:rPr>
                <w:rFonts w:ascii="华文细黑" w:eastAsia="华文细黑" w:hAnsi="华文细黑"/>
                <w:color w:val="000000"/>
                <w:kern w:val="0"/>
                <w:sz w:val="20"/>
                <w:szCs w:val="20"/>
              </w:rPr>
              <w:t>目</w:t>
            </w:r>
          </w:p>
        </w:tc>
        <w:tc>
          <w:tcPr>
            <w:tcW w:w="1646" w:type="dxa"/>
            <w:tcBorders>
              <w:top w:val="single" w:sz="4" w:space="0" w:color="auto"/>
              <w:left w:val="nil"/>
              <w:bottom w:val="single" w:sz="4" w:space="0" w:color="auto"/>
              <w:right w:val="single" w:sz="4" w:space="0" w:color="auto"/>
            </w:tcBorders>
            <w:vAlign w:val="center"/>
            <w:hideMark/>
          </w:tcPr>
          <w:p w14:paraId="3F285376" w14:textId="77777777" w:rsidR="00D511D3" w:rsidRDefault="00D511D3">
            <w:pPr>
              <w:widowControl/>
              <w:jc w:val="center"/>
              <w:rPr>
                <w:rFonts w:eastAsia="华文细黑"/>
                <w:color w:val="000000"/>
                <w:kern w:val="0"/>
                <w:sz w:val="20"/>
                <w:szCs w:val="20"/>
              </w:rPr>
            </w:pPr>
            <w:r>
              <w:rPr>
                <w:rFonts w:eastAsia="华文细黑"/>
                <w:color w:val="000000"/>
                <w:kern w:val="0"/>
                <w:sz w:val="20"/>
                <w:szCs w:val="20"/>
              </w:rPr>
              <w:t>20</w:t>
            </w:r>
            <w:r>
              <w:rPr>
                <w:rFonts w:eastAsia="华文细黑" w:hint="eastAsia"/>
                <w:color w:val="000000"/>
                <w:kern w:val="0"/>
                <w:sz w:val="20"/>
                <w:szCs w:val="20"/>
              </w:rPr>
              <w:t>22</w:t>
            </w:r>
            <w:r>
              <w:rPr>
                <w:rFonts w:ascii="华文细黑" w:eastAsia="华文细黑" w:hAnsi="华文细黑"/>
                <w:color w:val="000000"/>
                <w:kern w:val="0"/>
                <w:sz w:val="20"/>
                <w:szCs w:val="20"/>
              </w:rPr>
              <w:t>年预算数</w:t>
            </w:r>
          </w:p>
        </w:tc>
        <w:tc>
          <w:tcPr>
            <w:tcW w:w="1378" w:type="dxa"/>
            <w:tcBorders>
              <w:top w:val="single" w:sz="4" w:space="0" w:color="auto"/>
              <w:left w:val="nil"/>
              <w:bottom w:val="single" w:sz="4" w:space="0" w:color="auto"/>
              <w:right w:val="single" w:sz="4" w:space="0" w:color="auto"/>
            </w:tcBorders>
            <w:vAlign w:val="center"/>
            <w:hideMark/>
          </w:tcPr>
          <w:p w14:paraId="0916B4F4" w14:textId="77777777" w:rsidR="00D511D3" w:rsidRDefault="00D511D3">
            <w:pPr>
              <w:widowControl/>
              <w:jc w:val="center"/>
              <w:rPr>
                <w:rFonts w:eastAsia="华文细黑"/>
                <w:color w:val="000000"/>
                <w:kern w:val="0"/>
                <w:sz w:val="20"/>
                <w:szCs w:val="20"/>
              </w:rPr>
            </w:pPr>
            <w:r>
              <w:rPr>
                <w:rFonts w:ascii="华文细黑" w:eastAsia="华文细黑" w:hAnsi="华文细黑" w:hint="eastAsia"/>
                <w:color w:val="000000"/>
                <w:kern w:val="0"/>
                <w:sz w:val="20"/>
                <w:szCs w:val="20"/>
              </w:rPr>
              <w:t>当年预算</w:t>
            </w:r>
          </w:p>
        </w:tc>
        <w:tc>
          <w:tcPr>
            <w:tcW w:w="1307" w:type="dxa"/>
            <w:tcBorders>
              <w:top w:val="single" w:sz="4" w:space="0" w:color="auto"/>
              <w:left w:val="nil"/>
              <w:bottom w:val="single" w:sz="4" w:space="0" w:color="auto"/>
              <w:right w:val="single" w:sz="4" w:space="0" w:color="auto"/>
            </w:tcBorders>
            <w:vAlign w:val="center"/>
            <w:hideMark/>
          </w:tcPr>
          <w:p w14:paraId="4728BB5F" w14:textId="77777777" w:rsidR="00D511D3" w:rsidRDefault="00D511D3">
            <w:pPr>
              <w:widowControl/>
              <w:jc w:val="center"/>
              <w:rPr>
                <w:rFonts w:eastAsia="华文细黑"/>
                <w:color w:val="000000"/>
                <w:kern w:val="0"/>
                <w:sz w:val="20"/>
                <w:szCs w:val="20"/>
              </w:rPr>
            </w:pPr>
            <w:r>
              <w:rPr>
                <w:rFonts w:ascii="华文细黑" w:eastAsia="华文细黑" w:hAnsi="华文细黑" w:hint="eastAsia"/>
                <w:color w:val="000000"/>
                <w:kern w:val="0"/>
                <w:sz w:val="20"/>
                <w:szCs w:val="20"/>
              </w:rPr>
              <w:t>上年结转</w:t>
            </w:r>
          </w:p>
        </w:tc>
      </w:tr>
      <w:tr w:rsidR="00D511D3" w14:paraId="3B70D7ED" w14:textId="77777777" w:rsidTr="00D511D3">
        <w:trPr>
          <w:trHeight w:val="414"/>
          <w:jc w:val="center"/>
        </w:trPr>
        <w:tc>
          <w:tcPr>
            <w:tcW w:w="4783" w:type="dxa"/>
            <w:tcBorders>
              <w:top w:val="nil"/>
              <w:left w:val="single" w:sz="4" w:space="0" w:color="auto"/>
              <w:bottom w:val="single" w:sz="4" w:space="0" w:color="auto"/>
              <w:right w:val="single" w:sz="4" w:space="0" w:color="auto"/>
            </w:tcBorders>
            <w:vAlign w:val="center"/>
            <w:hideMark/>
          </w:tcPr>
          <w:p w14:paraId="71F10054" w14:textId="77777777" w:rsidR="00D511D3" w:rsidRDefault="00D511D3">
            <w:pPr>
              <w:widowControl/>
              <w:jc w:val="center"/>
              <w:rPr>
                <w:rFonts w:eastAsia="宋体"/>
                <w:color w:val="000000"/>
                <w:kern w:val="0"/>
                <w:sz w:val="20"/>
                <w:szCs w:val="20"/>
              </w:rPr>
            </w:pPr>
            <w:r>
              <w:rPr>
                <w:rFonts w:ascii="宋体" w:eastAsia="宋体" w:hAnsi="宋体"/>
                <w:color w:val="000000"/>
                <w:kern w:val="0"/>
                <w:sz w:val="20"/>
                <w:szCs w:val="20"/>
              </w:rPr>
              <w:t>合</w:t>
            </w:r>
            <w:r>
              <w:rPr>
                <w:rFonts w:eastAsia="宋体"/>
                <w:color w:val="000000"/>
                <w:kern w:val="0"/>
                <w:sz w:val="20"/>
                <w:szCs w:val="20"/>
              </w:rPr>
              <w:t xml:space="preserve">    </w:t>
            </w:r>
            <w:r>
              <w:rPr>
                <w:rFonts w:ascii="宋体" w:eastAsia="宋体" w:hAnsi="宋体"/>
                <w:color w:val="000000"/>
                <w:kern w:val="0"/>
                <w:sz w:val="20"/>
                <w:szCs w:val="20"/>
              </w:rPr>
              <w:t>计</w:t>
            </w:r>
          </w:p>
        </w:tc>
        <w:tc>
          <w:tcPr>
            <w:tcW w:w="1646" w:type="dxa"/>
            <w:tcBorders>
              <w:top w:val="nil"/>
              <w:left w:val="nil"/>
              <w:bottom w:val="single" w:sz="4" w:space="0" w:color="auto"/>
              <w:right w:val="single" w:sz="4" w:space="0" w:color="auto"/>
            </w:tcBorders>
            <w:vAlign w:val="center"/>
          </w:tcPr>
          <w:p w14:paraId="45A6784C" w14:textId="77777777" w:rsidR="00D511D3" w:rsidRDefault="00D511D3">
            <w:pPr>
              <w:widowControl/>
              <w:jc w:val="center"/>
              <w:rPr>
                <w:rFonts w:eastAsia="宋体"/>
                <w:color w:val="000000"/>
                <w:kern w:val="0"/>
                <w:sz w:val="20"/>
                <w:szCs w:val="20"/>
              </w:rPr>
            </w:pPr>
          </w:p>
        </w:tc>
        <w:tc>
          <w:tcPr>
            <w:tcW w:w="1378" w:type="dxa"/>
            <w:tcBorders>
              <w:top w:val="nil"/>
              <w:left w:val="nil"/>
              <w:bottom w:val="single" w:sz="4" w:space="0" w:color="auto"/>
              <w:right w:val="single" w:sz="4" w:space="0" w:color="auto"/>
            </w:tcBorders>
            <w:vAlign w:val="center"/>
            <w:hideMark/>
          </w:tcPr>
          <w:p w14:paraId="1E61E2A3" w14:textId="77777777" w:rsidR="00D511D3" w:rsidRDefault="00D511D3">
            <w:pPr>
              <w:jc w:val="center"/>
              <w:rPr>
                <w:rFonts w:eastAsia="宋体"/>
                <w:color w:val="000000"/>
                <w:kern w:val="0"/>
                <w:sz w:val="20"/>
                <w:szCs w:val="20"/>
              </w:rPr>
            </w:pPr>
            <w:r>
              <w:rPr>
                <w:rFonts w:ascii="宋体" w:eastAsia="宋体" w:hAnsi="宋体"/>
                <w:color w:val="000000"/>
                <w:kern w:val="0"/>
                <w:sz w:val="20"/>
                <w:szCs w:val="20"/>
              </w:rPr>
              <w:t xml:space="preserve">　</w:t>
            </w:r>
          </w:p>
        </w:tc>
        <w:tc>
          <w:tcPr>
            <w:tcW w:w="1307" w:type="dxa"/>
            <w:tcBorders>
              <w:top w:val="nil"/>
              <w:left w:val="nil"/>
              <w:bottom w:val="single" w:sz="4" w:space="0" w:color="auto"/>
              <w:right w:val="single" w:sz="4" w:space="0" w:color="auto"/>
            </w:tcBorders>
            <w:vAlign w:val="center"/>
          </w:tcPr>
          <w:p w14:paraId="2C4057B0" w14:textId="77777777" w:rsidR="00D511D3" w:rsidRDefault="00D511D3">
            <w:pPr>
              <w:jc w:val="center"/>
              <w:rPr>
                <w:rFonts w:eastAsia="宋体"/>
                <w:color w:val="000000"/>
                <w:kern w:val="0"/>
                <w:sz w:val="20"/>
                <w:szCs w:val="20"/>
              </w:rPr>
            </w:pPr>
          </w:p>
        </w:tc>
      </w:tr>
      <w:tr w:rsidR="00D511D3" w14:paraId="36627932" w14:textId="77777777" w:rsidTr="00D511D3">
        <w:trPr>
          <w:trHeight w:val="420"/>
          <w:jc w:val="center"/>
        </w:trPr>
        <w:tc>
          <w:tcPr>
            <w:tcW w:w="4783" w:type="dxa"/>
            <w:tcBorders>
              <w:top w:val="nil"/>
              <w:left w:val="single" w:sz="4" w:space="0" w:color="auto"/>
              <w:bottom w:val="single" w:sz="4" w:space="0" w:color="auto"/>
              <w:right w:val="single" w:sz="4" w:space="0" w:color="auto"/>
            </w:tcBorders>
            <w:vAlign w:val="center"/>
            <w:hideMark/>
          </w:tcPr>
          <w:p w14:paraId="73186288" w14:textId="77777777" w:rsidR="00D511D3" w:rsidRDefault="00D511D3">
            <w:pPr>
              <w:widowControl/>
              <w:ind w:firstLineChars="100" w:firstLine="200"/>
              <w:jc w:val="left"/>
              <w:rPr>
                <w:rFonts w:eastAsia="宋体"/>
                <w:color w:val="000000"/>
                <w:kern w:val="0"/>
                <w:sz w:val="20"/>
                <w:szCs w:val="20"/>
              </w:rPr>
            </w:pPr>
            <w:r>
              <w:rPr>
                <w:rFonts w:eastAsia="宋体"/>
                <w:color w:val="000000"/>
                <w:kern w:val="0"/>
                <w:sz w:val="20"/>
                <w:szCs w:val="20"/>
              </w:rPr>
              <w:t>1</w:t>
            </w:r>
            <w:r>
              <w:rPr>
                <w:rFonts w:ascii="宋体" w:eastAsia="宋体" w:hAnsi="宋体"/>
                <w:color w:val="000000"/>
                <w:kern w:val="0"/>
                <w:sz w:val="20"/>
                <w:szCs w:val="20"/>
              </w:rPr>
              <w:t>、因公出国（境）费用</w:t>
            </w:r>
          </w:p>
        </w:tc>
        <w:tc>
          <w:tcPr>
            <w:tcW w:w="1646" w:type="dxa"/>
            <w:tcBorders>
              <w:top w:val="nil"/>
              <w:left w:val="nil"/>
              <w:bottom w:val="single" w:sz="4" w:space="0" w:color="auto"/>
              <w:right w:val="single" w:sz="4" w:space="0" w:color="auto"/>
            </w:tcBorders>
            <w:vAlign w:val="center"/>
          </w:tcPr>
          <w:p w14:paraId="0988E788" w14:textId="77777777" w:rsidR="00D511D3" w:rsidRDefault="00D511D3">
            <w:pPr>
              <w:widowControl/>
              <w:jc w:val="center"/>
              <w:rPr>
                <w:rFonts w:eastAsia="宋体"/>
                <w:color w:val="000000"/>
                <w:kern w:val="0"/>
                <w:sz w:val="20"/>
                <w:szCs w:val="20"/>
              </w:rPr>
            </w:pPr>
          </w:p>
        </w:tc>
        <w:tc>
          <w:tcPr>
            <w:tcW w:w="1378" w:type="dxa"/>
            <w:tcBorders>
              <w:top w:val="nil"/>
              <w:left w:val="nil"/>
              <w:bottom w:val="single" w:sz="4" w:space="0" w:color="auto"/>
              <w:right w:val="single" w:sz="4" w:space="0" w:color="auto"/>
            </w:tcBorders>
            <w:vAlign w:val="center"/>
            <w:hideMark/>
          </w:tcPr>
          <w:p w14:paraId="64270413" w14:textId="77777777" w:rsidR="00D511D3" w:rsidRDefault="00D511D3">
            <w:pPr>
              <w:jc w:val="center"/>
              <w:rPr>
                <w:rFonts w:eastAsia="宋体"/>
                <w:color w:val="000000"/>
                <w:kern w:val="0"/>
                <w:sz w:val="20"/>
                <w:szCs w:val="20"/>
              </w:rPr>
            </w:pPr>
            <w:r>
              <w:rPr>
                <w:rFonts w:ascii="宋体" w:eastAsia="宋体" w:hAnsi="宋体"/>
                <w:color w:val="000000"/>
                <w:kern w:val="0"/>
                <w:sz w:val="20"/>
                <w:szCs w:val="20"/>
              </w:rPr>
              <w:t xml:space="preserve">　</w:t>
            </w:r>
          </w:p>
        </w:tc>
        <w:tc>
          <w:tcPr>
            <w:tcW w:w="1307" w:type="dxa"/>
            <w:tcBorders>
              <w:top w:val="nil"/>
              <w:left w:val="nil"/>
              <w:bottom w:val="single" w:sz="4" w:space="0" w:color="auto"/>
              <w:right w:val="single" w:sz="4" w:space="0" w:color="auto"/>
            </w:tcBorders>
            <w:vAlign w:val="center"/>
          </w:tcPr>
          <w:p w14:paraId="47D44B88" w14:textId="77777777" w:rsidR="00D511D3" w:rsidRDefault="00D511D3">
            <w:pPr>
              <w:jc w:val="center"/>
              <w:rPr>
                <w:rFonts w:eastAsia="宋体"/>
                <w:color w:val="000000"/>
                <w:kern w:val="0"/>
                <w:sz w:val="20"/>
                <w:szCs w:val="20"/>
              </w:rPr>
            </w:pPr>
          </w:p>
        </w:tc>
      </w:tr>
      <w:tr w:rsidR="00D511D3" w14:paraId="16CE2688" w14:textId="77777777" w:rsidTr="00D511D3">
        <w:trPr>
          <w:trHeight w:val="436"/>
          <w:jc w:val="center"/>
        </w:trPr>
        <w:tc>
          <w:tcPr>
            <w:tcW w:w="4783" w:type="dxa"/>
            <w:tcBorders>
              <w:top w:val="nil"/>
              <w:left w:val="single" w:sz="4" w:space="0" w:color="auto"/>
              <w:bottom w:val="single" w:sz="4" w:space="0" w:color="auto"/>
              <w:right w:val="single" w:sz="4" w:space="0" w:color="auto"/>
            </w:tcBorders>
            <w:vAlign w:val="center"/>
            <w:hideMark/>
          </w:tcPr>
          <w:p w14:paraId="7AD0565E" w14:textId="77777777" w:rsidR="00D511D3" w:rsidRDefault="00D511D3">
            <w:pPr>
              <w:widowControl/>
              <w:ind w:firstLineChars="100" w:firstLine="200"/>
              <w:jc w:val="left"/>
              <w:rPr>
                <w:rFonts w:eastAsia="宋体"/>
                <w:color w:val="000000"/>
                <w:kern w:val="0"/>
                <w:sz w:val="20"/>
                <w:szCs w:val="20"/>
              </w:rPr>
            </w:pPr>
            <w:r>
              <w:rPr>
                <w:rFonts w:eastAsia="宋体"/>
                <w:color w:val="000000"/>
                <w:kern w:val="0"/>
                <w:sz w:val="20"/>
                <w:szCs w:val="20"/>
              </w:rPr>
              <w:t>2</w:t>
            </w:r>
            <w:r>
              <w:rPr>
                <w:rFonts w:ascii="宋体" w:eastAsia="宋体" w:hAnsi="宋体"/>
                <w:color w:val="000000"/>
                <w:kern w:val="0"/>
                <w:sz w:val="20"/>
                <w:szCs w:val="20"/>
              </w:rPr>
              <w:t>、公务接待费</w:t>
            </w:r>
          </w:p>
        </w:tc>
        <w:tc>
          <w:tcPr>
            <w:tcW w:w="1646" w:type="dxa"/>
            <w:tcBorders>
              <w:top w:val="nil"/>
              <w:left w:val="nil"/>
              <w:bottom w:val="single" w:sz="4" w:space="0" w:color="auto"/>
              <w:right w:val="single" w:sz="4" w:space="0" w:color="auto"/>
            </w:tcBorders>
            <w:vAlign w:val="center"/>
          </w:tcPr>
          <w:p w14:paraId="258E40DF" w14:textId="77777777" w:rsidR="00D511D3" w:rsidRDefault="00D511D3">
            <w:pPr>
              <w:widowControl/>
              <w:jc w:val="center"/>
              <w:rPr>
                <w:rFonts w:eastAsia="宋体"/>
                <w:color w:val="000000"/>
                <w:kern w:val="0"/>
                <w:sz w:val="20"/>
                <w:szCs w:val="20"/>
              </w:rPr>
            </w:pPr>
          </w:p>
        </w:tc>
        <w:tc>
          <w:tcPr>
            <w:tcW w:w="1378" w:type="dxa"/>
            <w:tcBorders>
              <w:top w:val="nil"/>
              <w:left w:val="nil"/>
              <w:bottom w:val="single" w:sz="4" w:space="0" w:color="auto"/>
              <w:right w:val="single" w:sz="4" w:space="0" w:color="auto"/>
            </w:tcBorders>
            <w:vAlign w:val="center"/>
            <w:hideMark/>
          </w:tcPr>
          <w:p w14:paraId="5D5B7411" w14:textId="77777777" w:rsidR="00D511D3" w:rsidRDefault="00D511D3">
            <w:pPr>
              <w:jc w:val="center"/>
              <w:rPr>
                <w:rFonts w:eastAsia="宋体"/>
                <w:color w:val="000000"/>
                <w:kern w:val="0"/>
                <w:sz w:val="20"/>
                <w:szCs w:val="20"/>
              </w:rPr>
            </w:pPr>
            <w:r>
              <w:rPr>
                <w:rFonts w:ascii="宋体" w:eastAsia="宋体" w:hAnsi="宋体"/>
                <w:color w:val="000000"/>
                <w:kern w:val="0"/>
                <w:sz w:val="20"/>
                <w:szCs w:val="20"/>
              </w:rPr>
              <w:t xml:space="preserve">　</w:t>
            </w:r>
          </w:p>
        </w:tc>
        <w:tc>
          <w:tcPr>
            <w:tcW w:w="1307" w:type="dxa"/>
            <w:tcBorders>
              <w:top w:val="nil"/>
              <w:left w:val="nil"/>
              <w:bottom w:val="single" w:sz="4" w:space="0" w:color="auto"/>
              <w:right w:val="single" w:sz="4" w:space="0" w:color="auto"/>
            </w:tcBorders>
            <w:vAlign w:val="center"/>
          </w:tcPr>
          <w:p w14:paraId="18808DD7" w14:textId="77777777" w:rsidR="00D511D3" w:rsidRDefault="00D511D3">
            <w:pPr>
              <w:jc w:val="center"/>
              <w:rPr>
                <w:rFonts w:eastAsia="宋体"/>
                <w:color w:val="000000"/>
                <w:kern w:val="0"/>
                <w:sz w:val="20"/>
                <w:szCs w:val="20"/>
              </w:rPr>
            </w:pPr>
          </w:p>
        </w:tc>
      </w:tr>
      <w:tr w:rsidR="00D511D3" w14:paraId="58007467" w14:textId="77777777" w:rsidTr="00D511D3">
        <w:trPr>
          <w:trHeight w:val="405"/>
          <w:jc w:val="center"/>
        </w:trPr>
        <w:tc>
          <w:tcPr>
            <w:tcW w:w="4783" w:type="dxa"/>
            <w:tcBorders>
              <w:top w:val="nil"/>
              <w:left w:val="single" w:sz="4" w:space="0" w:color="auto"/>
              <w:bottom w:val="single" w:sz="4" w:space="0" w:color="auto"/>
              <w:right w:val="single" w:sz="4" w:space="0" w:color="auto"/>
            </w:tcBorders>
            <w:vAlign w:val="center"/>
            <w:hideMark/>
          </w:tcPr>
          <w:p w14:paraId="7DA8F66F" w14:textId="77777777" w:rsidR="00D511D3" w:rsidRDefault="00D511D3">
            <w:pPr>
              <w:widowControl/>
              <w:ind w:firstLineChars="100" w:firstLine="200"/>
              <w:jc w:val="left"/>
              <w:rPr>
                <w:rFonts w:eastAsia="宋体"/>
                <w:color w:val="000000"/>
                <w:kern w:val="0"/>
                <w:sz w:val="20"/>
                <w:szCs w:val="20"/>
              </w:rPr>
            </w:pPr>
            <w:r>
              <w:rPr>
                <w:rFonts w:eastAsia="宋体"/>
                <w:color w:val="000000"/>
                <w:kern w:val="0"/>
                <w:sz w:val="20"/>
                <w:szCs w:val="20"/>
              </w:rPr>
              <w:t>3</w:t>
            </w:r>
            <w:r>
              <w:rPr>
                <w:rFonts w:ascii="宋体" w:eastAsia="宋体" w:hAnsi="宋体"/>
                <w:color w:val="000000"/>
                <w:kern w:val="0"/>
                <w:sz w:val="20"/>
                <w:szCs w:val="20"/>
              </w:rPr>
              <w:t>、公务用车费</w:t>
            </w:r>
          </w:p>
        </w:tc>
        <w:tc>
          <w:tcPr>
            <w:tcW w:w="1646" w:type="dxa"/>
            <w:tcBorders>
              <w:top w:val="nil"/>
              <w:left w:val="nil"/>
              <w:bottom w:val="single" w:sz="4" w:space="0" w:color="auto"/>
              <w:right w:val="single" w:sz="4" w:space="0" w:color="auto"/>
            </w:tcBorders>
            <w:vAlign w:val="center"/>
          </w:tcPr>
          <w:p w14:paraId="56030805" w14:textId="77777777" w:rsidR="00D511D3" w:rsidRDefault="00D511D3">
            <w:pPr>
              <w:widowControl/>
              <w:jc w:val="center"/>
              <w:rPr>
                <w:rFonts w:eastAsia="宋体"/>
                <w:color w:val="000000"/>
                <w:kern w:val="0"/>
                <w:sz w:val="20"/>
                <w:szCs w:val="20"/>
              </w:rPr>
            </w:pPr>
          </w:p>
        </w:tc>
        <w:tc>
          <w:tcPr>
            <w:tcW w:w="1378" w:type="dxa"/>
            <w:tcBorders>
              <w:top w:val="nil"/>
              <w:left w:val="nil"/>
              <w:bottom w:val="single" w:sz="4" w:space="0" w:color="auto"/>
              <w:right w:val="single" w:sz="4" w:space="0" w:color="auto"/>
            </w:tcBorders>
            <w:vAlign w:val="center"/>
            <w:hideMark/>
          </w:tcPr>
          <w:p w14:paraId="4D577FDB" w14:textId="77777777" w:rsidR="00D511D3" w:rsidRDefault="00D511D3">
            <w:pPr>
              <w:jc w:val="center"/>
              <w:rPr>
                <w:rFonts w:eastAsia="宋体"/>
                <w:color w:val="000000"/>
                <w:kern w:val="0"/>
                <w:sz w:val="20"/>
                <w:szCs w:val="20"/>
              </w:rPr>
            </w:pPr>
            <w:r>
              <w:rPr>
                <w:rFonts w:ascii="宋体" w:eastAsia="宋体" w:hAnsi="宋体"/>
                <w:color w:val="000000"/>
                <w:kern w:val="0"/>
                <w:sz w:val="20"/>
                <w:szCs w:val="20"/>
              </w:rPr>
              <w:t xml:space="preserve">　</w:t>
            </w:r>
          </w:p>
        </w:tc>
        <w:tc>
          <w:tcPr>
            <w:tcW w:w="1307" w:type="dxa"/>
            <w:tcBorders>
              <w:top w:val="nil"/>
              <w:left w:val="nil"/>
              <w:bottom w:val="single" w:sz="4" w:space="0" w:color="auto"/>
              <w:right w:val="single" w:sz="4" w:space="0" w:color="auto"/>
            </w:tcBorders>
            <w:vAlign w:val="center"/>
          </w:tcPr>
          <w:p w14:paraId="30D0DECF" w14:textId="77777777" w:rsidR="00D511D3" w:rsidRDefault="00D511D3">
            <w:pPr>
              <w:jc w:val="center"/>
              <w:rPr>
                <w:rFonts w:eastAsia="宋体"/>
                <w:color w:val="000000"/>
                <w:kern w:val="0"/>
                <w:sz w:val="20"/>
                <w:szCs w:val="20"/>
              </w:rPr>
            </w:pPr>
          </w:p>
        </w:tc>
      </w:tr>
      <w:tr w:rsidR="00D511D3" w14:paraId="65A87208" w14:textId="77777777" w:rsidTr="00D511D3">
        <w:trPr>
          <w:trHeight w:val="577"/>
          <w:jc w:val="center"/>
        </w:trPr>
        <w:tc>
          <w:tcPr>
            <w:tcW w:w="4783" w:type="dxa"/>
            <w:tcBorders>
              <w:top w:val="nil"/>
              <w:left w:val="single" w:sz="4" w:space="0" w:color="auto"/>
              <w:bottom w:val="single" w:sz="4" w:space="0" w:color="auto"/>
              <w:right w:val="single" w:sz="4" w:space="0" w:color="auto"/>
            </w:tcBorders>
            <w:vAlign w:val="center"/>
            <w:hideMark/>
          </w:tcPr>
          <w:p w14:paraId="247E7F04" w14:textId="77777777" w:rsidR="00D511D3" w:rsidRDefault="00D511D3">
            <w:pPr>
              <w:widowControl/>
              <w:ind w:firstLineChars="200" w:firstLine="400"/>
              <w:jc w:val="left"/>
              <w:rPr>
                <w:rFonts w:eastAsia="宋体"/>
                <w:color w:val="000000"/>
                <w:kern w:val="0"/>
                <w:sz w:val="20"/>
                <w:szCs w:val="20"/>
              </w:rPr>
            </w:pPr>
            <w:r>
              <w:rPr>
                <w:rFonts w:ascii="宋体" w:eastAsia="宋体" w:hAnsi="宋体"/>
                <w:color w:val="000000"/>
                <w:kern w:val="0"/>
                <w:sz w:val="20"/>
                <w:szCs w:val="20"/>
              </w:rPr>
              <w:t>其中：（</w:t>
            </w:r>
            <w:r>
              <w:rPr>
                <w:rFonts w:eastAsia="宋体"/>
                <w:color w:val="000000"/>
                <w:kern w:val="0"/>
                <w:sz w:val="20"/>
                <w:szCs w:val="20"/>
              </w:rPr>
              <w:t>1</w:t>
            </w:r>
            <w:r>
              <w:rPr>
                <w:rFonts w:ascii="宋体" w:eastAsia="宋体" w:hAnsi="宋体"/>
                <w:color w:val="000000"/>
                <w:kern w:val="0"/>
                <w:sz w:val="20"/>
                <w:szCs w:val="20"/>
              </w:rPr>
              <w:t>）公务用车运行维护费</w:t>
            </w:r>
          </w:p>
        </w:tc>
        <w:tc>
          <w:tcPr>
            <w:tcW w:w="1646" w:type="dxa"/>
            <w:tcBorders>
              <w:top w:val="nil"/>
              <w:left w:val="nil"/>
              <w:bottom w:val="single" w:sz="4" w:space="0" w:color="auto"/>
              <w:right w:val="single" w:sz="4" w:space="0" w:color="auto"/>
            </w:tcBorders>
            <w:vAlign w:val="center"/>
          </w:tcPr>
          <w:p w14:paraId="23DB9000" w14:textId="77777777" w:rsidR="00D511D3" w:rsidRDefault="00D511D3">
            <w:pPr>
              <w:widowControl/>
              <w:jc w:val="center"/>
              <w:rPr>
                <w:rFonts w:eastAsia="宋体"/>
                <w:color w:val="000000"/>
                <w:kern w:val="0"/>
                <w:sz w:val="20"/>
                <w:szCs w:val="20"/>
              </w:rPr>
            </w:pPr>
          </w:p>
        </w:tc>
        <w:tc>
          <w:tcPr>
            <w:tcW w:w="1378" w:type="dxa"/>
            <w:tcBorders>
              <w:top w:val="nil"/>
              <w:left w:val="nil"/>
              <w:bottom w:val="single" w:sz="4" w:space="0" w:color="auto"/>
              <w:right w:val="single" w:sz="4" w:space="0" w:color="auto"/>
            </w:tcBorders>
            <w:vAlign w:val="center"/>
            <w:hideMark/>
          </w:tcPr>
          <w:p w14:paraId="393017C8" w14:textId="77777777" w:rsidR="00D511D3" w:rsidRDefault="00D511D3">
            <w:pPr>
              <w:jc w:val="center"/>
              <w:rPr>
                <w:rFonts w:eastAsia="宋体"/>
                <w:color w:val="000000"/>
                <w:kern w:val="0"/>
                <w:sz w:val="20"/>
                <w:szCs w:val="20"/>
              </w:rPr>
            </w:pPr>
            <w:r>
              <w:rPr>
                <w:rFonts w:ascii="宋体" w:eastAsia="宋体" w:hAnsi="宋体"/>
                <w:color w:val="000000"/>
                <w:kern w:val="0"/>
                <w:sz w:val="20"/>
                <w:szCs w:val="20"/>
              </w:rPr>
              <w:t xml:space="preserve">　</w:t>
            </w:r>
          </w:p>
        </w:tc>
        <w:tc>
          <w:tcPr>
            <w:tcW w:w="1307" w:type="dxa"/>
            <w:tcBorders>
              <w:top w:val="nil"/>
              <w:left w:val="nil"/>
              <w:bottom w:val="single" w:sz="4" w:space="0" w:color="auto"/>
              <w:right w:val="single" w:sz="4" w:space="0" w:color="auto"/>
            </w:tcBorders>
            <w:vAlign w:val="center"/>
          </w:tcPr>
          <w:p w14:paraId="050D2DF3" w14:textId="77777777" w:rsidR="00D511D3" w:rsidRDefault="00D511D3">
            <w:pPr>
              <w:jc w:val="center"/>
              <w:rPr>
                <w:rFonts w:eastAsia="宋体"/>
                <w:color w:val="000000"/>
                <w:kern w:val="0"/>
                <w:sz w:val="20"/>
                <w:szCs w:val="20"/>
              </w:rPr>
            </w:pPr>
          </w:p>
        </w:tc>
      </w:tr>
      <w:tr w:rsidR="00D511D3" w14:paraId="188B2A94" w14:textId="77777777" w:rsidTr="00D511D3">
        <w:trPr>
          <w:trHeight w:val="557"/>
          <w:jc w:val="center"/>
        </w:trPr>
        <w:tc>
          <w:tcPr>
            <w:tcW w:w="4783" w:type="dxa"/>
            <w:tcBorders>
              <w:top w:val="nil"/>
              <w:left w:val="single" w:sz="4" w:space="0" w:color="auto"/>
              <w:bottom w:val="single" w:sz="4" w:space="0" w:color="auto"/>
              <w:right w:val="single" w:sz="4" w:space="0" w:color="auto"/>
            </w:tcBorders>
            <w:vAlign w:val="center"/>
            <w:hideMark/>
          </w:tcPr>
          <w:p w14:paraId="0A2B83F0" w14:textId="77777777" w:rsidR="00D511D3" w:rsidRDefault="00D511D3">
            <w:pPr>
              <w:widowControl/>
              <w:jc w:val="left"/>
              <w:rPr>
                <w:rFonts w:eastAsia="宋体"/>
                <w:color w:val="000000"/>
                <w:kern w:val="0"/>
                <w:sz w:val="20"/>
                <w:szCs w:val="20"/>
              </w:rPr>
            </w:pPr>
            <w:r>
              <w:rPr>
                <w:rFonts w:eastAsia="宋体"/>
                <w:color w:val="000000"/>
                <w:kern w:val="0"/>
                <w:sz w:val="20"/>
                <w:szCs w:val="20"/>
              </w:rPr>
              <w:t xml:space="preserve">          </w:t>
            </w:r>
            <w:r>
              <w:rPr>
                <w:rFonts w:ascii="宋体" w:eastAsia="宋体" w:hAnsi="宋体"/>
                <w:color w:val="000000"/>
                <w:kern w:val="0"/>
                <w:sz w:val="20"/>
                <w:szCs w:val="20"/>
              </w:rPr>
              <w:t>（</w:t>
            </w:r>
            <w:r>
              <w:rPr>
                <w:rFonts w:eastAsia="宋体"/>
                <w:color w:val="000000"/>
                <w:kern w:val="0"/>
                <w:sz w:val="20"/>
                <w:szCs w:val="20"/>
              </w:rPr>
              <w:t>2</w:t>
            </w:r>
            <w:r>
              <w:rPr>
                <w:rFonts w:ascii="宋体" w:eastAsia="宋体" w:hAnsi="宋体"/>
                <w:color w:val="000000"/>
                <w:kern w:val="0"/>
                <w:sz w:val="20"/>
                <w:szCs w:val="20"/>
              </w:rPr>
              <w:t>）公务用车购置</w:t>
            </w:r>
          </w:p>
        </w:tc>
        <w:tc>
          <w:tcPr>
            <w:tcW w:w="1646" w:type="dxa"/>
            <w:tcBorders>
              <w:top w:val="nil"/>
              <w:left w:val="nil"/>
              <w:bottom w:val="single" w:sz="4" w:space="0" w:color="auto"/>
              <w:right w:val="single" w:sz="4" w:space="0" w:color="auto"/>
            </w:tcBorders>
            <w:vAlign w:val="center"/>
          </w:tcPr>
          <w:p w14:paraId="4271384C" w14:textId="77777777" w:rsidR="00D511D3" w:rsidRDefault="00D511D3">
            <w:pPr>
              <w:widowControl/>
              <w:jc w:val="center"/>
              <w:rPr>
                <w:rFonts w:eastAsia="宋体"/>
                <w:color w:val="000000"/>
                <w:kern w:val="0"/>
                <w:sz w:val="20"/>
                <w:szCs w:val="20"/>
              </w:rPr>
            </w:pPr>
          </w:p>
        </w:tc>
        <w:tc>
          <w:tcPr>
            <w:tcW w:w="1378" w:type="dxa"/>
            <w:tcBorders>
              <w:top w:val="nil"/>
              <w:left w:val="nil"/>
              <w:bottom w:val="single" w:sz="4" w:space="0" w:color="auto"/>
              <w:right w:val="single" w:sz="4" w:space="0" w:color="auto"/>
            </w:tcBorders>
            <w:vAlign w:val="center"/>
            <w:hideMark/>
          </w:tcPr>
          <w:p w14:paraId="0C899899" w14:textId="77777777" w:rsidR="00D511D3" w:rsidRDefault="00D511D3">
            <w:pPr>
              <w:jc w:val="center"/>
              <w:rPr>
                <w:rFonts w:eastAsia="宋体"/>
                <w:color w:val="000000"/>
                <w:kern w:val="0"/>
                <w:sz w:val="20"/>
                <w:szCs w:val="20"/>
              </w:rPr>
            </w:pPr>
            <w:r>
              <w:rPr>
                <w:rFonts w:ascii="宋体" w:eastAsia="宋体" w:hAnsi="宋体"/>
                <w:color w:val="000000"/>
                <w:kern w:val="0"/>
                <w:sz w:val="20"/>
                <w:szCs w:val="20"/>
              </w:rPr>
              <w:t xml:space="preserve">　</w:t>
            </w:r>
          </w:p>
        </w:tc>
        <w:tc>
          <w:tcPr>
            <w:tcW w:w="1307" w:type="dxa"/>
            <w:tcBorders>
              <w:top w:val="nil"/>
              <w:left w:val="nil"/>
              <w:bottom w:val="single" w:sz="4" w:space="0" w:color="auto"/>
              <w:right w:val="single" w:sz="4" w:space="0" w:color="auto"/>
            </w:tcBorders>
            <w:vAlign w:val="center"/>
          </w:tcPr>
          <w:p w14:paraId="15AFE905" w14:textId="77777777" w:rsidR="00D511D3" w:rsidRDefault="00D511D3">
            <w:pPr>
              <w:jc w:val="center"/>
              <w:rPr>
                <w:rFonts w:eastAsia="宋体"/>
                <w:color w:val="000000"/>
                <w:kern w:val="0"/>
                <w:sz w:val="20"/>
                <w:szCs w:val="20"/>
              </w:rPr>
            </w:pPr>
          </w:p>
        </w:tc>
      </w:tr>
      <w:tr w:rsidR="00D511D3" w14:paraId="4B6A4B9C" w14:textId="77777777" w:rsidTr="00D511D3">
        <w:trPr>
          <w:trHeight w:val="1275"/>
          <w:jc w:val="center"/>
        </w:trPr>
        <w:tc>
          <w:tcPr>
            <w:tcW w:w="9114" w:type="dxa"/>
            <w:gridSpan w:val="4"/>
            <w:tcBorders>
              <w:top w:val="single" w:sz="4" w:space="0" w:color="auto"/>
              <w:left w:val="nil"/>
              <w:bottom w:val="nil"/>
              <w:right w:val="nil"/>
            </w:tcBorders>
            <w:vAlign w:val="center"/>
            <w:hideMark/>
          </w:tcPr>
          <w:p w14:paraId="2DED275D" w14:textId="77777777" w:rsidR="00D511D3" w:rsidRDefault="00D511D3">
            <w:pPr>
              <w:widowControl/>
              <w:jc w:val="left"/>
              <w:rPr>
                <w:rFonts w:ascii="仿宋_GB2312" w:eastAsia="仿宋_GB2312" w:hAnsi="仿宋_GB2312"/>
                <w:color w:val="000000"/>
                <w:kern w:val="0"/>
                <w:sz w:val="28"/>
                <w:szCs w:val="28"/>
              </w:rPr>
            </w:pPr>
            <w:r>
              <w:rPr>
                <w:rFonts w:eastAsia="宋体"/>
                <w:color w:val="000000"/>
                <w:kern w:val="0"/>
                <w:sz w:val="28"/>
                <w:szCs w:val="28"/>
              </w:rPr>
              <w:t xml:space="preserve">  </w:t>
            </w:r>
            <w:r>
              <w:rPr>
                <w:rFonts w:ascii="宋体" w:eastAsia="宋体" w:hAnsi="宋体" w:cs="宋体" w:hint="eastAsia"/>
                <w:color w:val="000000"/>
                <w:kern w:val="0"/>
                <w:sz w:val="28"/>
                <w:szCs w:val="28"/>
              </w:rPr>
              <w:t>说明：</w:t>
            </w:r>
          </w:p>
          <w:p w14:paraId="14C90092" w14:textId="5ADDDC0D" w:rsidR="00D511D3" w:rsidRDefault="00D511D3">
            <w:pPr>
              <w:widowControl/>
              <w:jc w:val="left"/>
              <w:rPr>
                <w:rFonts w:ascii="宋体" w:eastAsia="宋体" w:hAnsi="宋体"/>
                <w:color w:val="000000"/>
                <w:kern w:val="0"/>
                <w:sz w:val="28"/>
                <w:szCs w:val="28"/>
              </w:rPr>
            </w:pPr>
            <w:r>
              <w:rPr>
                <w:rFonts w:eastAsia="宋体"/>
                <w:color w:val="000000"/>
                <w:kern w:val="0"/>
                <w:sz w:val="28"/>
                <w:szCs w:val="28"/>
              </w:rPr>
              <w:t xml:space="preserve">       1</w:t>
            </w:r>
            <w:r>
              <w:rPr>
                <w:rFonts w:ascii="宋体" w:eastAsia="宋体" w:hAnsi="宋体" w:cs="宋体" w:hint="eastAsia"/>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sidR="008D4635">
              <w:rPr>
                <w:rFonts w:eastAsia="宋体"/>
                <w:color w:val="000000"/>
                <w:kern w:val="0"/>
                <w:sz w:val="28"/>
                <w:szCs w:val="28"/>
              </w:rPr>
              <w:t>3</w:t>
            </w:r>
            <w:r>
              <w:rPr>
                <w:rFonts w:ascii="宋体" w:eastAsia="宋体" w:hAnsi="宋体" w:cs="宋体" w:hint="eastAsia"/>
                <w:color w:val="000000"/>
                <w:kern w:val="0"/>
                <w:sz w:val="28"/>
                <w:szCs w:val="28"/>
              </w:rPr>
              <w:t>年预算数</w:t>
            </w:r>
            <w:r>
              <w:rPr>
                <w:rFonts w:eastAsia="宋体"/>
                <w:color w:val="000000"/>
                <w:kern w:val="0"/>
                <w:sz w:val="28"/>
                <w:szCs w:val="28"/>
              </w:rPr>
              <w:t>”</w:t>
            </w:r>
            <w:r>
              <w:rPr>
                <w:rFonts w:ascii="宋体" w:eastAsia="宋体" w:hAnsi="宋体" w:cs="宋体" w:hint="eastAsia"/>
                <w:color w:val="000000"/>
                <w:kern w:val="0"/>
                <w:sz w:val="28"/>
                <w:szCs w:val="28"/>
              </w:rPr>
              <w:t>的单位范围包括部门本级及所属</w:t>
            </w:r>
            <w:r>
              <w:rPr>
                <w:rFonts w:eastAsia="宋体"/>
                <w:color w:val="000000"/>
                <w:kern w:val="0"/>
                <w:sz w:val="28"/>
                <w:szCs w:val="28"/>
                <w:u w:val="single"/>
              </w:rPr>
              <w:t xml:space="preserve">  </w:t>
            </w:r>
            <w:r>
              <w:rPr>
                <w:rFonts w:eastAsia="宋体" w:hint="eastAsia"/>
                <w:color w:val="000000"/>
                <w:kern w:val="0"/>
                <w:sz w:val="28"/>
                <w:szCs w:val="28"/>
                <w:u w:val="single"/>
              </w:rPr>
              <w:t>1</w:t>
            </w:r>
            <w:r>
              <w:rPr>
                <w:rFonts w:ascii="宋体" w:eastAsia="宋体" w:hAnsi="宋体" w:cs="宋体" w:hint="eastAsia"/>
                <w:color w:val="000000"/>
                <w:kern w:val="0"/>
                <w:sz w:val="28"/>
                <w:szCs w:val="28"/>
              </w:rPr>
              <w:t>个预算单位。</w:t>
            </w:r>
            <w:r>
              <w:rPr>
                <w:rFonts w:eastAsia="宋体"/>
                <w:color w:val="000000"/>
                <w:kern w:val="0"/>
                <w:sz w:val="28"/>
                <w:szCs w:val="28"/>
              </w:rPr>
              <w:t xml:space="preserve">   </w:t>
            </w:r>
          </w:p>
          <w:p w14:paraId="2A6CBE8B" w14:textId="6D593097" w:rsidR="00D511D3" w:rsidRPr="00D511D3" w:rsidRDefault="00D511D3" w:rsidP="00D511D3">
            <w:pPr>
              <w:widowControl/>
              <w:ind w:firstLineChars="400" w:firstLine="1120"/>
              <w:jc w:val="left"/>
              <w:rPr>
                <w:rFonts w:ascii="宋体" w:eastAsia="宋体" w:hAnsi="宋体"/>
                <w:color w:val="000000"/>
                <w:kern w:val="0"/>
                <w:sz w:val="28"/>
                <w:szCs w:val="28"/>
              </w:rPr>
            </w:pPr>
            <w:r>
              <w:rPr>
                <w:rFonts w:eastAsia="宋体"/>
                <w:color w:val="000000"/>
                <w:kern w:val="0"/>
                <w:sz w:val="28"/>
                <w:szCs w:val="28"/>
              </w:rPr>
              <w:t>2</w:t>
            </w:r>
            <w:r>
              <w:rPr>
                <w:rFonts w:ascii="宋体" w:eastAsia="宋体" w:hAnsi="宋体" w:cs="宋体" w:hint="eastAsia"/>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sidR="008D4635">
              <w:rPr>
                <w:rFonts w:eastAsia="宋体"/>
                <w:color w:val="000000"/>
                <w:kern w:val="0"/>
                <w:sz w:val="28"/>
                <w:szCs w:val="28"/>
              </w:rPr>
              <w:t>3</w:t>
            </w:r>
            <w:r>
              <w:rPr>
                <w:rFonts w:ascii="宋体" w:eastAsia="宋体" w:hAnsi="宋体" w:cs="宋体" w:hint="eastAsia"/>
                <w:color w:val="000000"/>
                <w:kern w:val="0"/>
                <w:sz w:val="28"/>
                <w:szCs w:val="28"/>
              </w:rPr>
              <w:t>年预算数</w:t>
            </w:r>
            <w:r>
              <w:rPr>
                <w:rFonts w:eastAsia="宋体"/>
                <w:color w:val="000000"/>
                <w:kern w:val="0"/>
                <w:sz w:val="28"/>
                <w:szCs w:val="28"/>
              </w:rPr>
              <w:t>”</w:t>
            </w:r>
            <w:r>
              <w:rPr>
                <w:rFonts w:ascii="宋体" w:eastAsia="宋体" w:hAnsi="宋体" w:cs="宋体" w:hint="eastAsia"/>
                <w:color w:val="000000"/>
                <w:kern w:val="0"/>
                <w:sz w:val="28"/>
                <w:szCs w:val="28"/>
              </w:rPr>
              <w:t>的实有人员</w:t>
            </w:r>
            <w:r>
              <w:rPr>
                <w:rFonts w:eastAsia="宋体"/>
                <w:color w:val="000000"/>
                <w:kern w:val="0"/>
                <w:sz w:val="28"/>
                <w:szCs w:val="28"/>
                <w:u w:val="single"/>
              </w:rPr>
              <w:t xml:space="preserve"> </w:t>
            </w:r>
            <w:r>
              <w:rPr>
                <w:rFonts w:eastAsia="宋体" w:hint="eastAsia"/>
                <w:color w:val="000000"/>
                <w:kern w:val="0"/>
                <w:sz w:val="28"/>
                <w:szCs w:val="28"/>
                <w:u w:val="single"/>
              </w:rPr>
              <w:t>23</w:t>
            </w:r>
            <w:r>
              <w:rPr>
                <w:rFonts w:ascii="宋体" w:eastAsia="宋体" w:hAnsi="宋体" w:cs="宋体" w:hint="eastAsia"/>
                <w:color w:val="000000"/>
                <w:kern w:val="0"/>
                <w:sz w:val="28"/>
                <w:szCs w:val="28"/>
              </w:rPr>
              <w:t>人，其中：在职人员</w:t>
            </w:r>
            <w:r>
              <w:rPr>
                <w:rFonts w:eastAsia="宋体"/>
                <w:color w:val="000000"/>
                <w:kern w:val="0"/>
                <w:sz w:val="28"/>
                <w:szCs w:val="28"/>
                <w:u w:val="single"/>
              </w:rPr>
              <w:t xml:space="preserve"> </w:t>
            </w:r>
            <w:r>
              <w:rPr>
                <w:rFonts w:eastAsia="宋体" w:hint="eastAsia"/>
                <w:color w:val="000000"/>
                <w:kern w:val="0"/>
                <w:sz w:val="28"/>
                <w:szCs w:val="28"/>
                <w:u w:val="single"/>
              </w:rPr>
              <w:t>12</w:t>
            </w:r>
            <w:r>
              <w:rPr>
                <w:rFonts w:eastAsia="宋体"/>
                <w:color w:val="000000"/>
                <w:kern w:val="0"/>
                <w:sz w:val="28"/>
                <w:szCs w:val="28"/>
                <w:u w:val="single"/>
              </w:rPr>
              <w:t xml:space="preserve"> </w:t>
            </w:r>
            <w:r>
              <w:rPr>
                <w:rFonts w:ascii="宋体" w:eastAsia="宋体" w:hAnsi="宋体" w:cs="宋体" w:hint="eastAsia"/>
                <w:color w:val="000000"/>
                <w:kern w:val="0"/>
                <w:sz w:val="28"/>
                <w:szCs w:val="28"/>
              </w:rPr>
              <w:t>人，离退休人员</w:t>
            </w:r>
            <w:r>
              <w:rPr>
                <w:rFonts w:eastAsia="宋体" w:hint="eastAsia"/>
                <w:color w:val="000000"/>
                <w:kern w:val="0"/>
                <w:sz w:val="28"/>
                <w:szCs w:val="28"/>
                <w:u w:val="single"/>
              </w:rPr>
              <w:t>6</w:t>
            </w:r>
            <w:r>
              <w:rPr>
                <w:rFonts w:eastAsia="宋体"/>
                <w:color w:val="000000"/>
                <w:kern w:val="0"/>
                <w:sz w:val="28"/>
                <w:szCs w:val="28"/>
                <w:u w:val="single"/>
              </w:rPr>
              <w:t xml:space="preserve"> </w:t>
            </w:r>
            <w:r>
              <w:rPr>
                <w:rFonts w:ascii="宋体" w:eastAsia="宋体" w:hAnsi="宋体" w:cs="宋体" w:hint="eastAsia"/>
                <w:color w:val="000000"/>
                <w:kern w:val="0"/>
                <w:sz w:val="28"/>
                <w:szCs w:val="28"/>
              </w:rPr>
              <w:t>人。</w:t>
            </w:r>
          </w:p>
          <w:p w14:paraId="28D696F7" w14:textId="1B2E4DDC" w:rsidR="00D511D3" w:rsidRDefault="00D511D3">
            <w:pPr>
              <w:widowControl/>
              <w:jc w:val="left"/>
              <w:rPr>
                <w:rFonts w:ascii="仿宋_GB2312" w:hAnsi="仿宋_GB2312" w:hint="eastAsia"/>
                <w:color w:val="000000"/>
                <w:kern w:val="0"/>
                <w:sz w:val="28"/>
                <w:szCs w:val="28"/>
              </w:rPr>
            </w:pPr>
            <w:r>
              <w:rPr>
                <w:color w:val="000000"/>
                <w:kern w:val="0"/>
                <w:sz w:val="28"/>
                <w:szCs w:val="28"/>
              </w:rPr>
              <w:t xml:space="preserve">       3</w:t>
            </w:r>
            <w:r>
              <w:rPr>
                <w:rFonts w:ascii="宋体" w:eastAsia="宋体" w:hAnsi="宋体" w:cs="宋体" w:hint="eastAsia"/>
                <w:color w:val="000000"/>
                <w:kern w:val="0"/>
                <w:sz w:val="28"/>
                <w:szCs w:val="28"/>
              </w:rPr>
              <w:t>、按照吉林省财政厅《关于规范按权责发生制列支事项的通知》（吉财办〔</w:t>
            </w:r>
            <w:r>
              <w:rPr>
                <w:color w:val="000000"/>
                <w:kern w:val="0"/>
                <w:sz w:val="28"/>
                <w:szCs w:val="28"/>
              </w:rPr>
              <w:t>2021</w:t>
            </w:r>
            <w:r>
              <w:rPr>
                <w:rFonts w:ascii="宋体" w:eastAsia="宋体" w:hAnsi="宋体" w:cs="宋体" w:hint="eastAsia"/>
                <w:color w:val="000000"/>
                <w:kern w:val="0"/>
                <w:sz w:val="28"/>
                <w:szCs w:val="28"/>
              </w:rPr>
              <w:t>〕</w:t>
            </w:r>
            <w:r>
              <w:rPr>
                <w:color w:val="000000"/>
                <w:kern w:val="0"/>
                <w:sz w:val="28"/>
                <w:szCs w:val="28"/>
              </w:rPr>
              <w:t>900</w:t>
            </w:r>
            <w:r>
              <w:rPr>
                <w:rFonts w:ascii="宋体" w:eastAsia="宋体" w:hAnsi="宋体" w:cs="宋体" w:hint="eastAsia"/>
                <w:color w:val="000000"/>
                <w:kern w:val="0"/>
                <w:sz w:val="28"/>
                <w:szCs w:val="28"/>
              </w:rPr>
              <w:t>号）及《吉林省省级部门财政拨款结转和结余资金管理办法》（</w:t>
            </w:r>
            <w:proofErr w:type="gramStart"/>
            <w:r>
              <w:rPr>
                <w:rFonts w:ascii="宋体" w:eastAsia="宋体" w:hAnsi="宋体" w:cs="宋体" w:hint="eastAsia"/>
                <w:color w:val="000000"/>
                <w:kern w:val="0"/>
                <w:sz w:val="28"/>
                <w:szCs w:val="28"/>
              </w:rPr>
              <w:t>吉财预</w:t>
            </w:r>
            <w:proofErr w:type="gramEnd"/>
            <w:r>
              <w:rPr>
                <w:rFonts w:ascii="宋体" w:eastAsia="宋体" w:hAnsi="宋体" w:cs="宋体" w:hint="eastAsia"/>
                <w:color w:val="000000"/>
                <w:kern w:val="0"/>
                <w:sz w:val="28"/>
                <w:szCs w:val="28"/>
              </w:rPr>
              <w:t>〔</w:t>
            </w:r>
            <w:r>
              <w:rPr>
                <w:color w:val="000000"/>
                <w:kern w:val="0"/>
                <w:sz w:val="28"/>
                <w:szCs w:val="28"/>
              </w:rPr>
              <w:t>2021</w:t>
            </w:r>
            <w:r>
              <w:rPr>
                <w:rFonts w:ascii="宋体" w:eastAsia="宋体" w:hAnsi="宋体" w:cs="宋体" w:hint="eastAsia"/>
                <w:color w:val="000000"/>
                <w:kern w:val="0"/>
                <w:sz w:val="28"/>
                <w:szCs w:val="28"/>
              </w:rPr>
              <w:t>〕</w:t>
            </w:r>
            <w:r>
              <w:rPr>
                <w:color w:val="000000"/>
                <w:kern w:val="0"/>
                <w:sz w:val="28"/>
                <w:szCs w:val="28"/>
              </w:rPr>
              <w:t>1120</w:t>
            </w:r>
            <w:r>
              <w:rPr>
                <w:rFonts w:ascii="宋体" w:eastAsia="宋体" w:hAnsi="宋体" w:cs="宋体" w:hint="eastAsia"/>
                <w:color w:val="000000"/>
                <w:kern w:val="0"/>
                <w:sz w:val="28"/>
                <w:szCs w:val="28"/>
              </w:rPr>
              <w:t>号）要求，</w:t>
            </w:r>
            <w:r>
              <w:rPr>
                <w:color w:val="000000"/>
                <w:kern w:val="0"/>
                <w:sz w:val="28"/>
                <w:szCs w:val="28"/>
              </w:rPr>
              <w:t>2021</w:t>
            </w:r>
            <w:r>
              <w:rPr>
                <w:rFonts w:ascii="宋体" w:eastAsia="宋体" w:hAnsi="宋体" w:cs="宋体" w:hint="eastAsia"/>
                <w:color w:val="000000"/>
                <w:kern w:val="0"/>
                <w:sz w:val="28"/>
                <w:szCs w:val="28"/>
              </w:rPr>
              <w:t>年下达预算单位未支出在财政预算结转部分列入</w:t>
            </w:r>
            <w:r>
              <w:rPr>
                <w:color w:val="000000"/>
                <w:kern w:val="0"/>
                <w:sz w:val="28"/>
                <w:szCs w:val="28"/>
              </w:rPr>
              <w:t>202</w:t>
            </w:r>
            <w:r w:rsidR="003214C9">
              <w:rPr>
                <w:color w:val="000000"/>
                <w:kern w:val="0"/>
                <w:sz w:val="28"/>
                <w:szCs w:val="28"/>
              </w:rPr>
              <w:t>3</w:t>
            </w:r>
            <w:r>
              <w:rPr>
                <w:rFonts w:ascii="宋体" w:eastAsia="宋体" w:hAnsi="宋体" w:cs="宋体" w:hint="eastAsia"/>
                <w:color w:val="000000"/>
                <w:kern w:val="0"/>
                <w:sz w:val="28"/>
                <w:szCs w:val="28"/>
              </w:rPr>
              <w:t>年年初预算，坚持</w:t>
            </w:r>
            <w:r>
              <w:rPr>
                <w:rFonts w:ascii="仿宋_GB2312" w:hAnsi="仿宋_GB2312"/>
                <w:color w:val="000000"/>
                <w:kern w:val="0"/>
                <w:sz w:val="28"/>
                <w:szCs w:val="28"/>
              </w:rPr>
              <w:t>“</w:t>
            </w:r>
            <w:r>
              <w:rPr>
                <w:rFonts w:ascii="宋体" w:eastAsia="宋体" w:hAnsi="宋体" w:cs="宋体" w:hint="eastAsia"/>
                <w:color w:val="000000"/>
                <w:kern w:val="0"/>
                <w:sz w:val="28"/>
                <w:szCs w:val="28"/>
              </w:rPr>
              <w:t>过紧日子</w:t>
            </w:r>
            <w:r>
              <w:rPr>
                <w:rFonts w:ascii="仿宋_GB2312" w:hAnsi="仿宋_GB2312"/>
                <w:color w:val="000000"/>
                <w:kern w:val="0"/>
                <w:sz w:val="28"/>
                <w:szCs w:val="28"/>
              </w:rPr>
              <w:t>”</w:t>
            </w:r>
            <w:r>
              <w:rPr>
                <w:rFonts w:ascii="宋体" w:eastAsia="宋体" w:hAnsi="宋体" w:cs="宋体" w:hint="eastAsia"/>
                <w:color w:val="000000"/>
                <w:kern w:val="0"/>
                <w:sz w:val="28"/>
                <w:szCs w:val="28"/>
              </w:rPr>
              <w:t>思想，在</w:t>
            </w:r>
            <w:r>
              <w:rPr>
                <w:color w:val="000000"/>
                <w:kern w:val="0"/>
                <w:sz w:val="28"/>
                <w:szCs w:val="28"/>
              </w:rPr>
              <w:t>202</w:t>
            </w:r>
            <w:r w:rsidR="003214C9">
              <w:rPr>
                <w:color w:val="000000"/>
                <w:kern w:val="0"/>
                <w:sz w:val="28"/>
                <w:szCs w:val="28"/>
              </w:rPr>
              <w:t>3</w:t>
            </w:r>
            <w:r>
              <w:rPr>
                <w:rFonts w:ascii="宋体" w:eastAsia="宋体" w:hAnsi="宋体" w:cs="宋体" w:hint="eastAsia"/>
                <w:color w:val="000000"/>
                <w:kern w:val="0"/>
                <w:sz w:val="28"/>
                <w:szCs w:val="28"/>
              </w:rPr>
              <w:t>年</w:t>
            </w:r>
            <w:r>
              <w:rPr>
                <w:rFonts w:ascii="仿宋_GB2312" w:hAnsi="仿宋_GB2312"/>
                <w:color w:val="000000"/>
                <w:kern w:val="0"/>
                <w:sz w:val="28"/>
                <w:szCs w:val="28"/>
              </w:rPr>
              <w:t>“</w:t>
            </w:r>
            <w:r>
              <w:rPr>
                <w:rFonts w:ascii="宋体" w:eastAsia="宋体" w:hAnsi="宋体" w:cs="宋体" w:hint="eastAsia"/>
                <w:color w:val="000000"/>
                <w:kern w:val="0"/>
                <w:sz w:val="28"/>
                <w:szCs w:val="28"/>
              </w:rPr>
              <w:t>三公</w:t>
            </w:r>
            <w:r>
              <w:rPr>
                <w:rFonts w:ascii="仿宋_GB2312" w:hAnsi="仿宋_GB2312"/>
                <w:color w:val="000000"/>
                <w:kern w:val="0"/>
                <w:sz w:val="28"/>
                <w:szCs w:val="28"/>
              </w:rPr>
              <w:t>”</w:t>
            </w:r>
            <w:r>
              <w:rPr>
                <w:rFonts w:ascii="宋体" w:eastAsia="宋体" w:hAnsi="宋体" w:cs="宋体" w:hint="eastAsia"/>
                <w:color w:val="000000"/>
                <w:kern w:val="0"/>
                <w:sz w:val="28"/>
                <w:szCs w:val="28"/>
              </w:rPr>
              <w:t>经费预算中</w:t>
            </w:r>
            <w:r>
              <w:rPr>
                <w:rFonts w:ascii="仿宋_GB2312" w:hAnsi="仿宋_GB2312"/>
                <w:color w:val="000000"/>
                <w:kern w:val="0"/>
                <w:sz w:val="28"/>
                <w:szCs w:val="28"/>
              </w:rPr>
              <w:t>“</w:t>
            </w:r>
            <w:r>
              <w:rPr>
                <w:rFonts w:ascii="宋体" w:eastAsia="宋体" w:hAnsi="宋体" w:cs="宋体" w:hint="eastAsia"/>
                <w:color w:val="000000"/>
                <w:kern w:val="0"/>
                <w:sz w:val="28"/>
                <w:szCs w:val="28"/>
              </w:rPr>
              <w:t>上年结转</w:t>
            </w:r>
            <w:r>
              <w:rPr>
                <w:rFonts w:ascii="仿宋_GB2312" w:hAnsi="仿宋_GB2312"/>
                <w:color w:val="000000"/>
                <w:kern w:val="0"/>
                <w:sz w:val="28"/>
                <w:szCs w:val="28"/>
              </w:rPr>
              <w:t>”</w:t>
            </w:r>
            <w:r>
              <w:rPr>
                <w:rFonts w:ascii="宋体" w:eastAsia="宋体" w:hAnsi="宋体" w:cs="宋体" w:hint="eastAsia"/>
                <w:color w:val="000000"/>
                <w:kern w:val="0"/>
                <w:sz w:val="28"/>
                <w:szCs w:val="28"/>
              </w:rPr>
              <w:t>额度在</w:t>
            </w:r>
            <w:r>
              <w:rPr>
                <w:color w:val="000000"/>
                <w:kern w:val="0"/>
                <w:sz w:val="28"/>
                <w:szCs w:val="28"/>
              </w:rPr>
              <w:t>2022</w:t>
            </w:r>
            <w:r>
              <w:rPr>
                <w:rFonts w:ascii="宋体" w:eastAsia="宋体" w:hAnsi="宋体" w:cs="宋体" w:hint="eastAsia"/>
                <w:color w:val="000000"/>
                <w:kern w:val="0"/>
                <w:sz w:val="28"/>
                <w:szCs w:val="28"/>
              </w:rPr>
              <w:t>年预算执行中由省财政统一收回，不再形成</w:t>
            </w:r>
            <w:r>
              <w:rPr>
                <w:rFonts w:ascii="仿宋_GB2312" w:hAnsi="仿宋_GB2312"/>
                <w:color w:val="000000"/>
                <w:kern w:val="0"/>
                <w:sz w:val="28"/>
                <w:szCs w:val="28"/>
              </w:rPr>
              <w:t>“</w:t>
            </w:r>
            <w:r>
              <w:rPr>
                <w:rFonts w:ascii="宋体" w:eastAsia="宋体" w:hAnsi="宋体" w:cs="宋体" w:hint="eastAsia"/>
                <w:color w:val="000000"/>
                <w:kern w:val="0"/>
                <w:sz w:val="28"/>
                <w:szCs w:val="28"/>
              </w:rPr>
              <w:t>三公经费</w:t>
            </w:r>
            <w:r>
              <w:rPr>
                <w:rFonts w:ascii="仿宋_GB2312" w:hAnsi="仿宋_GB2312"/>
                <w:color w:val="000000"/>
                <w:kern w:val="0"/>
                <w:sz w:val="28"/>
                <w:szCs w:val="28"/>
              </w:rPr>
              <w:t>”</w:t>
            </w:r>
            <w:r>
              <w:rPr>
                <w:rFonts w:ascii="宋体" w:eastAsia="宋体" w:hAnsi="宋体" w:cs="宋体" w:hint="eastAsia"/>
                <w:color w:val="000000"/>
                <w:kern w:val="0"/>
                <w:sz w:val="28"/>
                <w:szCs w:val="28"/>
              </w:rPr>
              <w:t>支出。</w:t>
            </w:r>
          </w:p>
        </w:tc>
      </w:tr>
    </w:tbl>
    <w:p w14:paraId="61957FE1" w14:textId="3E174E65" w:rsidR="00D511D3" w:rsidRPr="00D511D3" w:rsidRDefault="00D511D3" w:rsidP="00D511D3">
      <w:pPr>
        <w:rPr>
          <w:sz w:val="28"/>
          <w:szCs w:val="28"/>
        </w:rPr>
      </w:pPr>
      <w:r w:rsidRPr="00D511D3">
        <w:rPr>
          <w:rFonts w:ascii="楷体" w:eastAsia="楷体" w:hAnsi="楷体"/>
          <w:sz w:val="28"/>
          <w:szCs w:val="28"/>
        </w:rPr>
        <w:t>注：按照《批复》预算表</w:t>
      </w:r>
      <w:r w:rsidRPr="00D511D3">
        <w:rPr>
          <w:rFonts w:eastAsia="楷体" w:hint="eastAsia"/>
          <w:sz w:val="28"/>
          <w:szCs w:val="28"/>
        </w:rPr>
        <w:t>7</w:t>
      </w:r>
      <w:r w:rsidRPr="00D511D3">
        <w:rPr>
          <w:rFonts w:ascii="楷体" w:eastAsia="楷体" w:hAnsi="楷体"/>
          <w:sz w:val="28"/>
          <w:szCs w:val="28"/>
        </w:rPr>
        <w:t>（</w:t>
      </w:r>
      <w:r w:rsidRPr="00D511D3">
        <w:rPr>
          <w:rFonts w:eastAsia="楷体"/>
          <w:sz w:val="28"/>
          <w:szCs w:val="28"/>
        </w:rPr>
        <w:t>20</w:t>
      </w:r>
      <w:r w:rsidRPr="00D511D3">
        <w:rPr>
          <w:rFonts w:eastAsia="楷体" w:hint="eastAsia"/>
          <w:sz w:val="28"/>
          <w:szCs w:val="28"/>
        </w:rPr>
        <w:t>2</w:t>
      </w:r>
      <w:r w:rsidR="003214C9">
        <w:rPr>
          <w:rFonts w:eastAsia="楷体"/>
          <w:sz w:val="28"/>
          <w:szCs w:val="28"/>
        </w:rPr>
        <w:t>3</w:t>
      </w:r>
      <w:r w:rsidRPr="00D511D3">
        <w:rPr>
          <w:rFonts w:ascii="楷体" w:eastAsia="楷体" w:hAnsi="楷体"/>
          <w:sz w:val="28"/>
          <w:szCs w:val="28"/>
        </w:rPr>
        <w:t>年</w:t>
      </w:r>
      <w:r w:rsidRPr="00D511D3">
        <w:rPr>
          <w:rFonts w:ascii="楷体" w:eastAsia="楷体" w:hAnsi="楷体" w:hint="eastAsia"/>
          <w:sz w:val="28"/>
          <w:szCs w:val="28"/>
        </w:rPr>
        <w:t>一般公共预算</w:t>
      </w:r>
      <w:r w:rsidRPr="00D511D3">
        <w:rPr>
          <w:rFonts w:eastAsia="楷体"/>
          <w:sz w:val="28"/>
          <w:szCs w:val="28"/>
        </w:rPr>
        <w:t>“</w:t>
      </w:r>
      <w:r w:rsidRPr="00D511D3">
        <w:rPr>
          <w:rFonts w:ascii="楷体" w:eastAsia="楷体" w:hAnsi="楷体"/>
          <w:sz w:val="28"/>
          <w:szCs w:val="28"/>
        </w:rPr>
        <w:t>三公</w:t>
      </w:r>
      <w:r w:rsidRPr="00D511D3">
        <w:rPr>
          <w:rFonts w:eastAsia="楷体"/>
          <w:sz w:val="28"/>
          <w:szCs w:val="28"/>
        </w:rPr>
        <w:t>”</w:t>
      </w:r>
      <w:r w:rsidRPr="00D511D3">
        <w:rPr>
          <w:rFonts w:ascii="楷体" w:eastAsia="楷体" w:hAnsi="楷体"/>
          <w:sz w:val="28"/>
          <w:szCs w:val="28"/>
        </w:rPr>
        <w:t>经费支出表）填列。其中，说明</w:t>
      </w:r>
      <w:r w:rsidRPr="00D511D3">
        <w:rPr>
          <w:rFonts w:eastAsia="楷体"/>
          <w:sz w:val="28"/>
          <w:szCs w:val="28"/>
        </w:rPr>
        <w:t>1</w:t>
      </w:r>
      <w:r w:rsidRPr="00D511D3">
        <w:rPr>
          <w:rFonts w:ascii="楷体" w:eastAsia="楷体" w:hAnsi="楷体"/>
          <w:sz w:val="28"/>
          <w:szCs w:val="28"/>
        </w:rPr>
        <w:t>、</w:t>
      </w:r>
      <w:r w:rsidRPr="00D511D3">
        <w:rPr>
          <w:rFonts w:eastAsia="楷体"/>
          <w:sz w:val="28"/>
          <w:szCs w:val="28"/>
        </w:rPr>
        <w:t>2</w:t>
      </w:r>
      <w:r w:rsidRPr="00D511D3">
        <w:rPr>
          <w:rFonts w:ascii="楷体" w:eastAsia="楷体" w:hAnsi="楷体"/>
          <w:sz w:val="28"/>
          <w:szCs w:val="28"/>
        </w:rPr>
        <w:t>按照《批复》</w:t>
      </w:r>
      <w:r w:rsidRPr="00D511D3">
        <w:rPr>
          <w:rFonts w:ascii="楷体" w:eastAsia="楷体" w:hAnsi="楷体" w:hint="eastAsia"/>
          <w:sz w:val="28"/>
          <w:szCs w:val="28"/>
        </w:rPr>
        <w:t>中的</w:t>
      </w:r>
      <w:r w:rsidRPr="00D511D3">
        <w:rPr>
          <w:rFonts w:ascii="楷体" w:eastAsia="楷体" w:hAnsi="楷体"/>
          <w:sz w:val="28"/>
          <w:szCs w:val="28"/>
        </w:rPr>
        <w:t>预算附表</w:t>
      </w:r>
      <w:r w:rsidRPr="00D511D3">
        <w:rPr>
          <w:rFonts w:eastAsia="楷体"/>
          <w:sz w:val="28"/>
          <w:szCs w:val="28"/>
        </w:rPr>
        <w:t>1</w:t>
      </w:r>
      <w:r w:rsidRPr="00D511D3">
        <w:rPr>
          <w:rFonts w:eastAsia="楷体" w:hint="eastAsia"/>
          <w:sz w:val="28"/>
          <w:szCs w:val="28"/>
        </w:rPr>
        <w:t>3</w:t>
      </w:r>
      <w:r w:rsidRPr="00D511D3">
        <w:rPr>
          <w:rFonts w:ascii="楷体" w:eastAsia="楷体" w:hAnsi="楷体"/>
          <w:sz w:val="28"/>
          <w:szCs w:val="28"/>
        </w:rPr>
        <w:t>（</w:t>
      </w:r>
      <w:r w:rsidRPr="00D511D3">
        <w:rPr>
          <w:rFonts w:ascii="楷体" w:eastAsia="楷体" w:hAnsi="楷体" w:hint="eastAsia"/>
          <w:sz w:val="28"/>
          <w:szCs w:val="28"/>
        </w:rPr>
        <w:t>单位基本信息情况表</w:t>
      </w:r>
      <w:r w:rsidRPr="00D511D3">
        <w:rPr>
          <w:rFonts w:ascii="楷体" w:eastAsia="楷体" w:hAnsi="楷体"/>
          <w:sz w:val="28"/>
          <w:szCs w:val="28"/>
        </w:rPr>
        <w:t>）填列。没有一般公共预算拨款的，公开空表，不得删除。</w:t>
      </w:r>
    </w:p>
    <w:tbl>
      <w:tblPr>
        <w:tblW w:w="8789" w:type="dxa"/>
        <w:tblInd w:w="135" w:type="dxa"/>
        <w:tblLayout w:type="fixed"/>
        <w:tblCellMar>
          <w:top w:w="15" w:type="dxa"/>
          <w:left w:w="15" w:type="dxa"/>
          <w:bottom w:w="15" w:type="dxa"/>
          <w:right w:w="15" w:type="dxa"/>
        </w:tblCellMar>
        <w:tblLook w:val="04A0" w:firstRow="1" w:lastRow="0" w:firstColumn="1" w:lastColumn="0" w:noHBand="0" w:noVBand="1"/>
      </w:tblPr>
      <w:tblGrid>
        <w:gridCol w:w="2552"/>
        <w:gridCol w:w="2147"/>
        <w:gridCol w:w="1704"/>
        <w:gridCol w:w="2386"/>
      </w:tblGrid>
      <w:tr w:rsidR="00D511D3" w14:paraId="2F9773CB" w14:textId="77777777" w:rsidTr="00D511D3">
        <w:trPr>
          <w:trHeight w:val="390"/>
        </w:trPr>
        <w:tc>
          <w:tcPr>
            <w:tcW w:w="8789" w:type="dxa"/>
            <w:gridSpan w:val="4"/>
            <w:tcBorders>
              <w:top w:val="nil"/>
              <w:left w:val="nil"/>
              <w:bottom w:val="single" w:sz="4" w:space="0" w:color="000000"/>
              <w:right w:val="nil"/>
            </w:tcBorders>
            <w:vAlign w:val="center"/>
          </w:tcPr>
          <w:p w14:paraId="098BC998" w14:textId="77777777" w:rsidR="00D511D3" w:rsidRDefault="00D511D3">
            <w:pPr>
              <w:widowControl/>
              <w:jc w:val="center"/>
              <w:rPr>
                <w:rFonts w:eastAsia="方正小标宋简体"/>
                <w:kern w:val="0"/>
                <w:sz w:val="44"/>
                <w:szCs w:val="44"/>
              </w:rPr>
            </w:pPr>
            <w:r>
              <w:rPr>
                <w:rFonts w:ascii="方正小标宋简体" w:eastAsia="方正小标宋简体" w:hAnsi="方正小标宋简体"/>
                <w:kern w:val="0"/>
                <w:sz w:val="44"/>
                <w:szCs w:val="44"/>
              </w:rPr>
              <w:lastRenderedPageBreak/>
              <w:t>政府性基金预算支出表</w:t>
            </w:r>
          </w:p>
          <w:p w14:paraId="52C18670" w14:textId="77777777" w:rsidR="00D511D3" w:rsidRDefault="00D511D3">
            <w:pPr>
              <w:widowControl/>
              <w:jc w:val="right"/>
              <w:rPr>
                <w:rFonts w:eastAsia="华文细黑"/>
                <w:color w:val="000000"/>
                <w:kern w:val="0"/>
                <w:sz w:val="20"/>
                <w:szCs w:val="20"/>
              </w:rPr>
            </w:pPr>
          </w:p>
          <w:p w14:paraId="654F55B2" w14:textId="77777777" w:rsidR="00D511D3" w:rsidRDefault="00D511D3">
            <w:pPr>
              <w:widowControl/>
              <w:jc w:val="right"/>
              <w:rPr>
                <w:rFonts w:eastAsia="华文细黑"/>
                <w:color w:val="000000"/>
                <w:kern w:val="0"/>
                <w:sz w:val="20"/>
                <w:szCs w:val="20"/>
              </w:rPr>
            </w:pPr>
            <w:r>
              <w:rPr>
                <w:rFonts w:ascii="华文细黑" w:eastAsia="华文细黑" w:hAnsi="华文细黑"/>
                <w:color w:val="000000"/>
                <w:kern w:val="0"/>
                <w:sz w:val="20"/>
                <w:szCs w:val="20"/>
              </w:rPr>
              <w:t>单位：万元</w:t>
            </w:r>
          </w:p>
        </w:tc>
      </w:tr>
      <w:tr w:rsidR="00D511D3" w14:paraId="41050D53" w14:textId="77777777" w:rsidTr="00D511D3">
        <w:trPr>
          <w:trHeight w:val="1420"/>
        </w:trPr>
        <w:tc>
          <w:tcPr>
            <w:tcW w:w="2552" w:type="dxa"/>
            <w:tcBorders>
              <w:top w:val="nil"/>
              <w:left w:val="single" w:sz="4" w:space="0" w:color="000000"/>
              <w:bottom w:val="single" w:sz="4" w:space="0" w:color="000000"/>
              <w:right w:val="single" w:sz="4" w:space="0" w:color="000000"/>
            </w:tcBorders>
            <w:vAlign w:val="center"/>
            <w:hideMark/>
          </w:tcPr>
          <w:p w14:paraId="6041FC53" w14:textId="77777777" w:rsidR="00D511D3" w:rsidRDefault="00D511D3">
            <w:pPr>
              <w:jc w:val="center"/>
              <w:textAlignment w:val="center"/>
              <w:rPr>
                <w:rFonts w:eastAsia="华文细黑"/>
                <w:color w:val="000000"/>
                <w:sz w:val="20"/>
                <w:szCs w:val="20"/>
              </w:rPr>
            </w:pPr>
            <w:r>
              <w:rPr>
                <w:rFonts w:ascii="华文细黑" w:eastAsia="华文细黑" w:hAnsi="华文细黑"/>
                <w:color w:val="000000"/>
                <w:sz w:val="20"/>
                <w:szCs w:val="20"/>
              </w:rPr>
              <w:t>功能分类</w:t>
            </w:r>
          </w:p>
          <w:p w14:paraId="5E79E43A"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sz w:val="20"/>
                <w:szCs w:val="20"/>
              </w:rPr>
              <w:t>科目名称</w:t>
            </w:r>
          </w:p>
        </w:tc>
        <w:tc>
          <w:tcPr>
            <w:tcW w:w="2147" w:type="dxa"/>
            <w:tcBorders>
              <w:top w:val="nil"/>
              <w:left w:val="nil"/>
              <w:bottom w:val="single" w:sz="4" w:space="0" w:color="000000"/>
              <w:right w:val="single" w:sz="4" w:space="0" w:color="000000"/>
            </w:tcBorders>
            <w:vAlign w:val="center"/>
            <w:hideMark/>
          </w:tcPr>
          <w:p w14:paraId="05356A61" w14:textId="77777777" w:rsidR="00D511D3" w:rsidRDefault="00D511D3">
            <w:pPr>
              <w:widowControl/>
              <w:jc w:val="center"/>
              <w:rPr>
                <w:rFonts w:ascii="华文细黑" w:eastAsia="华文细黑" w:hAnsi="华文细黑"/>
                <w:color w:val="000000"/>
                <w:kern w:val="0"/>
                <w:sz w:val="20"/>
                <w:szCs w:val="20"/>
              </w:rPr>
            </w:pPr>
            <w:r>
              <w:rPr>
                <w:rFonts w:ascii="华文细黑" w:eastAsia="华文细黑" w:hAnsi="华文细黑" w:hint="eastAsia"/>
                <w:color w:val="000000"/>
                <w:kern w:val="0"/>
                <w:sz w:val="20"/>
                <w:szCs w:val="20"/>
              </w:rPr>
              <w:t>合计</w:t>
            </w:r>
          </w:p>
        </w:tc>
        <w:tc>
          <w:tcPr>
            <w:tcW w:w="1704" w:type="dxa"/>
            <w:tcBorders>
              <w:top w:val="single" w:sz="4" w:space="0" w:color="000000"/>
              <w:left w:val="nil"/>
              <w:bottom w:val="single" w:sz="4" w:space="0" w:color="000000"/>
              <w:right w:val="single" w:sz="4" w:space="0" w:color="000000"/>
            </w:tcBorders>
            <w:vAlign w:val="center"/>
            <w:hideMark/>
          </w:tcPr>
          <w:p w14:paraId="6D3EAE87" w14:textId="77777777" w:rsidR="00D511D3" w:rsidRDefault="00D511D3">
            <w:pPr>
              <w:widowControl/>
              <w:jc w:val="center"/>
              <w:rPr>
                <w:rFonts w:ascii="Times New Roman" w:eastAsia="华文细黑" w:hAnsi="Times New Roman"/>
                <w:color w:val="000000"/>
                <w:kern w:val="0"/>
                <w:sz w:val="20"/>
                <w:szCs w:val="20"/>
              </w:rPr>
            </w:pPr>
            <w:r>
              <w:rPr>
                <w:rFonts w:ascii="华文细黑" w:eastAsia="华文细黑" w:hAnsi="华文细黑"/>
                <w:color w:val="000000"/>
                <w:kern w:val="0"/>
                <w:sz w:val="20"/>
                <w:szCs w:val="20"/>
              </w:rPr>
              <w:t>基本支出</w:t>
            </w:r>
          </w:p>
        </w:tc>
        <w:tc>
          <w:tcPr>
            <w:tcW w:w="2386" w:type="dxa"/>
            <w:tcBorders>
              <w:top w:val="single" w:sz="4" w:space="0" w:color="000000"/>
              <w:left w:val="nil"/>
              <w:bottom w:val="single" w:sz="4" w:space="0" w:color="000000"/>
              <w:right w:val="single" w:sz="4" w:space="0" w:color="000000"/>
            </w:tcBorders>
            <w:vAlign w:val="center"/>
            <w:hideMark/>
          </w:tcPr>
          <w:p w14:paraId="18BA6017" w14:textId="77777777" w:rsidR="00D511D3" w:rsidRDefault="00D511D3">
            <w:pPr>
              <w:widowControl/>
              <w:jc w:val="center"/>
              <w:rPr>
                <w:rFonts w:ascii="华文细黑" w:eastAsia="华文细黑" w:hAnsi="华文细黑"/>
                <w:color w:val="000000"/>
                <w:kern w:val="0"/>
                <w:sz w:val="20"/>
                <w:szCs w:val="20"/>
              </w:rPr>
            </w:pPr>
            <w:r>
              <w:rPr>
                <w:rFonts w:ascii="华文细黑" w:eastAsia="华文细黑" w:hAnsi="华文细黑" w:hint="eastAsia"/>
                <w:color w:val="000000"/>
                <w:kern w:val="0"/>
                <w:sz w:val="20"/>
                <w:szCs w:val="20"/>
              </w:rPr>
              <w:t>项目支出</w:t>
            </w:r>
          </w:p>
        </w:tc>
      </w:tr>
      <w:tr w:rsidR="00D511D3" w14:paraId="014953BC" w14:textId="77777777" w:rsidTr="00D511D3">
        <w:trPr>
          <w:trHeight w:val="390"/>
        </w:trPr>
        <w:tc>
          <w:tcPr>
            <w:tcW w:w="2552" w:type="dxa"/>
            <w:tcBorders>
              <w:top w:val="single" w:sz="4" w:space="0" w:color="000000"/>
              <w:left w:val="single" w:sz="4" w:space="0" w:color="000000"/>
              <w:bottom w:val="single" w:sz="4" w:space="0" w:color="000000"/>
              <w:right w:val="nil"/>
            </w:tcBorders>
            <w:shd w:val="clear" w:color="auto" w:fill="FFFFFF"/>
            <w:vAlign w:val="center"/>
          </w:tcPr>
          <w:p w14:paraId="79DD011D" w14:textId="77777777" w:rsidR="00D511D3" w:rsidRDefault="00D511D3">
            <w:pPr>
              <w:widowControl/>
              <w:jc w:val="center"/>
              <w:rPr>
                <w:rFonts w:ascii="Times New Roman" w:eastAsia="华文细黑" w:hAnsi="Times New Roman"/>
                <w:color w:val="000000"/>
                <w:kern w:val="0"/>
                <w:sz w:val="20"/>
                <w:szCs w:val="20"/>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0BF2E" w14:textId="77777777" w:rsidR="00D511D3" w:rsidRDefault="00D511D3">
            <w:pPr>
              <w:widowControl/>
              <w:jc w:val="center"/>
              <w:rPr>
                <w:rFonts w:eastAsia="宋体"/>
                <w:color w:val="000000"/>
                <w:kern w:val="0"/>
                <w:sz w:val="20"/>
                <w:szCs w:val="20"/>
              </w:rPr>
            </w:pPr>
          </w:p>
        </w:tc>
        <w:tc>
          <w:tcPr>
            <w:tcW w:w="1704" w:type="dxa"/>
            <w:tcBorders>
              <w:top w:val="single" w:sz="4" w:space="0" w:color="000000"/>
              <w:left w:val="nil"/>
              <w:bottom w:val="single" w:sz="4" w:space="0" w:color="000000"/>
              <w:right w:val="single" w:sz="4" w:space="0" w:color="000000"/>
            </w:tcBorders>
            <w:shd w:val="clear" w:color="auto" w:fill="FFFFFF"/>
            <w:vAlign w:val="center"/>
          </w:tcPr>
          <w:p w14:paraId="1C33151D" w14:textId="77777777" w:rsidR="00D511D3" w:rsidRDefault="00D511D3">
            <w:pPr>
              <w:widowControl/>
              <w:jc w:val="center"/>
              <w:rPr>
                <w:rFonts w:eastAsia="宋体"/>
                <w:color w:val="000000"/>
                <w:kern w:val="0"/>
                <w:sz w:val="20"/>
                <w:szCs w:val="20"/>
              </w:rPr>
            </w:pPr>
          </w:p>
        </w:tc>
        <w:tc>
          <w:tcPr>
            <w:tcW w:w="2386" w:type="dxa"/>
            <w:tcBorders>
              <w:top w:val="single" w:sz="4" w:space="0" w:color="000000"/>
              <w:left w:val="nil"/>
              <w:bottom w:val="single" w:sz="4" w:space="0" w:color="000000"/>
              <w:right w:val="single" w:sz="4" w:space="0" w:color="000000"/>
            </w:tcBorders>
            <w:shd w:val="clear" w:color="auto" w:fill="FFFFFF"/>
            <w:vAlign w:val="center"/>
          </w:tcPr>
          <w:p w14:paraId="6EBDC55C" w14:textId="77777777" w:rsidR="00D511D3" w:rsidRDefault="00D511D3">
            <w:pPr>
              <w:widowControl/>
              <w:jc w:val="center"/>
              <w:rPr>
                <w:rFonts w:eastAsia="宋体"/>
                <w:color w:val="000000"/>
                <w:kern w:val="0"/>
                <w:sz w:val="20"/>
                <w:szCs w:val="20"/>
              </w:rPr>
            </w:pPr>
          </w:p>
        </w:tc>
      </w:tr>
      <w:tr w:rsidR="00D511D3" w14:paraId="7DCEDA44" w14:textId="77777777" w:rsidTr="00D511D3">
        <w:trPr>
          <w:trHeight w:val="330"/>
        </w:trPr>
        <w:tc>
          <w:tcPr>
            <w:tcW w:w="2552" w:type="dxa"/>
            <w:tcBorders>
              <w:top w:val="single" w:sz="4" w:space="0" w:color="000000"/>
              <w:left w:val="single" w:sz="4" w:space="0" w:color="000000"/>
              <w:bottom w:val="single" w:sz="4" w:space="0" w:color="000000"/>
              <w:right w:val="nil"/>
            </w:tcBorders>
            <w:shd w:val="clear" w:color="auto" w:fill="FFFFFF"/>
            <w:vAlign w:val="center"/>
          </w:tcPr>
          <w:p w14:paraId="751E09C4" w14:textId="77777777" w:rsidR="00D511D3" w:rsidRDefault="00D511D3">
            <w:pPr>
              <w:widowControl/>
              <w:jc w:val="left"/>
              <w:rPr>
                <w:rFonts w:eastAsia="华文细黑"/>
                <w:color w:val="000000"/>
                <w:kern w:val="0"/>
                <w:sz w:val="20"/>
                <w:szCs w:val="20"/>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9A66F" w14:textId="77777777" w:rsidR="00D511D3" w:rsidRDefault="00D511D3">
            <w:pPr>
              <w:widowControl/>
              <w:jc w:val="right"/>
              <w:rPr>
                <w:rFonts w:eastAsia="宋体"/>
                <w:color w:val="000000"/>
                <w:kern w:val="0"/>
                <w:sz w:val="20"/>
                <w:szCs w:val="20"/>
              </w:rPr>
            </w:pPr>
          </w:p>
        </w:tc>
        <w:tc>
          <w:tcPr>
            <w:tcW w:w="1704" w:type="dxa"/>
            <w:tcBorders>
              <w:top w:val="single" w:sz="4" w:space="0" w:color="000000"/>
              <w:left w:val="nil"/>
              <w:bottom w:val="single" w:sz="4" w:space="0" w:color="000000"/>
              <w:right w:val="single" w:sz="4" w:space="0" w:color="000000"/>
            </w:tcBorders>
            <w:shd w:val="clear" w:color="auto" w:fill="FFFFFF"/>
            <w:vAlign w:val="center"/>
          </w:tcPr>
          <w:p w14:paraId="1C22A381" w14:textId="77777777" w:rsidR="00D511D3" w:rsidRDefault="00D511D3">
            <w:pPr>
              <w:widowControl/>
              <w:jc w:val="right"/>
              <w:rPr>
                <w:rFonts w:eastAsia="宋体"/>
                <w:color w:val="000000"/>
                <w:kern w:val="0"/>
                <w:sz w:val="20"/>
                <w:szCs w:val="20"/>
              </w:rPr>
            </w:pPr>
          </w:p>
        </w:tc>
        <w:tc>
          <w:tcPr>
            <w:tcW w:w="2386" w:type="dxa"/>
            <w:tcBorders>
              <w:top w:val="single" w:sz="4" w:space="0" w:color="000000"/>
              <w:left w:val="nil"/>
              <w:bottom w:val="single" w:sz="4" w:space="0" w:color="000000"/>
              <w:right w:val="single" w:sz="4" w:space="0" w:color="000000"/>
            </w:tcBorders>
            <w:shd w:val="clear" w:color="auto" w:fill="FFFFFF"/>
            <w:vAlign w:val="center"/>
          </w:tcPr>
          <w:p w14:paraId="77E741A9" w14:textId="77777777" w:rsidR="00D511D3" w:rsidRDefault="00D511D3">
            <w:pPr>
              <w:widowControl/>
              <w:jc w:val="right"/>
              <w:rPr>
                <w:rFonts w:eastAsia="宋体"/>
                <w:color w:val="000000"/>
                <w:kern w:val="0"/>
                <w:sz w:val="20"/>
                <w:szCs w:val="20"/>
              </w:rPr>
            </w:pPr>
          </w:p>
        </w:tc>
      </w:tr>
      <w:tr w:rsidR="00D511D3" w14:paraId="72825419" w14:textId="77777777" w:rsidTr="00D511D3">
        <w:trPr>
          <w:trHeight w:val="330"/>
        </w:trPr>
        <w:tc>
          <w:tcPr>
            <w:tcW w:w="2552" w:type="dxa"/>
            <w:tcBorders>
              <w:top w:val="single" w:sz="4" w:space="0" w:color="000000"/>
              <w:left w:val="single" w:sz="4" w:space="0" w:color="000000"/>
              <w:bottom w:val="single" w:sz="4" w:space="0" w:color="000000"/>
              <w:right w:val="nil"/>
            </w:tcBorders>
            <w:shd w:val="clear" w:color="auto" w:fill="FFFFFF"/>
            <w:vAlign w:val="center"/>
          </w:tcPr>
          <w:p w14:paraId="039855DF" w14:textId="77777777" w:rsidR="00D511D3" w:rsidRDefault="00D511D3">
            <w:pPr>
              <w:widowControl/>
              <w:jc w:val="left"/>
              <w:rPr>
                <w:rFonts w:eastAsia="宋体"/>
                <w:color w:val="000000"/>
                <w:kern w:val="0"/>
                <w:sz w:val="20"/>
                <w:szCs w:val="20"/>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30689" w14:textId="77777777" w:rsidR="00D511D3" w:rsidRDefault="00D511D3">
            <w:pPr>
              <w:widowControl/>
              <w:jc w:val="right"/>
              <w:rPr>
                <w:rFonts w:eastAsia="宋体"/>
                <w:color w:val="000000"/>
                <w:kern w:val="0"/>
                <w:sz w:val="20"/>
                <w:szCs w:val="20"/>
              </w:rPr>
            </w:pPr>
          </w:p>
        </w:tc>
        <w:tc>
          <w:tcPr>
            <w:tcW w:w="1704" w:type="dxa"/>
            <w:tcBorders>
              <w:top w:val="single" w:sz="4" w:space="0" w:color="000000"/>
              <w:left w:val="nil"/>
              <w:bottom w:val="single" w:sz="4" w:space="0" w:color="000000"/>
              <w:right w:val="single" w:sz="4" w:space="0" w:color="000000"/>
            </w:tcBorders>
            <w:shd w:val="clear" w:color="auto" w:fill="FFFFFF"/>
            <w:vAlign w:val="center"/>
          </w:tcPr>
          <w:p w14:paraId="08BE63EE" w14:textId="77777777" w:rsidR="00D511D3" w:rsidRDefault="00D511D3">
            <w:pPr>
              <w:widowControl/>
              <w:jc w:val="right"/>
              <w:rPr>
                <w:rFonts w:eastAsia="宋体"/>
                <w:color w:val="000000"/>
                <w:kern w:val="0"/>
                <w:sz w:val="20"/>
                <w:szCs w:val="20"/>
              </w:rPr>
            </w:pPr>
          </w:p>
        </w:tc>
        <w:tc>
          <w:tcPr>
            <w:tcW w:w="2386" w:type="dxa"/>
            <w:tcBorders>
              <w:top w:val="single" w:sz="4" w:space="0" w:color="000000"/>
              <w:left w:val="nil"/>
              <w:bottom w:val="single" w:sz="4" w:space="0" w:color="000000"/>
              <w:right w:val="single" w:sz="4" w:space="0" w:color="000000"/>
            </w:tcBorders>
            <w:shd w:val="clear" w:color="auto" w:fill="FFFFFF"/>
            <w:vAlign w:val="center"/>
          </w:tcPr>
          <w:p w14:paraId="0B0C50BF" w14:textId="77777777" w:rsidR="00D511D3" w:rsidRDefault="00D511D3">
            <w:pPr>
              <w:widowControl/>
              <w:jc w:val="right"/>
              <w:rPr>
                <w:rFonts w:eastAsia="宋体"/>
                <w:color w:val="000000"/>
                <w:kern w:val="0"/>
                <w:sz w:val="20"/>
                <w:szCs w:val="20"/>
              </w:rPr>
            </w:pPr>
          </w:p>
        </w:tc>
      </w:tr>
      <w:tr w:rsidR="00D511D3" w14:paraId="3C7C9B3D" w14:textId="77777777" w:rsidTr="00D511D3">
        <w:trPr>
          <w:trHeight w:val="330"/>
        </w:trPr>
        <w:tc>
          <w:tcPr>
            <w:tcW w:w="2552" w:type="dxa"/>
            <w:tcBorders>
              <w:top w:val="single" w:sz="4" w:space="0" w:color="000000"/>
              <w:left w:val="single" w:sz="4" w:space="0" w:color="000000"/>
              <w:bottom w:val="single" w:sz="4" w:space="0" w:color="000000"/>
              <w:right w:val="nil"/>
            </w:tcBorders>
            <w:shd w:val="clear" w:color="auto" w:fill="FFFFFF"/>
            <w:vAlign w:val="center"/>
          </w:tcPr>
          <w:p w14:paraId="0CE14370" w14:textId="77777777" w:rsidR="00D511D3" w:rsidRDefault="00D511D3">
            <w:pPr>
              <w:widowControl/>
              <w:jc w:val="left"/>
              <w:rPr>
                <w:rFonts w:eastAsia="宋体"/>
                <w:color w:val="000000"/>
                <w:kern w:val="0"/>
                <w:sz w:val="20"/>
                <w:szCs w:val="20"/>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4D902" w14:textId="77777777" w:rsidR="00D511D3" w:rsidRDefault="00D511D3">
            <w:pPr>
              <w:widowControl/>
              <w:jc w:val="right"/>
              <w:rPr>
                <w:rFonts w:eastAsia="宋体"/>
                <w:color w:val="000000"/>
                <w:kern w:val="0"/>
                <w:sz w:val="20"/>
                <w:szCs w:val="20"/>
              </w:rPr>
            </w:pPr>
          </w:p>
        </w:tc>
        <w:tc>
          <w:tcPr>
            <w:tcW w:w="1704" w:type="dxa"/>
            <w:tcBorders>
              <w:top w:val="single" w:sz="4" w:space="0" w:color="000000"/>
              <w:left w:val="nil"/>
              <w:bottom w:val="single" w:sz="4" w:space="0" w:color="000000"/>
              <w:right w:val="single" w:sz="4" w:space="0" w:color="000000"/>
            </w:tcBorders>
            <w:shd w:val="clear" w:color="auto" w:fill="FFFFFF"/>
            <w:vAlign w:val="center"/>
          </w:tcPr>
          <w:p w14:paraId="3E65F9D8" w14:textId="77777777" w:rsidR="00D511D3" w:rsidRDefault="00D511D3">
            <w:pPr>
              <w:widowControl/>
              <w:jc w:val="right"/>
              <w:rPr>
                <w:rFonts w:eastAsia="宋体"/>
                <w:color w:val="000000"/>
                <w:kern w:val="0"/>
                <w:sz w:val="20"/>
                <w:szCs w:val="20"/>
              </w:rPr>
            </w:pPr>
          </w:p>
        </w:tc>
        <w:tc>
          <w:tcPr>
            <w:tcW w:w="2386" w:type="dxa"/>
            <w:tcBorders>
              <w:top w:val="single" w:sz="4" w:space="0" w:color="000000"/>
              <w:left w:val="nil"/>
              <w:bottom w:val="single" w:sz="4" w:space="0" w:color="000000"/>
              <w:right w:val="single" w:sz="4" w:space="0" w:color="000000"/>
            </w:tcBorders>
            <w:shd w:val="clear" w:color="auto" w:fill="FFFFFF"/>
            <w:vAlign w:val="center"/>
          </w:tcPr>
          <w:p w14:paraId="692E9E52" w14:textId="77777777" w:rsidR="00D511D3" w:rsidRDefault="00D511D3">
            <w:pPr>
              <w:widowControl/>
              <w:jc w:val="right"/>
              <w:rPr>
                <w:rFonts w:eastAsia="宋体"/>
                <w:color w:val="000000"/>
                <w:kern w:val="0"/>
                <w:sz w:val="20"/>
                <w:szCs w:val="20"/>
              </w:rPr>
            </w:pPr>
          </w:p>
        </w:tc>
      </w:tr>
      <w:tr w:rsidR="00D511D3" w14:paraId="34070612" w14:textId="77777777" w:rsidTr="00D511D3">
        <w:trPr>
          <w:trHeight w:val="330"/>
        </w:trPr>
        <w:tc>
          <w:tcPr>
            <w:tcW w:w="2552" w:type="dxa"/>
            <w:tcBorders>
              <w:top w:val="single" w:sz="4" w:space="0" w:color="000000"/>
              <w:left w:val="single" w:sz="4" w:space="0" w:color="000000"/>
              <w:bottom w:val="single" w:sz="4" w:space="0" w:color="000000"/>
              <w:right w:val="nil"/>
            </w:tcBorders>
            <w:shd w:val="clear" w:color="auto" w:fill="FFFFFF"/>
            <w:vAlign w:val="center"/>
          </w:tcPr>
          <w:p w14:paraId="135C38C6" w14:textId="77777777" w:rsidR="00D511D3" w:rsidRDefault="00D511D3">
            <w:pPr>
              <w:widowControl/>
              <w:ind w:firstLineChars="50" w:firstLine="100"/>
              <w:jc w:val="left"/>
              <w:rPr>
                <w:rFonts w:eastAsia="宋体"/>
                <w:color w:val="000000"/>
                <w:kern w:val="0"/>
                <w:sz w:val="20"/>
                <w:szCs w:val="20"/>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AAD97" w14:textId="77777777" w:rsidR="00D511D3" w:rsidRDefault="00D511D3">
            <w:pPr>
              <w:widowControl/>
              <w:jc w:val="right"/>
              <w:rPr>
                <w:rFonts w:eastAsia="宋体"/>
                <w:color w:val="000000"/>
                <w:kern w:val="0"/>
                <w:sz w:val="20"/>
                <w:szCs w:val="20"/>
              </w:rPr>
            </w:pPr>
          </w:p>
        </w:tc>
        <w:tc>
          <w:tcPr>
            <w:tcW w:w="1704" w:type="dxa"/>
            <w:tcBorders>
              <w:top w:val="single" w:sz="4" w:space="0" w:color="000000"/>
              <w:left w:val="nil"/>
              <w:bottom w:val="single" w:sz="4" w:space="0" w:color="000000"/>
              <w:right w:val="single" w:sz="4" w:space="0" w:color="000000"/>
            </w:tcBorders>
            <w:shd w:val="clear" w:color="auto" w:fill="FFFFFF"/>
            <w:vAlign w:val="center"/>
          </w:tcPr>
          <w:p w14:paraId="52E25365" w14:textId="77777777" w:rsidR="00D511D3" w:rsidRDefault="00D511D3">
            <w:pPr>
              <w:widowControl/>
              <w:jc w:val="right"/>
              <w:rPr>
                <w:rFonts w:eastAsia="宋体"/>
                <w:color w:val="000000"/>
                <w:kern w:val="0"/>
                <w:sz w:val="20"/>
                <w:szCs w:val="20"/>
              </w:rPr>
            </w:pPr>
          </w:p>
        </w:tc>
        <w:tc>
          <w:tcPr>
            <w:tcW w:w="2386" w:type="dxa"/>
            <w:tcBorders>
              <w:top w:val="single" w:sz="4" w:space="0" w:color="000000"/>
              <w:left w:val="nil"/>
              <w:bottom w:val="single" w:sz="4" w:space="0" w:color="000000"/>
              <w:right w:val="single" w:sz="4" w:space="0" w:color="000000"/>
            </w:tcBorders>
            <w:shd w:val="clear" w:color="auto" w:fill="FFFFFF"/>
            <w:vAlign w:val="center"/>
          </w:tcPr>
          <w:p w14:paraId="4FA625DA" w14:textId="77777777" w:rsidR="00D511D3" w:rsidRDefault="00D511D3">
            <w:pPr>
              <w:widowControl/>
              <w:jc w:val="right"/>
              <w:rPr>
                <w:rFonts w:eastAsia="宋体"/>
                <w:color w:val="000000"/>
                <w:kern w:val="0"/>
                <w:sz w:val="20"/>
                <w:szCs w:val="20"/>
              </w:rPr>
            </w:pPr>
          </w:p>
        </w:tc>
      </w:tr>
      <w:tr w:rsidR="00D511D3" w14:paraId="2D164551" w14:textId="77777777" w:rsidTr="00D511D3">
        <w:trPr>
          <w:trHeight w:val="330"/>
        </w:trPr>
        <w:tc>
          <w:tcPr>
            <w:tcW w:w="2552" w:type="dxa"/>
            <w:tcBorders>
              <w:top w:val="single" w:sz="4" w:space="0" w:color="000000"/>
              <w:left w:val="single" w:sz="4" w:space="0" w:color="000000"/>
              <w:bottom w:val="single" w:sz="4" w:space="0" w:color="000000"/>
              <w:right w:val="nil"/>
            </w:tcBorders>
            <w:shd w:val="clear" w:color="auto" w:fill="FFFFFF"/>
            <w:vAlign w:val="center"/>
          </w:tcPr>
          <w:p w14:paraId="0C80AD45" w14:textId="77777777" w:rsidR="00D511D3" w:rsidRDefault="00D511D3">
            <w:pPr>
              <w:widowControl/>
              <w:ind w:firstLineChars="50" w:firstLine="100"/>
              <w:jc w:val="left"/>
              <w:rPr>
                <w:rFonts w:eastAsia="宋体"/>
                <w:color w:val="000000"/>
                <w:kern w:val="0"/>
                <w:sz w:val="20"/>
                <w:szCs w:val="20"/>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3E38B" w14:textId="77777777" w:rsidR="00D511D3" w:rsidRDefault="00D511D3">
            <w:pPr>
              <w:widowControl/>
              <w:jc w:val="right"/>
              <w:rPr>
                <w:rFonts w:eastAsia="宋体"/>
                <w:color w:val="000000"/>
                <w:kern w:val="0"/>
                <w:sz w:val="20"/>
                <w:szCs w:val="20"/>
              </w:rPr>
            </w:pPr>
          </w:p>
        </w:tc>
        <w:tc>
          <w:tcPr>
            <w:tcW w:w="1704" w:type="dxa"/>
            <w:tcBorders>
              <w:top w:val="single" w:sz="4" w:space="0" w:color="000000"/>
              <w:left w:val="nil"/>
              <w:bottom w:val="single" w:sz="4" w:space="0" w:color="000000"/>
              <w:right w:val="single" w:sz="4" w:space="0" w:color="000000"/>
            </w:tcBorders>
            <w:shd w:val="clear" w:color="auto" w:fill="FFFFFF"/>
            <w:vAlign w:val="center"/>
          </w:tcPr>
          <w:p w14:paraId="41BD1D2B" w14:textId="77777777" w:rsidR="00D511D3" w:rsidRDefault="00D511D3">
            <w:pPr>
              <w:widowControl/>
              <w:jc w:val="right"/>
              <w:rPr>
                <w:rFonts w:eastAsia="宋体"/>
                <w:color w:val="000000"/>
                <w:kern w:val="0"/>
                <w:sz w:val="20"/>
                <w:szCs w:val="20"/>
              </w:rPr>
            </w:pPr>
          </w:p>
        </w:tc>
        <w:tc>
          <w:tcPr>
            <w:tcW w:w="2386" w:type="dxa"/>
            <w:tcBorders>
              <w:top w:val="single" w:sz="4" w:space="0" w:color="000000"/>
              <w:left w:val="nil"/>
              <w:bottom w:val="single" w:sz="4" w:space="0" w:color="000000"/>
              <w:right w:val="single" w:sz="4" w:space="0" w:color="000000"/>
            </w:tcBorders>
            <w:shd w:val="clear" w:color="auto" w:fill="FFFFFF"/>
            <w:vAlign w:val="center"/>
          </w:tcPr>
          <w:p w14:paraId="0F14D404" w14:textId="77777777" w:rsidR="00D511D3" w:rsidRDefault="00D511D3">
            <w:pPr>
              <w:widowControl/>
              <w:jc w:val="right"/>
              <w:rPr>
                <w:rFonts w:eastAsia="宋体"/>
                <w:color w:val="000000"/>
                <w:kern w:val="0"/>
                <w:sz w:val="20"/>
                <w:szCs w:val="20"/>
              </w:rPr>
            </w:pPr>
          </w:p>
        </w:tc>
      </w:tr>
      <w:tr w:rsidR="00D511D3" w14:paraId="185006B7" w14:textId="77777777" w:rsidTr="00D511D3">
        <w:trPr>
          <w:trHeight w:val="330"/>
        </w:trPr>
        <w:tc>
          <w:tcPr>
            <w:tcW w:w="2552" w:type="dxa"/>
            <w:tcBorders>
              <w:top w:val="single" w:sz="4" w:space="0" w:color="000000"/>
              <w:left w:val="single" w:sz="4" w:space="0" w:color="000000"/>
              <w:bottom w:val="single" w:sz="4" w:space="0" w:color="000000"/>
              <w:right w:val="nil"/>
            </w:tcBorders>
            <w:shd w:val="clear" w:color="auto" w:fill="FFFFFF"/>
            <w:vAlign w:val="center"/>
          </w:tcPr>
          <w:p w14:paraId="4A6E002E" w14:textId="77777777" w:rsidR="00D511D3" w:rsidRDefault="00D511D3">
            <w:pPr>
              <w:widowControl/>
              <w:jc w:val="left"/>
              <w:rPr>
                <w:rFonts w:eastAsia="宋体"/>
                <w:color w:val="000000"/>
                <w:kern w:val="0"/>
                <w:sz w:val="20"/>
                <w:szCs w:val="20"/>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9B0AF" w14:textId="77777777" w:rsidR="00D511D3" w:rsidRDefault="00D511D3">
            <w:pPr>
              <w:widowControl/>
              <w:jc w:val="right"/>
              <w:rPr>
                <w:rFonts w:eastAsia="宋体"/>
                <w:color w:val="000000"/>
                <w:kern w:val="0"/>
                <w:sz w:val="20"/>
                <w:szCs w:val="20"/>
              </w:rPr>
            </w:pPr>
          </w:p>
        </w:tc>
        <w:tc>
          <w:tcPr>
            <w:tcW w:w="1704" w:type="dxa"/>
            <w:tcBorders>
              <w:top w:val="single" w:sz="4" w:space="0" w:color="000000"/>
              <w:left w:val="nil"/>
              <w:bottom w:val="single" w:sz="4" w:space="0" w:color="000000"/>
              <w:right w:val="single" w:sz="4" w:space="0" w:color="000000"/>
            </w:tcBorders>
            <w:shd w:val="clear" w:color="auto" w:fill="FFFFFF"/>
            <w:vAlign w:val="center"/>
          </w:tcPr>
          <w:p w14:paraId="03CC30D3" w14:textId="77777777" w:rsidR="00D511D3" w:rsidRDefault="00D511D3">
            <w:pPr>
              <w:widowControl/>
              <w:jc w:val="right"/>
              <w:rPr>
                <w:rFonts w:eastAsia="宋体"/>
                <w:color w:val="000000"/>
                <w:kern w:val="0"/>
                <w:sz w:val="20"/>
                <w:szCs w:val="20"/>
              </w:rPr>
            </w:pPr>
          </w:p>
        </w:tc>
        <w:tc>
          <w:tcPr>
            <w:tcW w:w="2386" w:type="dxa"/>
            <w:tcBorders>
              <w:top w:val="single" w:sz="4" w:space="0" w:color="000000"/>
              <w:left w:val="nil"/>
              <w:bottom w:val="single" w:sz="4" w:space="0" w:color="000000"/>
              <w:right w:val="single" w:sz="4" w:space="0" w:color="000000"/>
            </w:tcBorders>
            <w:shd w:val="clear" w:color="auto" w:fill="FFFFFF"/>
            <w:vAlign w:val="center"/>
          </w:tcPr>
          <w:p w14:paraId="4B79BCE2" w14:textId="77777777" w:rsidR="00D511D3" w:rsidRDefault="00D511D3">
            <w:pPr>
              <w:widowControl/>
              <w:jc w:val="right"/>
              <w:rPr>
                <w:rFonts w:eastAsia="宋体"/>
                <w:color w:val="000000"/>
                <w:kern w:val="0"/>
                <w:sz w:val="20"/>
                <w:szCs w:val="20"/>
              </w:rPr>
            </w:pPr>
          </w:p>
        </w:tc>
      </w:tr>
      <w:tr w:rsidR="00D511D3" w14:paraId="77EA42A7" w14:textId="77777777" w:rsidTr="00D511D3">
        <w:trPr>
          <w:trHeight w:val="330"/>
        </w:trPr>
        <w:tc>
          <w:tcPr>
            <w:tcW w:w="2552" w:type="dxa"/>
            <w:tcBorders>
              <w:top w:val="single" w:sz="4" w:space="0" w:color="000000"/>
              <w:left w:val="single" w:sz="4" w:space="0" w:color="000000"/>
              <w:bottom w:val="single" w:sz="4" w:space="0" w:color="000000"/>
              <w:right w:val="nil"/>
            </w:tcBorders>
            <w:shd w:val="clear" w:color="auto" w:fill="FFFFFF"/>
            <w:vAlign w:val="center"/>
            <w:hideMark/>
          </w:tcPr>
          <w:p w14:paraId="511E6170" w14:textId="77777777" w:rsidR="00D511D3" w:rsidRDefault="00D511D3">
            <w:pPr>
              <w:widowControl/>
              <w:jc w:val="center"/>
              <w:rPr>
                <w:rFonts w:eastAsia="宋体"/>
                <w:color w:val="000000"/>
                <w:kern w:val="0"/>
                <w:sz w:val="20"/>
                <w:szCs w:val="20"/>
              </w:rPr>
            </w:pPr>
            <w:r>
              <w:rPr>
                <w:rFonts w:ascii="华文细黑" w:eastAsia="华文细黑" w:hAnsi="华文细黑"/>
                <w:color w:val="000000"/>
                <w:kern w:val="0"/>
                <w:sz w:val="20"/>
                <w:szCs w:val="20"/>
              </w:rPr>
              <w:t>合计</w:t>
            </w: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CE00E" w14:textId="77777777" w:rsidR="00D511D3" w:rsidRDefault="00D511D3">
            <w:pPr>
              <w:widowControl/>
              <w:jc w:val="right"/>
              <w:rPr>
                <w:rFonts w:eastAsia="宋体"/>
                <w:color w:val="000000"/>
                <w:kern w:val="0"/>
                <w:sz w:val="20"/>
                <w:szCs w:val="20"/>
              </w:rPr>
            </w:pPr>
          </w:p>
        </w:tc>
        <w:tc>
          <w:tcPr>
            <w:tcW w:w="1704" w:type="dxa"/>
            <w:tcBorders>
              <w:top w:val="single" w:sz="4" w:space="0" w:color="000000"/>
              <w:left w:val="nil"/>
              <w:bottom w:val="single" w:sz="4" w:space="0" w:color="000000"/>
              <w:right w:val="single" w:sz="4" w:space="0" w:color="000000"/>
            </w:tcBorders>
            <w:shd w:val="clear" w:color="auto" w:fill="FFFFFF"/>
            <w:vAlign w:val="center"/>
          </w:tcPr>
          <w:p w14:paraId="587C2ECF" w14:textId="77777777" w:rsidR="00D511D3" w:rsidRDefault="00D511D3">
            <w:pPr>
              <w:widowControl/>
              <w:jc w:val="right"/>
              <w:rPr>
                <w:rFonts w:eastAsia="宋体"/>
                <w:color w:val="000000"/>
                <w:kern w:val="0"/>
                <w:sz w:val="20"/>
                <w:szCs w:val="20"/>
              </w:rPr>
            </w:pPr>
          </w:p>
        </w:tc>
        <w:tc>
          <w:tcPr>
            <w:tcW w:w="2386" w:type="dxa"/>
            <w:tcBorders>
              <w:top w:val="single" w:sz="4" w:space="0" w:color="000000"/>
              <w:left w:val="nil"/>
              <w:bottom w:val="single" w:sz="4" w:space="0" w:color="000000"/>
              <w:right w:val="single" w:sz="4" w:space="0" w:color="000000"/>
            </w:tcBorders>
            <w:shd w:val="clear" w:color="auto" w:fill="FFFFFF"/>
            <w:vAlign w:val="center"/>
            <w:hideMark/>
          </w:tcPr>
          <w:p w14:paraId="2F1C9E1B" w14:textId="77777777" w:rsidR="00D511D3" w:rsidRDefault="00D511D3">
            <w:pPr>
              <w:widowControl/>
              <w:jc w:val="right"/>
              <w:rPr>
                <w:rFonts w:eastAsia="宋体"/>
                <w:color w:val="000000"/>
                <w:kern w:val="0"/>
                <w:sz w:val="20"/>
                <w:szCs w:val="20"/>
              </w:rPr>
            </w:pPr>
          </w:p>
        </w:tc>
      </w:tr>
    </w:tbl>
    <w:p w14:paraId="29931E48" w14:textId="77777777" w:rsidR="00D511D3" w:rsidRDefault="00D511D3" w:rsidP="00D511D3">
      <w:pPr>
        <w:spacing w:line="700" w:lineRule="exact"/>
        <w:ind w:firstLineChars="200" w:firstLine="560"/>
        <w:rPr>
          <w:rFonts w:ascii="楷体" w:eastAsia="楷体" w:hAnsi="楷体"/>
          <w:kern w:val="0"/>
          <w:sz w:val="28"/>
          <w:szCs w:val="28"/>
        </w:rPr>
      </w:pPr>
    </w:p>
    <w:p w14:paraId="174ADCD5" w14:textId="77777777" w:rsidR="00D511D3" w:rsidRDefault="00D511D3" w:rsidP="00D511D3">
      <w:pPr>
        <w:spacing w:line="700" w:lineRule="exact"/>
        <w:ind w:firstLineChars="200" w:firstLine="560"/>
        <w:rPr>
          <w:rFonts w:ascii="楷体" w:eastAsia="楷体" w:hAnsi="楷体"/>
          <w:kern w:val="0"/>
          <w:sz w:val="28"/>
          <w:szCs w:val="28"/>
        </w:rPr>
      </w:pPr>
    </w:p>
    <w:p w14:paraId="4B578D40" w14:textId="77777777" w:rsidR="00D511D3" w:rsidRDefault="00D511D3" w:rsidP="00D511D3">
      <w:pPr>
        <w:spacing w:line="700" w:lineRule="exact"/>
        <w:ind w:firstLineChars="200" w:firstLine="560"/>
        <w:rPr>
          <w:rFonts w:ascii="楷体" w:eastAsia="楷体" w:hAnsi="楷体"/>
          <w:kern w:val="0"/>
          <w:sz w:val="28"/>
          <w:szCs w:val="28"/>
        </w:rPr>
      </w:pPr>
    </w:p>
    <w:p w14:paraId="42CE9D4E" w14:textId="77777777" w:rsidR="00D511D3" w:rsidRDefault="00D511D3" w:rsidP="00D511D3">
      <w:pPr>
        <w:spacing w:line="700" w:lineRule="exact"/>
        <w:ind w:firstLineChars="200" w:firstLine="560"/>
        <w:rPr>
          <w:rFonts w:ascii="楷体" w:eastAsia="楷体" w:hAnsi="楷体"/>
          <w:kern w:val="0"/>
          <w:sz w:val="28"/>
          <w:szCs w:val="28"/>
        </w:rPr>
      </w:pPr>
    </w:p>
    <w:p w14:paraId="3A7EE14B" w14:textId="77777777" w:rsidR="00D511D3" w:rsidRDefault="00D511D3" w:rsidP="00D511D3">
      <w:pPr>
        <w:spacing w:line="700" w:lineRule="exact"/>
        <w:ind w:firstLineChars="200" w:firstLine="560"/>
        <w:rPr>
          <w:rFonts w:ascii="楷体" w:eastAsia="楷体" w:hAnsi="楷体"/>
          <w:kern w:val="0"/>
          <w:sz w:val="28"/>
          <w:szCs w:val="28"/>
        </w:rPr>
      </w:pPr>
    </w:p>
    <w:p w14:paraId="48934AAB" w14:textId="43597449" w:rsidR="00D511D3" w:rsidRPr="00D511D3" w:rsidRDefault="00D511D3" w:rsidP="00D511D3">
      <w:pPr>
        <w:spacing w:line="700" w:lineRule="exact"/>
        <w:ind w:firstLineChars="200" w:firstLine="560"/>
        <w:rPr>
          <w:rFonts w:eastAsia="楷体"/>
          <w:kern w:val="0"/>
          <w:sz w:val="28"/>
          <w:szCs w:val="28"/>
        </w:rPr>
      </w:pPr>
      <w:r w:rsidRPr="00D511D3">
        <w:rPr>
          <w:rFonts w:ascii="楷体" w:eastAsia="楷体" w:hAnsi="楷体"/>
          <w:kern w:val="0"/>
          <w:sz w:val="28"/>
          <w:szCs w:val="28"/>
        </w:rPr>
        <w:t>注：按照《批复》中的预算</w:t>
      </w:r>
      <w:r w:rsidRPr="00D511D3">
        <w:rPr>
          <w:rFonts w:ascii="楷体" w:eastAsia="楷体" w:hAnsi="楷体" w:hint="eastAsia"/>
          <w:kern w:val="0"/>
          <w:sz w:val="28"/>
          <w:szCs w:val="28"/>
        </w:rPr>
        <w:t>表</w:t>
      </w:r>
      <w:r w:rsidRPr="00D511D3">
        <w:rPr>
          <w:rFonts w:eastAsia="楷体" w:hint="eastAsia"/>
          <w:kern w:val="0"/>
          <w:sz w:val="28"/>
          <w:szCs w:val="28"/>
        </w:rPr>
        <w:t>8</w:t>
      </w:r>
      <w:r w:rsidRPr="00D511D3">
        <w:rPr>
          <w:rFonts w:ascii="楷体" w:eastAsia="楷体" w:hAnsi="楷体"/>
          <w:kern w:val="0"/>
          <w:sz w:val="28"/>
          <w:szCs w:val="28"/>
        </w:rPr>
        <w:t>（</w:t>
      </w:r>
      <w:r w:rsidRPr="00D511D3">
        <w:rPr>
          <w:rFonts w:eastAsia="楷体"/>
          <w:kern w:val="0"/>
          <w:sz w:val="28"/>
          <w:szCs w:val="28"/>
        </w:rPr>
        <w:t>20</w:t>
      </w:r>
      <w:r w:rsidRPr="00D511D3">
        <w:rPr>
          <w:rFonts w:eastAsia="楷体" w:hint="eastAsia"/>
          <w:kern w:val="0"/>
          <w:sz w:val="28"/>
          <w:szCs w:val="28"/>
        </w:rPr>
        <w:t>2</w:t>
      </w:r>
      <w:r w:rsidR="003214C9">
        <w:rPr>
          <w:rFonts w:eastAsia="楷体"/>
          <w:kern w:val="0"/>
          <w:sz w:val="28"/>
          <w:szCs w:val="28"/>
        </w:rPr>
        <w:t>3</w:t>
      </w:r>
      <w:r w:rsidRPr="00D511D3">
        <w:rPr>
          <w:rFonts w:ascii="楷体" w:eastAsia="楷体" w:hAnsi="楷体"/>
          <w:kern w:val="0"/>
          <w:sz w:val="28"/>
          <w:szCs w:val="28"/>
        </w:rPr>
        <w:t>年政府性基金预算支出表）填列，功能</w:t>
      </w:r>
      <w:proofErr w:type="gramStart"/>
      <w:r w:rsidRPr="00D511D3">
        <w:rPr>
          <w:rFonts w:ascii="楷体" w:eastAsia="楷体" w:hAnsi="楷体"/>
          <w:kern w:val="0"/>
          <w:sz w:val="28"/>
          <w:szCs w:val="28"/>
        </w:rPr>
        <w:t>科目列至项</w:t>
      </w:r>
      <w:proofErr w:type="gramEnd"/>
      <w:r w:rsidRPr="00D511D3">
        <w:rPr>
          <w:rFonts w:ascii="楷体" w:eastAsia="楷体" w:hAnsi="楷体"/>
          <w:kern w:val="0"/>
          <w:sz w:val="28"/>
          <w:szCs w:val="28"/>
        </w:rPr>
        <w:t>级。没有政府性基金预算拨款的，公开空表，不得删除。</w:t>
      </w:r>
    </w:p>
    <w:p w14:paraId="57D92115" w14:textId="77777777" w:rsidR="00D511D3" w:rsidRDefault="00D511D3" w:rsidP="00266BBF">
      <w:pPr>
        <w:jc w:val="left"/>
        <w:rPr>
          <w:rFonts w:ascii="新宋体" w:eastAsia="新宋体" w:hAnsi="新宋体"/>
          <w:b/>
          <w:bCs/>
          <w:sz w:val="28"/>
          <w:szCs w:val="28"/>
        </w:rPr>
      </w:pPr>
    </w:p>
    <w:p w14:paraId="7E9FE58A" w14:textId="77777777" w:rsidR="00D511D3" w:rsidRDefault="00D511D3" w:rsidP="00266BBF">
      <w:pPr>
        <w:jc w:val="left"/>
        <w:rPr>
          <w:rFonts w:ascii="新宋体" w:eastAsia="新宋体" w:hAnsi="新宋体"/>
          <w:b/>
          <w:bCs/>
          <w:sz w:val="28"/>
          <w:szCs w:val="28"/>
        </w:rPr>
      </w:pPr>
    </w:p>
    <w:p w14:paraId="49FC2A05" w14:textId="77777777" w:rsidR="00D511D3" w:rsidRDefault="00D511D3" w:rsidP="00266BBF">
      <w:pPr>
        <w:jc w:val="left"/>
        <w:rPr>
          <w:rFonts w:ascii="新宋体" w:eastAsia="新宋体" w:hAnsi="新宋体"/>
          <w:b/>
          <w:bCs/>
          <w:sz w:val="28"/>
          <w:szCs w:val="28"/>
        </w:rPr>
      </w:pPr>
    </w:p>
    <w:tbl>
      <w:tblPr>
        <w:tblW w:w="0" w:type="auto"/>
        <w:tblInd w:w="135" w:type="dxa"/>
        <w:tblCellMar>
          <w:top w:w="15" w:type="dxa"/>
          <w:left w:w="15" w:type="dxa"/>
          <w:bottom w:w="15" w:type="dxa"/>
          <w:right w:w="15" w:type="dxa"/>
        </w:tblCellMar>
        <w:tblLook w:val="04A0" w:firstRow="1" w:lastRow="0" w:firstColumn="1" w:lastColumn="0" w:noHBand="0" w:noVBand="1"/>
      </w:tblPr>
      <w:tblGrid>
        <w:gridCol w:w="2358"/>
        <w:gridCol w:w="2098"/>
        <w:gridCol w:w="2100"/>
        <w:gridCol w:w="1579"/>
        <w:gridCol w:w="36"/>
      </w:tblGrid>
      <w:tr w:rsidR="00D511D3" w14:paraId="77E6952B" w14:textId="77777777" w:rsidTr="00D511D3">
        <w:trPr>
          <w:gridAfter w:val="1"/>
          <w:trHeight w:val="390"/>
        </w:trPr>
        <w:tc>
          <w:tcPr>
            <w:tcW w:w="8135" w:type="dxa"/>
            <w:gridSpan w:val="4"/>
            <w:tcBorders>
              <w:top w:val="nil"/>
              <w:left w:val="nil"/>
              <w:bottom w:val="single" w:sz="4" w:space="0" w:color="000000"/>
              <w:right w:val="nil"/>
            </w:tcBorders>
            <w:vAlign w:val="center"/>
          </w:tcPr>
          <w:p w14:paraId="553B1895" w14:textId="77777777" w:rsidR="00D511D3" w:rsidRDefault="00D511D3">
            <w:pPr>
              <w:widowControl/>
              <w:jc w:val="center"/>
              <w:rPr>
                <w:rFonts w:eastAsia="方正小标宋简体"/>
                <w:kern w:val="0"/>
                <w:sz w:val="44"/>
                <w:szCs w:val="44"/>
              </w:rPr>
            </w:pPr>
            <w:r>
              <w:rPr>
                <w:rFonts w:ascii="方正小标宋简体" w:hAnsi="方正小标宋简体"/>
                <w:kern w:val="0"/>
                <w:sz w:val="44"/>
                <w:szCs w:val="44"/>
              </w:rPr>
              <w:lastRenderedPageBreak/>
              <w:t>国有资本经营</w:t>
            </w:r>
            <w:r>
              <w:rPr>
                <w:rFonts w:ascii="方正小标宋简体" w:eastAsia="方正小标宋简体" w:hAnsi="方正小标宋简体"/>
                <w:kern w:val="0"/>
                <w:sz w:val="44"/>
                <w:szCs w:val="44"/>
              </w:rPr>
              <w:t>预算支出表</w:t>
            </w:r>
          </w:p>
          <w:p w14:paraId="572AE6F1" w14:textId="77777777" w:rsidR="00D511D3" w:rsidRDefault="00D511D3">
            <w:pPr>
              <w:widowControl/>
              <w:jc w:val="right"/>
              <w:rPr>
                <w:rFonts w:eastAsia="华文细黑"/>
                <w:color w:val="000000"/>
                <w:kern w:val="0"/>
                <w:sz w:val="20"/>
                <w:szCs w:val="20"/>
              </w:rPr>
            </w:pPr>
          </w:p>
          <w:p w14:paraId="23EA8B16" w14:textId="77777777" w:rsidR="00D511D3" w:rsidRDefault="00D511D3">
            <w:pPr>
              <w:widowControl/>
              <w:jc w:val="right"/>
              <w:rPr>
                <w:rFonts w:eastAsia="华文细黑"/>
                <w:color w:val="000000"/>
                <w:kern w:val="0"/>
                <w:sz w:val="20"/>
                <w:szCs w:val="20"/>
              </w:rPr>
            </w:pPr>
            <w:r>
              <w:rPr>
                <w:rFonts w:ascii="华文细黑" w:eastAsia="华文细黑" w:hAnsi="华文细黑"/>
                <w:color w:val="000000"/>
                <w:kern w:val="0"/>
                <w:sz w:val="20"/>
                <w:szCs w:val="20"/>
              </w:rPr>
              <w:t>单位：万元</w:t>
            </w:r>
          </w:p>
        </w:tc>
      </w:tr>
      <w:tr w:rsidR="00D511D3" w14:paraId="309F2823" w14:textId="77777777" w:rsidTr="00D511D3">
        <w:trPr>
          <w:gridAfter w:val="1"/>
          <w:trHeight w:val="390"/>
        </w:trPr>
        <w:tc>
          <w:tcPr>
            <w:tcW w:w="2358" w:type="dxa"/>
            <w:vMerge w:val="restart"/>
            <w:tcBorders>
              <w:top w:val="nil"/>
              <w:left w:val="single" w:sz="4" w:space="0" w:color="000000"/>
              <w:bottom w:val="single" w:sz="4" w:space="0" w:color="000000"/>
              <w:right w:val="single" w:sz="4" w:space="0" w:color="000000"/>
            </w:tcBorders>
            <w:vAlign w:val="center"/>
            <w:hideMark/>
          </w:tcPr>
          <w:p w14:paraId="63F58C14" w14:textId="77777777" w:rsidR="00D511D3" w:rsidRDefault="00D511D3">
            <w:pPr>
              <w:jc w:val="center"/>
              <w:textAlignment w:val="center"/>
              <w:rPr>
                <w:rFonts w:eastAsia="华文细黑"/>
                <w:color w:val="000000"/>
                <w:sz w:val="20"/>
                <w:szCs w:val="20"/>
              </w:rPr>
            </w:pPr>
            <w:r>
              <w:rPr>
                <w:rFonts w:ascii="华文细黑" w:eastAsia="华文细黑" w:hAnsi="华文细黑"/>
                <w:color w:val="000000"/>
                <w:sz w:val="20"/>
                <w:szCs w:val="20"/>
              </w:rPr>
              <w:t>功能分类</w:t>
            </w:r>
          </w:p>
          <w:p w14:paraId="5E0BC609"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sz w:val="20"/>
                <w:szCs w:val="20"/>
              </w:rPr>
              <w:t>科目名称</w:t>
            </w:r>
          </w:p>
        </w:tc>
        <w:tc>
          <w:tcPr>
            <w:tcW w:w="2098" w:type="dxa"/>
            <w:vMerge w:val="restart"/>
            <w:tcBorders>
              <w:top w:val="nil"/>
              <w:left w:val="nil"/>
              <w:bottom w:val="single" w:sz="4" w:space="0" w:color="000000"/>
              <w:right w:val="single" w:sz="4" w:space="0" w:color="000000"/>
            </w:tcBorders>
            <w:vAlign w:val="center"/>
            <w:hideMark/>
          </w:tcPr>
          <w:p w14:paraId="04B94142" w14:textId="77777777" w:rsidR="00D511D3" w:rsidRDefault="00D511D3">
            <w:pPr>
              <w:widowControl/>
              <w:jc w:val="center"/>
              <w:rPr>
                <w:rFonts w:eastAsia="华文细黑"/>
                <w:color w:val="000000"/>
                <w:kern w:val="0"/>
                <w:sz w:val="20"/>
                <w:szCs w:val="20"/>
              </w:rPr>
            </w:pPr>
            <w:r>
              <w:rPr>
                <w:rFonts w:ascii="华文细黑" w:eastAsia="华文细黑" w:hAnsi="华文细黑" w:hint="eastAsia"/>
                <w:color w:val="000000"/>
                <w:kern w:val="0"/>
                <w:sz w:val="20"/>
                <w:szCs w:val="20"/>
              </w:rPr>
              <w:t>合计</w:t>
            </w:r>
          </w:p>
        </w:tc>
        <w:tc>
          <w:tcPr>
            <w:tcW w:w="2100" w:type="dxa"/>
            <w:vMerge w:val="restart"/>
            <w:tcBorders>
              <w:top w:val="single" w:sz="4" w:space="0" w:color="000000"/>
              <w:left w:val="nil"/>
              <w:bottom w:val="single" w:sz="4" w:space="0" w:color="000000"/>
              <w:right w:val="single" w:sz="4" w:space="0" w:color="000000"/>
            </w:tcBorders>
            <w:vAlign w:val="center"/>
            <w:hideMark/>
          </w:tcPr>
          <w:p w14:paraId="5209295D" w14:textId="77777777" w:rsidR="00D511D3" w:rsidRDefault="00D511D3">
            <w:pPr>
              <w:widowControl/>
              <w:jc w:val="center"/>
              <w:rPr>
                <w:rFonts w:eastAsia="华文细黑"/>
                <w:color w:val="000000"/>
                <w:kern w:val="0"/>
                <w:sz w:val="20"/>
                <w:szCs w:val="20"/>
              </w:rPr>
            </w:pPr>
            <w:r>
              <w:rPr>
                <w:rFonts w:ascii="华文细黑" w:eastAsia="华文细黑" w:hAnsi="华文细黑"/>
                <w:color w:val="000000"/>
                <w:kern w:val="0"/>
                <w:sz w:val="20"/>
                <w:szCs w:val="20"/>
              </w:rPr>
              <w:t>基本支出</w:t>
            </w:r>
          </w:p>
        </w:tc>
        <w:tc>
          <w:tcPr>
            <w:tcW w:w="1579" w:type="dxa"/>
            <w:vMerge w:val="restart"/>
            <w:tcBorders>
              <w:top w:val="single" w:sz="4" w:space="0" w:color="000000"/>
              <w:left w:val="nil"/>
              <w:bottom w:val="single" w:sz="4" w:space="0" w:color="000000"/>
              <w:right w:val="single" w:sz="4" w:space="0" w:color="000000"/>
            </w:tcBorders>
            <w:vAlign w:val="center"/>
            <w:hideMark/>
          </w:tcPr>
          <w:p w14:paraId="4484AAF4" w14:textId="77777777" w:rsidR="00D511D3" w:rsidRDefault="00D511D3">
            <w:pPr>
              <w:widowControl/>
              <w:jc w:val="center"/>
              <w:rPr>
                <w:rFonts w:eastAsia="华文细黑"/>
                <w:color w:val="000000"/>
                <w:kern w:val="0"/>
                <w:sz w:val="20"/>
                <w:szCs w:val="20"/>
              </w:rPr>
            </w:pPr>
            <w:r>
              <w:rPr>
                <w:rFonts w:ascii="华文细黑" w:eastAsia="华文细黑" w:hAnsi="华文细黑" w:hint="eastAsia"/>
                <w:color w:val="000000"/>
                <w:kern w:val="0"/>
                <w:sz w:val="20"/>
                <w:szCs w:val="20"/>
              </w:rPr>
              <w:t>项目支出</w:t>
            </w:r>
          </w:p>
        </w:tc>
      </w:tr>
      <w:tr w:rsidR="00D511D3" w14:paraId="7CB5C74C" w14:textId="77777777" w:rsidTr="00D511D3">
        <w:trPr>
          <w:trHeight w:val="281"/>
        </w:trPr>
        <w:tc>
          <w:tcPr>
            <w:tcW w:w="0" w:type="auto"/>
            <w:vMerge/>
            <w:tcBorders>
              <w:top w:val="nil"/>
              <w:left w:val="single" w:sz="4" w:space="0" w:color="000000"/>
              <w:bottom w:val="single" w:sz="4" w:space="0" w:color="000000"/>
              <w:right w:val="single" w:sz="4" w:space="0" w:color="000000"/>
            </w:tcBorders>
            <w:vAlign w:val="center"/>
            <w:hideMark/>
          </w:tcPr>
          <w:p w14:paraId="64D383DB" w14:textId="77777777" w:rsidR="00D511D3" w:rsidRDefault="00D511D3">
            <w:pPr>
              <w:widowControl/>
              <w:jc w:val="left"/>
              <w:rPr>
                <w:rFonts w:eastAsia="华文细黑"/>
                <w:color w:val="000000"/>
                <w:kern w:val="0"/>
                <w:sz w:val="20"/>
                <w:szCs w:val="20"/>
              </w:rPr>
            </w:pPr>
          </w:p>
        </w:tc>
        <w:tc>
          <w:tcPr>
            <w:tcW w:w="0" w:type="auto"/>
            <w:vMerge/>
            <w:tcBorders>
              <w:top w:val="nil"/>
              <w:left w:val="nil"/>
              <w:bottom w:val="single" w:sz="4" w:space="0" w:color="000000"/>
              <w:right w:val="single" w:sz="4" w:space="0" w:color="000000"/>
            </w:tcBorders>
            <w:vAlign w:val="center"/>
            <w:hideMark/>
          </w:tcPr>
          <w:p w14:paraId="21764ACB" w14:textId="77777777" w:rsidR="00D511D3" w:rsidRDefault="00D511D3">
            <w:pPr>
              <w:widowControl/>
              <w:jc w:val="left"/>
              <w:rPr>
                <w:rFonts w:eastAsia="华文细黑"/>
                <w:color w:val="000000"/>
                <w:kern w:val="0"/>
                <w:sz w:val="20"/>
                <w:szCs w:val="20"/>
              </w:rPr>
            </w:pPr>
          </w:p>
        </w:tc>
        <w:tc>
          <w:tcPr>
            <w:tcW w:w="0" w:type="auto"/>
            <w:vMerge/>
            <w:tcBorders>
              <w:top w:val="single" w:sz="4" w:space="0" w:color="000000"/>
              <w:left w:val="nil"/>
              <w:bottom w:val="single" w:sz="4" w:space="0" w:color="000000"/>
              <w:right w:val="single" w:sz="4" w:space="0" w:color="000000"/>
            </w:tcBorders>
            <w:vAlign w:val="center"/>
            <w:hideMark/>
          </w:tcPr>
          <w:p w14:paraId="5220063E" w14:textId="77777777" w:rsidR="00D511D3" w:rsidRDefault="00D511D3">
            <w:pPr>
              <w:widowControl/>
              <w:jc w:val="left"/>
              <w:rPr>
                <w:rFonts w:eastAsia="华文细黑"/>
                <w:color w:val="000000"/>
                <w:kern w:val="0"/>
                <w:sz w:val="20"/>
                <w:szCs w:val="20"/>
              </w:rPr>
            </w:pPr>
          </w:p>
        </w:tc>
        <w:tc>
          <w:tcPr>
            <w:tcW w:w="0" w:type="auto"/>
            <w:vMerge/>
            <w:tcBorders>
              <w:top w:val="single" w:sz="4" w:space="0" w:color="000000"/>
              <w:left w:val="nil"/>
              <w:bottom w:val="single" w:sz="4" w:space="0" w:color="000000"/>
              <w:right w:val="single" w:sz="4" w:space="0" w:color="000000"/>
            </w:tcBorders>
            <w:vAlign w:val="center"/>
            <w:hideMark/>
          </w:tcPr>
          <w:p w14:paraId="319C50B7" w14:textId="77777777" w:rsidR="00D511D3" w:rsidRDefault="00D511D3">
            <w:pPr>
              <w:widowControl/>
              <w:jc w:val="left"/>
              <w:rPr>
                <w:rFonts w:eastAsia="华文细黑"/>
                <w:color w:val="000000"/>
                <w:kern w:val="0"/>
                <w:sz w:val="20"/>
                <w:szCs w:val="20"/>
              </w:rPr>
            </w:pPr>
          </w:p>
        </w:tc>
        <w:tc>
          <w:tcPr>
            <w:tcW w:w="0" w:type="auto"/>
            <w:vAlign w:val="center"/>
            <w:hideMark/>
          </w:tcPr>
          <w:p w14:paraId="54D14E4D" w14:textId="77777777" w:rsidR="00D511D3" w:rsidRDefault="00D511D3">
            <w:pPr>
              <w:rPr>
                <w:rFonts w:eastAsia="华文细黑"/>
                <w:color w:val="000000"/>
                <w:kern w:val="0"/>
                <w:sz w:val="20"/>
                <w:szCs w:val="20"/>
              </w:rPr>
            </w:pPr>
          </w:p>
        </w:tc>
      </w:tr>
      <w:tr w:rsidR="00D511D3" w14:paraId="6176D7F8" w14:textId="77777777" w:rsidTr="00D511D3">
        <w:trPr>
          <w:trHeight w:val="630"/>
        </w:trPr>
        <w:tc>
          <w:tcPr>
            <w:tcW w:w="2358" w:type="dxa"/>
            <w:tcBorders>
              <w:top w:val="nil"/>
              <w:left w:val="single" w:sz="4" w:space="0" w:color="000000"/>
              <w:bottom w:val="single" w:sz="4" w:space="0" w:color="000000"/>
              <w:right w:val="single" w:sz="4" w:space="0" w:color="000000"/>
            </w:tcBorders>
            <w:shd w:val="clear" w:color="auto" w:fill="FFFFFF"/>
            <w:vAlign w:val="center"/>
          </w:tcPr>
          <w:p w14:paraId="64AB9AF4" w14:textId="77777777" w:rsidR="00D511D3" w:rsidRDefault="00D511D3">
            <w:pPr>
              <w:widowControl/>
              <w:jc w:val="center"/>
              <w:rPr>
                <w:rFonts w:eastAsia="华文细黑"/>
                <w:color w:val="000000"/>
                <w:kern w:val="0"/>
                <w:sz w:val="20"/>
                <w:szCs w:val="20"/>
              </w:rPr>
            </w:pPr>
          </w:p>
        </w:tc>
        <w:tc>
          <w:tcPr>
            <w:tcW w:w="2098" w:type="dxa"/>
            <w:tcBorders>
              <w:top w:val="nil"/>
              <w:left w:val="nil"/>
              <w:bottom w:val="single" w:sz="4" w:space="0" w:color="000000"/>
              <w:right w:val="single" w:sz="4" w:space="0" w:color="000000"/>
            </w:tcBorders>
            <w:shd w:val="clear" w:color="auto" w:fill="FFFFFF"/>
            <w:vAlign w:val="center"/>
          </w:tcPr>
          <w:p w14:paraId="266475A8" w14:textId="77777777" w:rsidR="00D511D3" w:rsidRDefault="00D511D3">
            <w:pPr>
              <w:widowControl/>
              <w:jc w:val="center"/>
              <w:rPr>
                <w:rFonts w:eastAsia="华文细黑"/>
                <w:color w:val="000000"/>
                <w:kern w:val="0"/>
                <w:sz w:val="20"/>
                <w:szCs w:val="20"/>
              </w:rPr>
            </w:pPr>
          </w:p>
        </w:tc>
        <w:tc>
          <w:tcPr>
            <w:tcW w:w="2100" w:type="dxa"/>
            <w:tcBorders>
              <w:top w:val="single" w:sz="4" w:space="0" w:color="000000"/>
              <w:left w:val="nil"/>
              <w:bottom w:val="single" w:sz="4" w:space="0" w:color="000000"/>
              <w:right w:val="single" w:sz="4" w:space="0" w:color="000000"/>
            </w:tcBorders>
            <w:shd w:val="clear" w:color="auto" w:fill="FFFFFF"/>
            <w:vAlign w:val="center"/>
          </w:tcPr>
          <w:p w14:paraId="770280E6" w14:textId="77777777" w:rsidR="00D511D3" w:rsidRDefault="00D511D3">
            <w:pPr>
              <w:widowControl/>
              <w:jc w:val="center"/>
              <w:rPr>
                <w:rFonts w:eastAsia="华文细黑"/>
                <w:color w:val="000000"/>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FFFFFF"/>
            <w:vAlign w:val="center"/>
          </w:tcPr>
          <w:p w14:paraId="3617F3B6" w14:textId="77777777" w:rsidR="00D511D3" w:rsidRDefault="00D511D3">
            <w:pPr>
              <w:widowControl/>
              <w:jc w:val="center"/>
              <w:rPr>
                <w:rFonts w:eastAsia="华文细黑"/>
                <w:color w:val="000000"/>
                <w:kern w:val="0"/>
                <w:sz w:val="20"/>
                <w:szCs w:val="20"/>
              </w:rPr>
            </w:pPr>
          </w:p>
        </w:tc>
        <w:tc>
          <w:tcPr>
            <w:tcW w:w="0" w:type="auto"/>
            <w:vAlign w:val="center"/>
            <w:hideMark/>
          </w:tcPr>
          <w:p w14:paraId="4FED6635" w14:textId="77777777" w:rsidR="00D511D3" w:rsidRDefault="00D511D3">
            <w:pPr>
              <w:widowControl/>
              <w:jc w:val="left"/>
              <w:rPr>
                <w:rFonts w:eastAsia="Times New Roman"/>
                <w:kern w:val="0"/>
                <w:sz w:val="20"/>
                <w:szCs w:val="20"/>
              </w:rPr>
            </w:pPr>
          </w:p>
        </w:tc>
      </w:tr>
      <w:tr w:rsidR="00D511D3" w14:paraId="74127945" w14:textId="77777777" w:rsidTr="00D511D3">
        <w:trPr>
          <w:trHeight w:val="390"/>
        </w:trPr>
        <w:tc>
          <w:tcPr>
            <w:tcW w:w="2358" w:type="dxa"/>
            <w:tcBorders>
              <w:top w:val="single" w:sz="4" w:space="0" w:color="000000"/>
              <w:left w:val="single" w:sz="4" w:space="0" w:color="000000"/>
              <w:bottom w:val="single" w:sz="4" w:space="0" w:color="000000"/>
              <w:right w:val="nil"/>
            </w:tcBorders>
            <w:shd w:val="clear" w:color="auto" w:fill="FFFFFF"/>
            <w:vAlign w:val="center"/>
          </w:tcPr>
          <w:p w14:paraId="27482155" w14:textId="77777777" w:rsidR="00D511D3" w:rsidRDefault="00D511D3">
            <w:pPr>
              <w:widowControl/>
              <w:jc w:val="left"/>
              <w:rPr>
                <w:rFonts w:eastAsia="华文细黑"/>
                <w:color w:val="000000"/>
                <w:kern w:val="0"/>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3845C" w14:textId="77777777" w:rsidR="00D511D3" w:rsidRDefault="00D511D3">
            <w:pPr>
              <w:widowControl/>
              <w:jc w:val="right"/>
              <w:rPr>
                <w:rFonts w:eastAsia="宋体"/>
                <w:color w:val="000000"/>
                <w:kern w:val="0"/>
                <w:sz w:val="20"/>
                <w:szCs w:val="20"/>
              </w:rPr>
            </w:pPr>
          </w:p>
        </w:tc>
        <w:tc>
          <w:tcPr>
            <w:tcW w:w="2100" w:type="dxa"/>
            <w:tcBorders>
              <w:top w:val="single" w:sz="4" w:space="0" w:color="000000"/>
              <w:left w:val="nil"/>
              <w:bottom w:val="single" w:sz="4" w:space="0" w:color="000000"/>
              <w:right w:val="single" w:sz="4" w:space="0" w:color="000000"/>
            </w:tcBorders>
            <w:shd w:val="clear" w:color="auto" w:fill="FFFFFF"/>
            <w:vAlign w:val="center"/>
          </w:tcPr>
          <w:p w14:paraId="74698606" w14:textId="77777777" w:rsidR="00D511D3" w:rsidRDefault="00D511D3">
            <w:pPr>
              <w:widowControl/>
              <w:jc w:val="right"/>
              <w:rPr>
                <w:rFonts w:eastAsia="宋体"/>
                <w:color w:val="000000"/>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FFFFFF"/>
            <w:vAlign w:val="center"/>
          </w:tcPr>
          <w:p w14:paraId="0F4794C3" w14:textId="77777777" w:rsidR="00D511D3" w:rsidRDefault="00D511D3">
            <w:pPr>
              <w:widowControl/>
              <w:jc w:val="right"/>
              <w:rPr>
                <w:rFonts w:eastAsia="宋体"/>
                <w:color w:val="000000"/>
                <w:kern w:val="0"/>
                <w:sz w:val="20"/>
                <w:szCs w:val="20"/>
              </w:rPr>
            </w:pPr>
          </w:p>
        </w:tc>
        <w:tc>
          <w:tcPr>
            <w:tcW w:w="0" w:type="auto"/>
            <w:vAlign w:val="center"/>
            <w:hideMark/>
          </w:tcPr>
          <w:p w14:paraId="4822A4A0" w14:textId="77777777" w:rsidR="00D511D3" w:rsidRDefault="00D511D3">
            <w:pPr>
              <w:widowControl/>
              <w:jc w:val="left"/>
              <w:rPr>
                <w:rFonts w:eastAsia="Times New Roman"/>
                <w:kern w:val="0"/>
                <w:sz w:val="20"/>
                <w:szCs w:val="20"/>
              </w:rPr>
            </w:pPr>
          </w:p>
        </w:tc>
      </w:tr>
      <w:tr w:rsidR="00D511D3" w14:paraId="63C51A6A" w14:textId="77777777" w:rsidTr="00D511D3">
        <w:trPr>
          <w:trHeight w:val="330"/>
        </w:trPr>
        <w:tc>
          <w:tcPr>
            <w:tcW w:w="2358" w:type="dxa"/>
            <w:tcBorders>
              <w:top w:val="single" w:sz="4" w:space="0" w:color="000000"/>
              <w:left w:val="single" w:sz="4" w:space="0" w:color="000000"/>
              <w:bottom w:val="single" w:sz="4" w:space="0" w:color="000000"/>
              <w:right w:val="nil"/>
            </w:tcBorders>
            <w:shd w:val="clear" w:color="auto" w:fill="FFFFFF"/>
            <w:vAlign w:val="center"/>
          </w:tcPr>
          <w:p w14:paraId="03C34288" w14:textId="77777777" w:rsidR="00D511D3" w:rsidRDefault="00D511D3">
            <w:pPr>
              <w:widowControl/>
              <w:jc w:val="left"/>
              <w:rPr>
                <w:rFonts w:eastAsia="华文细黑"/>
                <w:color w:val="000000"/>
                <w:kern w:val="0"/>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C159F" w14:textId="77777777" w:rsidR="00D511D3" w:rsidRDefault="00D511D3">
            <w:pPr>
              <w:widowControl/>
              <w:jc w:val="right"/>
              <w:rPr>
                <w:rFonts w:eastAsia="宋体"/>
                <w:color w:val="000000"/>
                <w:kern w:val="0"/>
                <w:sz w:val="20"/>
                <w:szCs w:val="20"/>
              </w:rPr>
            </w:pPr>
          </w:p>
        </w:tc>
        <w:tc>
          <w:tcPr>
            <w:tcW w:w="2100" w:type="dxa"/>
            <w:tcBorders>
              <w:top w:val="single" w:sz="4" w:space="0" w:color="000000"/>
              <w:left w:val="nil"/>
              <w:bottom w:val="single" w:sz="4" w:space="0" w:color="000000"/>
              <w:right w:val="single" w:sz="4" w:space="0" w:color="000000"/>
            </w:tcBorders>
            <w:shd w:val="clear" w:color="auto" w:fill="FFFFFF"/>
            <w:vAlign w:val="center"/>
          </w:tcPr>
          <w:p w14:paraId="3A367A22" w14:textId="77777777" w:rsidR="00D511D3" w:rsidRDefault="00D511D3">
            <w:pPr>
              <w:widowControl/>
              <w:jc w:val="right"/>
              <w:rPr>
                <w:rFonts w:eastAsia="宋体"/>
                <w:color w:val="000000"/>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FFFFFF"/>
            <w:vAlign w:val="center"/>
          </w:tcPr>
          <w:p w14:paraId="56F8507A" w14:textId="77777777" w:rsidR="00D511D3" w:rsidRDefault="00D511D3">
            <w:pPr>
              <w:widowControl/>
              <w:jc w:val="right"/>
              <w:rPr>
                <w:rFonts w:eastAsia="宋体"/>
                <w:color w:val="000000"/>
                <w:kern w:val="0"/>
                <w:sz w:val="20"/>
                <w:szCs w:val="20"/>
              </w:rPr>
            </w:pPr>
          </w:p>
        </w:tc>
        <w:tc>
          <w:tcPr>
            <w:tcW w:w="0" w:type="auto"/>
            <w:vAlign w:val="center"/>
            <w:hideMark/>
          </w:tcPr>
          <w:p w14:paraId="0F344844" w14:textId="77777777" w:rsidR="00D511D3" w:rsidRDefault="00D511D3">
            <w:pPr>
              <w:widowControl/>
              <w:jc w:val="left"/>
              <w:rPr>
                <w:rFonts w:eastAsia="Times New Roman"/>
                <w:kern w:val="0"/>
                <w:sz w:val="20"/>
                <w:szCs w:val="20"/>
              </w:rPr>
            </w:pPr>
          </w:p>
        </w:tc>
      </w:tr>
      <w:tr w:rsidR="00D511D3" w14:paraId="35D009DE" w14:textId="77777777" w:rsidTr="00D511D3">
        <w:trPr>
          <w:trHeight w:val="330"/>
        </w:trPr>
        <w:tc>
          <w:tcPr>
            <w:tcW w:w="2358" w:type="dxa"/>
            <w:tcBorders>
              <w:top w:val="single" w:sz="4" w:space="0" w:color="000000"/>
              <w:left w:val="single" w:sz="4" w:space="0" w:color="000000"/>
              <w:bottom w:val="single" w:sz="4" w:space="0" w:color="000000"/>
              <w:right w:val="nil"/>
            </w:tcBorders>
            <w:shd w:val="clear" w:color="auto" w:fill="FFFFFF"/>
            <w:vAlign w:val="center"/>
          </w:tcPr>
          <w:p w14:paraId="1B9339D0" w14:textId="77777777" w:rsidR="00D511D3" w:rsidRDefault="00D511D3">
            <w:pPr>
              <w:widowControl/>
              <w:jc w:val="left"/>
              <w:rPr>
                <w:rFonts w:eastAsia="宋体"/>
                <w:color w:val="000000"/>
                <w:kern w:val="0"/>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DAA37" w14:textId="77777777" w:rsidR="00D511D3" w:rsidRDefault="00D511D3">
            <w:pPr>
              <w:widowControl/>
              <w:jc w:val="right"/>
              <w:rPr>
                <w:rFonts w:eastAsia="宋体"/>
                <w:color w:val="000000"/>
                <w:kern w:val="0"/>
                <w:sz w:val="20"/>
                <w:szCs w:val="20"/>
              </w:rPr>
            </w:pPr>
          </w:p>
        </w:tc>
        <w:tc>
          <w:tcPr>
            <w:tcW w:w="2100" w:type="dxa"/>
            <w:tcBorders>
              <w:top w:val="single" w:sz="4" w:space="0" w:color="000000"/>
              <w:left w:val="nil"/>
              <w:bottom w:val="single" w:sz="4" w:space="0" w:color="000000"/>
              <w:right w:val="single" w:sz="4" w:space="0" w:color="000000"/>
            </w:tcBorders>
            <w:shd w:val="clear" w:color="auto" w:fill="FFFFFF"/>
            <w:vAlign w:val="center"/>
          </w:tcPr>
          <w:p w14:paraId="5F17EF06" w14:textId="77777777" w:rsidR="00D511D3" w:rsidRDefault="00D511D3">
            <w:pPr>
              <w:widowControl/>
              <w:jc w:val="right"/>
              <w:rPr>
                <w:rFonts w:eastAsia="宋体"/>
                <w:color w:val="000000"/>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FFFFFF"/>
            <w:vAlign w:val="center"/>
          </w:tcPr>
          <w:p w14:paraId="34399A83" w14:textId="77777777" w:rsidR="00D511D3" w:rsidRDefault="00D511D3">
            <w:pPr>
              <w:widowControl/>
              <w:jc w:val="right"/>
              <w:rPr>
                <w:rFonts w:eastAsia="宋体"/>
                <w:color w:val="000000"/>
                <w:kern w:val="0"/>
                <w:sz w:val="20"/>
                <w:szCs w:val="20"/>
              </w:rPr>
            </w:pPr>
          </w:p>
        </w:tc>
        <w:tc>
          <w:tcPr>
            <w:tcW w:w="0" w:type="auto"/>
            <w:vAlign w:val="center"/>
            <w:hideMark/>
          </w:tcPr>
          <w:p w14:paraId="20E96B8F" w14:textId="77777777" w:rsidR="00D511D3" w:rsidRDefault="00D511D3">
            <w:pPr>
              <w:widowControl/>
              <w:jc w:val="left"/>
              <w:rPr>
                <w:rFonts w:eastAsia="Times New Roman"/>
                <w:kern w:val="0"/>
                <w:sz w:val="20"/>
                <w:szCs w:val="20"/>
              </w:rPr>
            </w:pPr>
          </w:p>
        </w:tc>
      </w:tr>
      <w:tr w:rsidR="00D511D3" w14:paraId="1656164D" w14:textId="77777777" w:rsidTr="00D511D3">
        <w:trPr>
          <w:trHeight w:val="330"/>
        </w:trPr>
        <w:tc>
          <w:tcPr>
            <w:tcW w:w="2358" w:type="dxa"/>
            <w:tcBorders>
              <w:top w:val="single" w:sz="4" w:space="0" w:color="000000"/>
              <w:left w:val="single" w:sz="4" w:space="0" w:color="000000"/>
              <w:bottom w:val="single" w:sz="4" w:space="0" w:color="000000"/>
              <w:right w:val="nil"/>
            </w:tcBorders>
            <w:shd w:val="clear" w:color="auto" w:fill="FFFFFF"/>
            <w:vAlign w:val="center"/>
          </w:tcPr>
          <w:p w14:paraId="091756FA" w14:textId="77777777" w:rsidR="00D511D3" w:rsidRDefault="00D511D3">
            <w:pPr>
              <w:widowControl/>
              <w:ind w:firstLineChars="50" w:firstLine="100"/>
              <w:jc w:val="left"/>
              <w:rPr>
                <w:rFonts w:eastAsia="宋体"/>
                <w:color w:val="000000"/>
                <w:kern w:val="0"/>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079AE" w14:textId="77777777" w:rsidR="00D511D3" w:rsidRDefault="00D511D3">
            <w:pPr>
              <w:widowControl/>
              <w:jc w:val="right"/>
              <w:rPr>
                <w:rFonts w:eastAsia="宋体"/>
                <w:color w:val="000000"/>
                <w:kern w:val="0"/>
                <w:sz w:val="20"/>
                <w:szCs w:val="20"/>
              </w:rPr>
            </w:pPr>
          </w:p>
        </w:tc>
        <w:tc>
          <w:tcPr>
            <w:tcW w:w="2100" w:type="dxa"/>
            <w:tcBorders>
              <w:top w:val="single" w:sz="4" w:space="0" w:color="000000"/>
              <w:left w:val="nil"/>
              <w:bottom w:val="single" w:sz="4" w:space="0" w:color="000000"/>
              <w:right w:val="single" w:sz="4" w:space="0" w:color="000000"/>
            </w:tcBorders>
            <w:shd w:val="clear" w:color="auto" w:fill="FFFFFF"/>
            <w:vAlign w:val="center"/>
          </w:tcPr>
          <w:p w14:paraId="78F8DF46" w14:textId="77777777" w:rsidR="00D511D3" w:rsidRDefault="00D511D3">
            <w:pPr>
              <w:widowControl/>
              <w:jc w:val="right"/>
              <w:rPr>
                <w:rFonts w:eastAsia="宋体"/>
                <w:color w:val="000000"/>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FFFFFF"/>
            <w:vAlign w:val="center"/>
          </w:tcPr>
          <w:p w14:paraId="7E9A832D" w14:textId="77777777" w:rsidR="00D511D3" w:rsidRDefault="00D511D3">
            <w:pPr>
              <w:widowControl/>
              <w:jc w:val="right"/>
              <w:rPr>
                <w:rFonts w:eastAsia="宋体"/>
                <w:color w:val="000000"/>
                <w:kern w:val="0"/>
                <w:sz w:val="20"/>
                <w:szCs w:val="20"/>
              </w:rPr>
            </w:pPr>
          </w:p>
        </w:tc>
        <w:tc>
          <w:tcPr>
            <w:tcW w:w="0" w:type="auto"/>
            <w:vAlign w:val="center"/>
            <w:hideMark/>
          </w:tcPr>
          <w:p w14:paraId="08A75434" w14:textId="77777777" w:rsidR="00D511D3" w:rsidRDefault="00D511D3">
            <w:pPr>
              <w:widowControl/>
              <w:jc w:val="left"/>
              <w:rPr>
                <w:rFonts w:eastAsia="Times New Roman"/>
                <w:kern w:val="0"/>
                <w:sz w:val="20"/>
                <w:szCs w:val="20"/>
              </w:rPr>
            </w:pPr>
          </w:p>
        </w:tc>
      </w:tr>
      <w:tr w:rsidR="00D511D3" w14:paraId="45D79CB7" w14:textId="77777777" w:rsidTr="00D511D3">
        <w:trPr>
          <w:trHeight w:val="330"/>
        </w:trPr>
        <w:tc>
          <w:tcPr>
            <w:tcW w:w="2358" w:type="dxa"/>
            <w:tcBorders>
              <w:top w:val="single" w:sz="4" w:space="0" w:color="000000"/>
              <w:left w:val="single" w:sz="4" w:space="0" w:color="000000"/>
              <w:bottom w:val="single" w:sz="4" w:space="0" w:color="000000"/>
              <w:right w:val="nil"/>
            </w:tcBorders>
            <w:shd w:val="clear" w:color="auto" w:fill="FFFFFF"/>
            <w:vAlign w:val="center"/>
          </w:tcPr>
          <w:p w14:paraId="7FA23F6B" w14:textId="77777777" w:rsidR="00D511D3" w:rsidRDefault="00D511D3">
            <w:pPr>
              <w:widowControl/>
              <w:ind w:firstLineChars="50" w:firstLine="100"/>
              <w:jc w:val="left"/>
              <w:rPr>
                <w:rFonts w:eastAsia="宋体"/>
                <w:color w:val="000000"/>
                <w:kern w:val="0"/>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7D599" w14:textId="77777777" w:rsidR="00D511D3" w:rsidRDefault="00D511D3">
            <w:pPr>
              <w:widowControl/>
              <w:jc w:val="right"/>
              <w:rPr>
                <w:rFonts w:eastAsia="宋体"/>
                <w:color w:val="000000"/>
                <w:kern w:val="0"/>
                <w:sz w:val="20"/>
                <w:szCs w:val="20"/>
              </w:rPr>
            </w:pPr>
          </w:p>
        </w:tc>
        <w:tc>
          <w:tcPr>
            <w:tcW w:w="2100" w:type="dxa"/>
            <w:tcBorders>
              <w:top w:val="single" w:sz="4" w:space="0" w:color="000000"/>
              <w:left w:val="nil"/>
              <w:bottom w:val="single" w:sz="4" w:space="0" w:color="000000"/>
              <w:right w:val="single" w:sz="4" w:space="0" w:color="000000"/>
            </w:tcBorders>
            <w:shd w:val="clear" w:color="auto" w:fill="FFFFFF"/>
            <w:vAlign w:val="center"/>
          </w:tcPr>
          <w:p w14:paraId="407A0D72" w14:textId="77777777" w:rsidR="00D511D3" w:rsidRDefault="00D511D3">
            <w:pPr>
              <w:widowControl/>
              <w:jc w:val="right"/>
              <w:rPr>
                <w:rFonts w:eastAsia="宋体"/>
                <w:color w:val="000000"/>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FFFFFF"/>
            <w:vAlign w:val="center"/>
          </w:tcPr>
          <w:p w14:paraId="2562B777" w14:textId="77777777" w:rsidR="00D511D3" w:rsidRDefault="00D511D3">
            <w:pPr>
              <w:widowControl/>
              <w:jc w:val="right"/>
              <w:rPr>
                <w:rFonts w:eastAsia="宋体"/>
                <w:color w:val="000000"/>
                <w:kern w:val="0"/>
                <w:sz w:val="20"/>
                <w:szCs w:val="20"/>
              </w:rPr>
            </w:pPr>
          </w:p>
        </w:tc>
        <w:tc>
          <w:tcPr>
            <w:tcW w:w="0" w:type="auto"/>
            <w:vAlign w:val="center"/>
            <w:hideMark/>
          </w:tcPr>
          <w:p w14:paraId="57251D08" w14:textId="77777777" w:rsidR="00D511D3" w:rsidRDefault="00D511D3">
            <w:pPr>
              <w:widowControl/>
              <w:jc w:val="left"/>
              <w:rPr>
                <w:rFonts w:eastAsia="Times New Roman"/>
                <w:kern w:val="0"/>
                <w:sz w:val="20"/>
                <w:szCs w:val="20"/>
              </w:rPr>
            </w:pPr>
          </w:p>
        </w:tc>
      </w:tr>
      <w:tr w:rsidR="00D511D3" w14:paraId="64E946AB" w14:textId="77777777" w:rsidTr="00D511D3">
        <w:trPr>
          <w:trHeight w:val="330"/>
        </w:trPr>
        <w:tc>
          <w:tcPr>
            <w:tcW w:w="2358" w:type="dxa"/>
            <w:tcBorders>
              <w:top w:val="single" w:sz="4" w:space="0" w:color="000000"/>
              <w:left w:val="single" w:sz="4" w:space="0" w:color="000000"/>
              <w:bottom w:val="single" w:sz="4" w:space="0" w:color="000000"/>
              <w:right w:val="nil"/>
            </w:tcBorders>
            <w:shd w:val="clear" w:color="auto" w:fill="FFFFFF"/>
            <w:vAlign w:val="center"/>
          </w:tcPr>
          <w:p w14:paraId="7BA3E607" w14:textId="77777777" w:rsidR="00D511D3" w:rsidRDefault="00D511D3">
            <w:pPr>
              <w:widowControl/>
              <w:jc w:val="left"/>
              <w:rPr>
                <w:rFonts w:eastAsia="宋体"/>
                <w:color w:val="000000"/>
                <w:kern w:val="0"/>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C9AAB" w14:textId="77777777" w:rsidR="00D511D3" w:rsidRDefault="00D511D3">
            <w:pPr>
              <w:widowControl/>
              <w:jc w:val="right"/>
              <w:rPr>
                <w:rFonts w:eastAsia="宋体"/>
                <w:color w:val="000000"/>
                <w:kern w:val="0"/>
                <w:sz w:val="20"/>
                <w:szCs w:val="20"/>
              </w:rPr>
            </w:pPr>
          </w:p>
        </w:tc>
        <w:tc>
          <w:tcPr>
            <w:tcW w:w="2100" w:type="dxa"/>
            <w:tcBorders>
              <w:top w:val="single" w:sz="4" w:space="0" w:color="000000"/>
              <w:left w:val="nil"/>
              <w:bottom w:val="single" w:sz="4" w:space="0" w:color="000000"/>
              <w:right w:val="single" w:sz="4" w:space="0" w:color="000000"/>
            </w:tcBorders>
            <w:shd w:val="clear" w:color="auto" w:fill="FFFFFF"/>
            <w:vAlign w:val="center"/>
          </w:tcPr>
          <w:p w14:paraId="33868357" w14:textId="77777777" w:rsidR="00D511D3" w:rsidRDefault="00D511D3">
            <w:pPr>
              <w:widowControl/>
              <w:jc w:val="right"/>
              <w:rPr>
                <w:rFonts w:eastAsia="宋体"/>
                <w:color w:val="000000"/>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FFFFFF"/>
            <w:vAlign w:val="center"/>
          </w:tcPr>
          <w:p w14:paraId="4A6965B0" w14:textId="77777777" w:rsidR="00D511D3" w:rsidRDefault="00D511D3">
            <w:pPr>
              <w:widowControl/>
              <w:jc w:val="right"/>
              <w:rPr>
                <w:rFonts w:eastAsia="宋体"/>
                <w:color w:val="000000"/>
                <w:kern w:val="0"/>
                <w:sz w:val="20"/>
                <w:szCs w:val="20"/>
              </w:rPr>
            </w:pPr>
          </w:p>
        </w:tc>
        <w:tc>
          <w:tcPr>
            <w:tcW w:w="0" w:type="auto"/>
            <w:vAlign w:val="center"/>
            <w:hideMark/>
          </w:tcPr>
          <w:p w14:paraId="486EFCE9" w14:textId="77777777" w:rsidR="00D511D3" w:rsidRDefault="00D511D3">
            <w:pPr>
              <w:widowControl/>
              <w:jc w:val="left"/>
              <w:rPr>
                <w:rFonts w:eastAsia="Times New Roman"/>
                <w:kern w:val="0"/>
                <w:sz w:val="20"/>
                <w:szCs w:val="20"/>
              </w:rPr>
            </w:pPr>
          </w:p>
        </w:tc>
      </w:tr>
      <w:tr w:rsidR="00D511D3" w14:paraId="3CCE5032" w14:textId="77777777" w:rsidTr="00D511D3">
        <w:trPr>
          <w:trHeight w:val="330"/>
        </w:trPr>
        <w:tc>
          <w:tcPr>
            <w:tcW w:w="2358" w:type="dxa"/>
            <w:tcBorders>
              <w:top w:val="single" w:sz="4" w:space="0" w:color="000000"/>
              <w:left w:val="single" w:sz="4" w:space="0" w:color="000000"/>
              <w:bottom w:val="single" w:sz="4" w:space="0" w:color="000000"/>
              <w:right w:val="nil"/>
            </w:tcBorders>
            <w:shd w:val="clear" w:color="auto" w:fill="FFFFFF"/>
            <w:vAlign w:val="center"/>
          </w:tcPr>
          <w:p w14:paraId="6448E7A9" w14:textId="77777777" w:rsidR="00D511D3" w:rsidRDefault="00D511D3">
            <w:pPr>
              <w:widowControl/>
              <w:jc w:val="center"/>
              <w:rPr>
                <w:rFonts w:eastAsia="宋体"/>
                <w:color w:val="000000"/>
                <w:kern w:val="0"/>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C1A8E" w14:textId="77777777" w:rsidR="00D511D3" w:rsidRDefault="00D511D3">
            <w:pPr>
              <w:widowControl/>
              <w:jc w:val="right"/>
              <w:rPr>
                <w:rFonts w:eastAsia="宋体"/>
                <w:color w:val="000000"/>
                <w:kern w:val="0"/>
                <w:sz w:val="20"/>
                <w:szCs w:val="20"/>
              </w:rPr>
            </w:pPr>
          </w:p>
        </w:tc>
        <w:tc>
          <w:tcPr>
            <w:tcW w:w="2100" w:type="dxa"/>
            <w:tcBorders>
              <w:top w:val="single" w:sz="4" w:space="0" w:color="000000"/>
              <w:left w:val="nil"/>
              <w:bottom w:val="single" w:sz="4" w:space="0" w:color="000000"/>
              <w:right w:val="single" w:sz="4" w:space="0" w:color="000000"/>
            </w:tcBorders>
            <w:shd w:val="clear" w:color="auto" w:fill="FFFFFF"/>
            <w:vAlign w:val="center"/>
          </w:tcPr>
          <w:p w14:paraId="0BC3A377" w14:textId="77777777" w:rsidR="00D511D3" w:rsidRDefault="00D511D3">
            <w:pPr>
              <w:widowControl/>
              <w:jc w:val="right"/>
              <w:rPr>
                <w:rFonts w:eastAsia="宋体"/>
                <w:color w:val="000000"/>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FFFFFF"/>
            <w:vAlign w:val="center"/>
          </w:tcPr>
          <w:p w14:paraId="6B62B297" w14:textId="77777777" w:rsidR="00D511D3" w:rsidRDefault="00D511D3">
            <w:pPr>
              <w:widowControl/>
              <w:jc w:val="right"/>
              <w:rPr>
                <w:rFonts w:eastAsia="宋体"/>
                <w:color w:val="000000"/>
                <w:kern w:val="0"/>
                <w:sz w:val="20"/>
                <w:szCs w:val="20"/>
              </w:rPr>
            </w:pPr>
          </w:p>
        </w:tc>
        <w:tc>
          <w:tcPr>
            <w:tcW w:w="0" w:type="auto"/>
            <w:vAlign w:val="center"/>
            <w:hideMark/>
          </w:tcPr>
          <w:p w14:paraId="446A4B0F" w14:textId="77777777" w:rsidR="00D511D3" w:rsidRDefault="00D511D3">
            <w:pPr>
              <w:widowControl/>
              <w:jc w:val="left"/>
              <w:rPr>
                <w:rFonts w:eastAsia="Times New Roman"/>
                <w:kern w:val="0"/>
                <w:sz w:val="20"/>
                <w:szCs w:val="20"/>
              </w:rPr>
            </w:pPr>
          </w:p>
        </w:tc>
      </w:tr>
      <w:tr w:rsidR="00D511D3" w14:paraId="2D66B6CB" w14:textId="77777777" w:rsidTr="00D511D3">
        <w:trPr>
          <w:trHeight w:val="330"/>
        </w:trPr>
        <w:tc>
          <w:tcPr>
            <w:tcW w:w="2358" w:type="dxa"/>
            <w:tcBorders>
              <w:top w:val="single" w:sz="4" w:space="0" w:color="000000"/>
              <w:left w:val="single" w:sz="4" w:space="0" w:color="000000"/>
              <w:bottom w:val="single" w:sz="4" w:space="0" w:color="000000"/>
              <w:right w:val="nil"/>
            </w:tcBorders>
            <w:shd w:val="clear" w:color="auto" w:fill="FFFFFF"/>
            <w:vAlign w:val="center"/>
            <w:hideMark/>
          </w:tcPr>
          <w:p w14:paraId="51E76E85" w14:textId="77777777" w:rsidR="00D511D3" w:rsidRDefault="00D511D3">
            <w:pPr>
              <w:widowControl/>
              <w:jc w:val="center"/>
              <w:rPr>
                <w:rFonts w:eastAsia="宋体"/>
                <w:color w:val="000000"/>
                <w:kern w:val="0"/>
                <w:sz w:val="20"/>
                <w:szCs w:val="20"/>
              </w:rPr>
            </w:pPr>
            <w:r>
              <w:rPr>
                <w:rFonts w:ascii="华文细黑" w:eastAsia="华文细黑" w:hAnsi="华文细黑"/>
                <w:color w:val="000000"/>
                <w:kern w:val="0"/>
                <w:sz w:val="20"/>
                <w:szCs w:val="20"/>
              </w:rPr>
              <w:t>合计</w:t>
            </w:r>
          </w:p>
        </w:tc>
        <w:tc>
          <w:tcPr>
            <w:tcW w:w="2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7D4C9" w14:textId="77777777" w:rsidR="00D511D3" w:rsidRDefault="00D511D3">
            <w:pPr>
              <w:widowControl/>
              <w:jc w:val="center"/>
              <w:rPr>
                <w:rFonts w:eastAsia="宋体"/>
                <w:color w:val="000000"/>
                <w:kern w:val="0"/>
                <w:sz w:val="20"/>
                <w:szCs w:val="20"/>
              </w:rPr>
            </w:pPr>
          </w:p>
        </w:tc>
        <w:tc>
          <w:tcPr>
            <w:tcW w:w="2100" w:type="dxa"/>
            <w:tcBorders>
              <w:top w:val="single" w:sz="4" w:space="0" w:color="000000"/>
              <w:left w:val="nil"/>
              <w:bottom w:val="single" w:sz="4" w:space="0" w:color="000000"/>
              <w:right w:val="single" w:sz="4" w:space="0" w:color="000000"/>
            </w:tcBorders>
            <w:shd w:val="clear" w:color="auto" w:fill="FFFFFF"/>
            <w:vAlign w:val="center"/>
          </w:tcPr>
          <w:p w14:paraId="13FAEF26" w14:textId="77777777" w:rsidR="00D511D3" w:rsidRDefault="00D511D3">
            <w:pPr>
              <w:widowControl/>
              <w:jc w:val="center"/>
              <w:rPr>
                <w:rFonts w:eastAsia="宋体"/>
                <w:color w:val="000000"/>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FFFFFF"/>
            <w:vAlign w:val="center"/>
            <w:hideMark/>
          </w:tcPr>
          <w:p w14:paraId="1CB54D43" w14:textId="77777777" w:rsidR="00D511D3" w:rsidRDefault="00D511D3">
            <w:pPr>
              <w:widowControl/>
              <w:jc w:val="center"/>
              <w:rPr>
                <w:rFonts w:eastAsia="宋体"/>
                <w:color w:val="000000"/>
                <w:kern w:val="0"/>
                <w:sz w:val="20"/>
                <w:szCs w:val="20"/>
              </w:rPr>
            </w:pPr>
          </w:p>
        </w:tc>
        <w:tc>
          <w:tcPr>
            <w:tcW w:w="0" w:type="auto"/>
            <w:vAlign w:val="center"/>
            <w:hideMark/>
          </w:tcPr>
          <w:p w14:paraId="7261CF9D" w14:textId="77777777" w:rsidR="00D511D3" w:rsidRDefault="00D511D3">
            <w:pPr>
              <w:widowControl/>
              <w:jc w:val="left"/>
              <w:rPr>
                <w:rFonts w:eastAsia="Times New Roman"/>
                <w:kern w:val="0"/>
                <w:sz w:val="20"/>
                <w:szCs w:val="20"/>
              </w:rPr>
            </w:pPr>
          </w:p>
        </w:tc>
      </w:tr>
    </w:tbl>
    <w:p w14:paraId="1CE22D41" w14:textId="77777777" w:rsidR="00D511D3" w:rsidRDefault="00D511D3" w:rsidP="00D511D3">
      <w:pPr>
        <w:rPr>
          <w:rFonts w:ascii="楷体" w:eastAsia="楷体" w:hAnsi="楷体"/>
          <w:kern w:val="0"/>
          <w:sz w:val="28"/>
          <w:szCs w:val="28"/>
        </w:rPr>
      </w:pPr>
    </w:p>
    <w:p w14:paraId="070FF4E3" w14:textId="77777777" w:rsidR="00D511D3" w:rsidRDefault="00D511D3" w:rsidP="00D511D3">
      <w:pPr>
        <w:rPr>
          <w:rFonts w:ascii="楷体" w:eastAsia="楷体" w:hAnsi="楷体"/>
          <w:kern w:val="0"/>
          <w:sz w:val="28"/>
          <w:szCs w:val="28"/>
        </w:rPr>
      </w:pPr>
    </w:p>
    <w:p w14:paraId="49F5331A" w14:textId="77777777" w:rsidR="00D511D3" w:rsidRDefault="00D511D3" w:rsidP="00D511D3">
      <w:pPr>
        <w:rPr>
          <w:rFonts w:ascii="楷体" w:eastAsia="楷体" w:hAnsi="楷体"/>
          <w:kern w:val="0"/>
          <w:sz w:val="28"/>
          <w:szCs w:val="28"/>
        </w:rPr>
      </w:pPr>
    </w:p>
    <w:p w14:paraId="104340C0" w14:textId="77777777" w:rsidR="00D511D3" w:rsidRDefault="00D511D3" w:rsidP="00D511D3">
      <w:pPr>
        <w:rPr>
          <w:rFonts w:ascii="楷体" w:eastAsia="楷体" w:hAnsi="楷体"/>
          <w:kern w:val="0"/>
          <w:sz w:val="28"/>
          <w:szCs w:val="28"/>
        </w:rPr>
      </w:pPr>
    </w:p>
    <w:p w14:paraId="4AA88912" w14:textId="77777777" w:rsidR="00D511D3" w:rsidRDefault="00D511D3" w:rsidP="00D511D3">
      <w:pPr>
        <w:rPr>
          <w:rFonts w:ascii="楷体" w:eastAsia="楷体" w:hAnsi="楷体"/>
          <w:kern w:val="0"/>
          <w:sz w:val="28"/>
          <w:szCs w:val="28"/>
        </w:rPr>
      </w:pPr>
    </w:p>
    <w:p w14:paraId="03352E91" w14:textId="77777777" w:rsidR="00D511D3" w:rsidRDefault="00D511D3" w:rsidP="00D511D3">
      <w:pPr>
        <w:rPr>
          <w:rFonts w:ascii="楷体" w:eastAsia="楷体" w:hAnsi="楷体"/>
          <w:kern w:val="0"/>
          <w:sz w:val="28"/>
          <w:szCs w:val="28"/>
        </w:rPr>
      </w:pPr>
    </w:p>
    <w:p w14:paraId="2C3E023E" w14:textId="70C9660B" w:rsidR="00D511D3" w:rsidRDefault="00D511D3" w:rsidP="00D511D3">
      <w:pPr>
        <w:rPr>
          <w:rFonts w:ascii="楷体" w:eastAsia="楷体" w:hAnsi="楷体"/>
          <w:kern w:val="0"/>
          <w:sz w:val="28"/>
          <w:szCs w:val="28"/>
        </w:rPr>
      </w:pPr>
      <w:r w:rsidRPr="00D511D3">
        <w:rPr>
          <w:rFonts w:ascii="楷体" w:eastAsia="楷体" w:hAnsi="楷体"/>
          <w:kern w:val="0"/>
          <w:sz w:val="28"/>
          <w:szCs w:val="28"/>
        </w:rPr>
        <w:t>注：按照《批复》中的预算</w:t>
      </w:r>
      <w:r w:rsidRPr="00D511D3">
        <w:rPr>
          <w:rFonts w:ascii="楷体" w:eastAsia="楷体" w:hAnsi="楷体" w:hint="eastAsia"/>
          <w:kern w:val="0"/>
          <w:sz w:val="28"/>
          <w:szCs w:val="28"/>
        </w:rPr>
        <w:t>附表</w:t>
      </w:r>
      <w:r w:rsidRPr="00D511D3">
        <w:rPr>
          <w:rFonts w:eastAsia="楷体" w:hint="eastAsia"/>
          <w:kern w:val="0"/>
          <w:sz w:val="28"/>
          <w:szCs w:val="28"/>
        </w:rPr>
        <w:t>6</w:t>
      </w:r>
      <w:r w:rsidRPr="00D511D3">
        <w:rPr>
          <w:rFonts w:ascii="楷体" w:eastAsia="楷体" w:hAnsi="楷体"/>
          <w:kern w:val="0"/>
          <w:sz w:val="28"/>
          <w:szCs w:val="28"/>
        </w:rPr>
        <w:t>（</w:t>
      </w:r>
      <w:r w:rsidRPr="00D511D3">
        <w:rPr>
          <w:rFonts w:eastAsia="楷体"/>
          <w:kern w:val="0"/>
          <w:sz w:val="28"/>
          <w:szCs w:val="28"/>
        </w:rPr>
        <w:t>20</w:t>
      </w:r>
      <w:r w:rsidRPr="00D511D3">
        <w:rPr>
          <w:rFonts w:eastAsia="楷体" w:hint="eastAsia"/>
          <w:kern w:val="0"/>
          <w:sz w:val="28"/>
          <w:szCs w:val="28"/>
        </w:rPr>
        <w:t>2</w:t>
      </w:r>
      <w:r w:rsidR="003214C9">
        <w:rPr>
          <w:rFonts w:eastAsia="楷体"/>
          <w:kern w:val="0"/>
          <w:sz w:val="28"/>
          <w:szCs w:val="28"/>
        </w:rPr>
        <w:t>3</w:t>
      </w:r>
      <w:r w:rsidRPr="00D511D3">
        <w:rPr>
          <w:rFonts w:ascii="楷体" w:eastAsia="楷体" w:hAnsi="楷体"/>
          <w:kern w:val="0"/>
          <w:sz w:val="28"/>
          <w:szCs w:val="28"/>
        </w:rPr>
        <w:t>年</w:t>
      </w:r>
      <w:r w:rsidRPr="00D511D3">
        <w:rPr>
          <w:rFonts w:ascii="楷体" w:eastAsia="楷体" w:hAnsi="楷体" w:hint="eastAsia"/>
          <w:kern w:val="0"/>
          <w:sz w:val="28"/>
          <w:szCs w:val="28"/>
        </w:rPr>
        <w:t>国有资本经营</w:t>
      </w:r>
      <w:r w:rsidRPr="00D511D3">
        <w:rPr>
          <w:rFonts w:ascii="楷体" w:eastAsia="楷体" w:hAnsi="楷体"/>
          <w:kern w:val="0"/>
          <w:sz w:val="28"/>
          <w:szCs w:val="28"/>
        </w:rPr>
        <w:t>预算支出</w:t>
      </w:r>
      <w:r w:rsidRPr="00D511D3">
        <w:rPr>
          <w:rFonts w:ascii="楷体" w:eastAsia="楷体" w:hAnsi="楷体" w:hint="eastAsia"/>
          <w:kern w:val="0"/>
          <w:sz w:val="28"/>
          <w:szCs w:val="28"/>
        </w:rPr>
        <w:t>明细</w:t>
      </w:r>
      <w:r w:rsidRPr="00D511D3">
        <w:rPr>
          <w:rFonts w:ascii="楷体" w:eastAsia="楷体" w:hAnsi="楷体"/>
          <w:kern w:val="0"/>
          <w:sz w:val="28"/>
          <w:szCs w:val="28"/>
        </w:rPr>
        <w:t>表）填列，功能</w:t>
      </w:r>
      <w:proofErr w:type="gramStart"/>
      <w:r w:rsidRPr="00D511D3">
        <w:rPr>
          <w:rFonts w:ascii="楷体" w:eastAsia="楷体" w:hAnsi="楷体"/>
          <w:kern w:val="0"/>
          <w:sz w:val="28"/>
          <w:szCs w:val="28"/>
        </w:rPr>
        <w:t>科目列至项</w:t>
      </w:r>
      <w:proofErr w:type="gramEnd"/>
      <w:r w:rsidRPr="00D511D3">
        <w:rPr>
          <w:rFonts w:ascii="楷体" w:eastAsia="楷体" w:hAnsi="楷体"/>
          <w:kern w:val="0"/>
          <w:sz w:val="28"/>
          <w:szCs w:val="28"/>
        </w:rPr>
        <w:t>级。没有</w:t>
      </w:r>
      <w:r w:rsidRPr="00D511D3">
        <w:rPr>
          <w:rFonts w:ascii="楷体" w:eastAsia="楷体" w:hAnsi="楷体" w:hint="eastAsia"/>
          <w:kern w:val="0"/>
          <w:sz w:val="28"/>
          <w:szCs w:val="28"/>
        </w:rPr>
        <w:t>国有资本经营</w:t>
      </w:r>
      <w:r w:rsidRPr="00D511D3">
        <w:rPr>
          <w:rFonts w:ascii="楷体" w:eastAsia="楷体" w:hAnsi="楷体"/>
          <w:kern w:val="0"/>
          <w:sz w:val="28"/>
          <w:szCs w:val="28"/>
        </w:rPr>
        <w:t>预算拨款的，公开空表，不得删除。</w:t>
      </w:r>
    </w:p>
    <w:p w14:paraId="394939C4" w14:textId="77777777" w:rsidR="00D511D3" w:rsidRDefault="00D511D3" w:rsidP="00D511D3">
      <w:pPr>
        <w:rPr>
          <w:rFonts w:ascii="楷体" w:eastAsia="楷体" w:hAnsi="楷体"/>
          <w:kern w:val="0"/>
          <w:sz w:val="28"/>
          <w:szCs w:val="28"/>
        </w:rPr>
      </w:pPr>
    </w:p>
    <w:p w14:paraId="4D235C8A" w14:textId="77777777" w:rsidR="00D511D3" w:rsidRDefault="00D511D3" w:rsidP="00D511D3">
      <w:pPr>
        <w:rPr>
          <w:rFonts w:ascii="楷体" w:eastAsia="楷体" w:hAnsi="楷体"/>
          <w:kern w:val="0"/>
          <w:sz w:val="28"/>
          <w:szCs w:val="28"/>
        </w:rPr>
      </w:pPr>
    </w:p>
    <w:p w14:paraId="4210727F" w14:textId="77777777" w:rsidR="00D511D3" w:rsidRDefault="00D511D3" w:rsidP="00D511D3">
      <w:pPr>
        <w:rPr>
          <w:rFonts w:ascii="楷体" w:eastAsia="楷体" w:hAnsi="楷体"/>
          <w:kern w:val="0"/>
          <w:sz w:val="28"/>
          <w:szCs w:val="28"/>
        </w:rPr>
      </w:pPr>
    </w:p>
    <w:p w14:paraId="6F8C04FB" w14:textId="77777777" w:rsidR="006A6EB9" w:rsidRPr="00D511D3" w:rsidRDefault="00D511D3" w:rsidP="00D511D3">
      <w:pPr>
        <w:rPr>
          <w:sz w:val="28"/>
          <w:szCs w:val="28"/>
        </w:rPr>
      </w:pPr>
      <w:r w:rsidRPr="00D511D3">
        <w:rPr>
          <w:rFonts w:eastAsia="楷体"/>
          <w:kern w:val="0"/>
          <w:sz w:val="28"/>
          <w:szCs w:val="28"/>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063"/>
        <w:gridCol w:w="1107"/>
        <w:gridCol w:w="864"/>
        <w:gridCol w:w="618"/>
        <w:gridCol w:w="567"/>
        <w:gridCol w:w="420"/>
        <w:gridCol w:w="521"/>
        <w:gridCol w:w="564"/>
        <w:gridCol w:w="532"/>
        <w:gridCol w:w="598"/>
        <w:gridCol w:w="443"/>
        <w:gridCol w:w="425"/>
      </w:tblGrid>
      <w:tr w:rsidR="006A6EB9" w14:paraId="05060B93" w14:textId="77777777" w:rsidTr="006A6EB9">
        <w:trPr>
          <w:trHeight w:val="886"/>
          <w:jc w:val="center"/>
        </w:trPr>
        <w:tc>
          <w:tcPr>
            <w:tcW w:w="8481" w:type="dxa"/>
            <w:gridSpan w:val="13"/>
            <w:tcBorders>
              <w:top w:val="nil"/>
              <w:left w:val="nil"/>
              <w:bottom w:val="nil"/>
              <w:right w:val="nil"/>
            </w:tcBorders>
            <w:vAlign w:val="center"/>
          </w:tcPr>
          <w:p w14:paraId="69A7FEBA" w14:textId="77777777" w:rsidR="006A6EB9" w:rsidRDefault="006A6EB9">
            <w:pPr>
              <w:widowControl/>
              <w:jc w:val="center"/>
              <w:rPr>
                <w:rFonts w:ascii="Calibri" w:eastAsia="方正小标宋简体" w:hAnsi="Calibri" w:cs="Calibri"/>
                <w:kern w:val="0"/>
                <w:sz w:val="44"/>
                <w:szCs w:val="44"/>
              </w:rPr>
            </w:pPr>
            <w:r>
              <w:rPr>
                <w:rFonts w:ascii="方正小标宋简体" w:hAnsi="方正小标宋简体"/>
                <w:kern w:val="0"/>
                <w:sz w:val="44"/>
                <w:szCs w:val="44"/>
              </w:rPr>
              <w:lastRenderedPageBreak/>
              <w:t>项目支出</w:t>
            </w:r>
            <w:r>
              <w:rPr>
                <w:rFonts w:ascii="方正小标宋简体" w:eastAsia="方正小标宋简体" w:hAnsi="方正小标宋简体" w:cs="Calibri"/>
                <w:kern w:val="0"/>
                <w:sz w:val="44"/>
                <w:szCs w:val="44"/>
              </w:rPr>
              <w:t>表</w:t>
            </w:r>
          </w:p>
          <w:p w14:paraId="6CE414FC" w14:textId="77777777" w:rsidR="006A6EB9" w:rsidRDefault="006A6EB9">
            <w:pPr>
              <w:jc w:val="center"/>
              <w:textAlignment w:val="center"/>
              <w:rPr>
                <w:rFonts w:ascii="Calibri" w:eastAsia="华文细黑" w:hAnsi="Calibri" w:cs="Times New Roman"/>
                <w:color w:val="000000"/>
                <w:sz w:val="20"/>
                <w:szCs w:val="20"/>
              </w:rPr>
            </w:pPr>
          </w:p>
        </w:tc>
      </w:tr>
      <w:tr w:rsidR="006A6EB9" w14:paraId="0FC68574" w14:textId="77777777" w:rsidTr="006A6EB9">
        <w:trPr>
          <w:trHeight w:val="400"/>
          <w:jc w:val="center"/>
        </w:trPr>
        <w:tc>
          <w:tcPr>
            <w:tcW w:w="759" w:type="dxa"/>
            <w:tcBorders>
              <w:top w:val="nil"/>
              <w:left w:val="nil"/>
              <w:bottom w:val="single" w:sz="4" w:space="0" w:color="auto"/>
              <w:right w:val="nil"/>
            </w:tcBorders>
            <w:vAlign w:val="center"/>
          </w:tcPr>
          <w:p w14:paraId="53F6BBFA" w14:textId="77777777" w:rsidR="006A6EB9" w:rsidRDefault="006A6EB9">
            <w:pPr>
              <w:jc w:val="center"/>
              <w:textAlignment w:val="center"/>
              <w:rPr>
                <w:rFonts w:ascii="Calibri" w:eastAsia="华文细黑" w:hAnsi="Calibri"/>
                <w:color w:val="000000"/>
                <w:sz w:val="20"/>
                <w:szCs w:val="20"/>
              </w:rPr>
            </w:pPr>
          </w:p>
        </w:tc>
        <w:tc>
          <w:tcPr>
            <w:tcW w:w="1063" w:type="dxa"/>
            <w:tcBorders>
              <w:top w:val="nil"/>
              <w:left w:val="nil"/>
              <w:bottom w:val="single" w:sz="4" w:space="0" w:color="auto"/>
              <w:right w:val="nil"/>
            </w:tcBorders>
            <w:vAlign w:val="center"/>
          </w:tcPr>
          <w:p w14:paraId="3B963ACA" w14:textId="77777777" w:rsidR="006A6EB9" w:rsidRDefault="006A6EB9">
            <w:pPr>
              <w:jc w:val="center"/>
              <w:textAlignment w:val="center"/>
              <w:rPr>
                <w:rFonts w:ascii="Calibri" w:eastAsia="华文细黑" w:hAnsi="Calibri"/>
                <w:color w:val="000000"/>
                <w:sz w:val="20"/>
                <w:szCs w:val="20"/>
              </w:rPr>
            </w:pPr>
          </w:p>
        </w:tc>
        <w:tc>
          <w:tcPr>
            <w:tcW w:w="1107" w:type="dxa"/>
            <w:tcBorders>
              <w:top w:val="nil"/>
              <w:left w:val="nil"/>
              <w:bottom w:val="single" w:sz="4" w:space="0" w:color="auto"/>
              <w:right w:val="nil"/>
            </w:tcBorders>
            <w:vAlign w:val="center"/>
          </w:tcPr>
          <w:p w14:paraId="0D5A307A" w14:textId="77777777" w:rsidR="006A6EB9" w:rsidRDefault="006A6EB9">
            <w:pPr>
              <w:jc w:val="center"/>
              <w:textAlignment w:val="center"/>
              <w:rPr>
                <w:rFonts w:ascii="Calibri" w:eastAsia="华文细黑" w:hAnsi="Calibri"/>
                <w:color w:val="000000"/>
                <w:sz w:val="20"/>
                <w:szCs w:val="20"/>
              </w:rPr>
            </w:pPr>
          </w:p>
        </w:tc>
        <w:tc>
          <w:tcPr>
            <w:tcW w:w="864" w:type="dxa"/>
            <w:tcBorders>
              <w:top w:val="nil"/>
              <w:left w:val="nil"/>
              <w:bottom w:val="single" w:sz="4" w:space="0" w:color="auto"/>
              <w:right w:val="nil"/>
            </w:tcBorders>
            <w:vAlign w:val="center"/>
          </w:tcPr>
          <w:p w14:paraId="58026AAC" w14:textId="77777777" w:rsidR="006A6EB9" w:rsidRDefault="006A6EB9">
            <w:pPr>
              <w:jc w:val="center"/>
              <w:textAlignment w:val="center"/>
              <w:rPr>
                <w:rFonts w:ascii="Calibri" w:eastAsia="华文细黑" w:hAnsi="Calibri"/>
                <w:color w:val="000000"/>
                <w:sz w:val="20"/>
                <w:szCs w:val="20"/>
              </w:rPr>
            </w:pPr>
          </w:p>
        </w:tc>
        <w:tc>
          <w:tcPr>
            <w:tcW w:w="618" w:type="dxa"/>
            <w:tcBorders>
              <w:top w:val="nil"/>
              <w:left w:val="nil"/>
              <w:bottom w:val="single" w:sz="4" w:space="0" w:color="auto"/>
              <w:right w:val="nil"/>
            </w:tcBorders>
            <w:vAlign w:val="center"/>
          </w:tcPr>
          <w:p w14:paraId="6FC324B8" w14:textId="77777777" w:rsidR="006A6EB9" w:rsidRDefault="006A6EB9">
            <w:pPr>
              <w:jc w:val="center"/>
              <w:textAlignment w:val="center"/>
              <w:rPr>
                <w:rFonts w:ascii="Calibri" w:eastAsia="华文细黑" w:hAnsi="Calibri"/>
                <w:color w:val="000000"/>
                <w:sz w:val="20"/>
                <w:szCs w:val="20"/>
              </w:rPr>
            </w:pPr>
          </w:p>
        </w:tc>
        <w:tc>
          <w:tcPr>
            <w:tcW w:w="1508" w:type="dxa"/>
            <w:gridSpan w:val="3"/>
            <w:tcBorders>
              <w:top w:val="nil"/>
              <w:left w:val="nil"/>
              <w:bottom w:val="single" w:sz="4" w:space="0" w:color="auto"/>
              <w:right w:val="nil"/>
            </w:tcBorders>
            <w:vAlign w:val="center"/>
          </w:tcPr>
          <w:p w14:paraId="2C6497B0" w14:textId="77777777" w:rsidR="006A6EB9" w:rsidRDefault="006A6EB9">
            <w:pPr>
              <w:jc w:val="center"/>
              <w:textAlignment w:val="center"/>
              <w:rPr>
                <w:rFonts w:ascii="Calibri" w:eastAsia="华文细黑" w:hAnsi="Calibri"/>
                <w:color w:val="000000"/>
                <w:sz w:val="20"/>
                <w:szCs w:val="20"/>
              </w:rPr>
            </w:pPr>
          </w:p>
        </w:tc>
        <w:tc>
          <w:tcPr>
            <w:tcW w:w="2562" w:type="dxa"/>
            <w:gridSpan w:val="5"/>
            <w:tcBorders>
              <w:top w:val="nil"/>
              <w:left w:val="nil"/>
              <w:bottom w:val="single" w:sz="4" w:space="0" w:color="auto"/>
              <w:right w:val="nil"/>
            </w:tcBorders>
            <w:vAlign w:val="center"/>
            <w:hideMark/>
          </w:tcPr>
          <w:p w14:paraId="2A1C03B2" w14:textId="77777777" w:rsidR="006A6EB9" w:rsidRDefault="006A6EB9">
            <w:pPr>
              <w:jc w:val="right"/>
              <w:textAlignment w:val="center"/>
              <w:rPr>
                <w:rFonts w:ascii="Calibri" w:eastAsia="华文细黑" w:hAnsi="Calibri"/>
                <w:color w:val="000000"/>
                <w:sz w:val="20"/>
                <w:szCs w:val="20"/>
              </w:rPr>
            </w:pPr>
            <w:r>
              <w:rPr>
                <w:rFonts w:ascii="华文细黑" w:eastAsia="华文细黑" w:hAnsi="华文细黑" w:hint="eastAsia"/>
                <w:color w:val="000000"/>
                <w:sz w:val="20"/>
                <w:szCs w:val="20"/>
              </w:rPr>
              <w:t>单位：万元</w:t>
            </w:r>
          </w:p>
        </w:tc>
      </w:tr>
      <w:tr w:rsidR="006A6EB9" w14:paraId="12E6E328" w14:textId="77777777" w:rsidTr="006A6EB9">
        <w:trPr>
          <w:trHeight w:val="598"/>
          <w:jc w:val="center"/>
        </w:trPr>
        <w:tc>
          <w:tcPr>
            <w:tcW w:w="759" w:type="dxa"/>
            <w:vMerge w:val="restart"/>
            <w:tcBorders>
              <w:top w:val="nil"/>
              <w:left w:val="single" w:sz="4" w:space="0" w:color="auto"/>
              <w:bottom w:val="single" w:sz="4" w:space="0" w:color="auto"/>
              <w:right w:val="single" w:sz="4" w:space="0" w:color="auto"/>
            </w:tcBorders>
            <w:vAlign w:val="center"/>
            <w:hideMark/>
          </w:tcPr>
          <w:p w14:paraId="4DFA790C" w14:textId="77777777" w:rsidR="006A6EB9" w:rsidRDefault="006A6EB9">
            <w:pPr>
              <w:jc w:val="center"/>
              <w:textAlignment w:val="center"/>
              <w:rPr>
                <w:rFonts w:ascii="Calibri" w:eastAsia="华文细黑" w:hAnsi="Calibri"/>
                <w:color w:val="000000"/>
                <w:sz w:val="20"/>
                <w:szCs w:val="20"/>
              </w:rPr>
            </w:pPr>
            <w:r>
              <w:rPr>
                <w:rFonts w:ascii="华文细黑" w:eastAsia="华文细黑" w:hAnsi="华文细黑" w:hint="eastAsia"/>
                <w:color w:val="000000"/>
                <w:sz w:val="20"/>
                <w:szCs w:val="20"/>
              </w:rPr>
              <w:t>类型</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1D02AD42" w14:textId="77777777" w:rsidR="006A6EB9" w:rsidRDefault="006A6EB9">
            <w:pPr>
              <w:jc w:val="center"/>
              <w:textAlignment w:val="center"/>
              <w:rPr>
                <w:rFonts w:ascii="Calibri" w:eastAsia="华文细黑" w:hAnsi="Calibri"/>
                <w:color w:val="000000"/>
                <w:sz w:val="20"/>
                <w:szCs w:val="20"/>
              </w:rPr>
            </w:pPr>
            <w:r>
              <w:rPr>
                <w:rFonts w:ascii="华文细黑" w:eastAsia="华文细黑" w:hAnsi="华文细黑" w:hint="eastAsia"/>
                <w:color w:val="000000"/>
                <w:sz w:val="20"/>
                <w:szCs w:val="20"/>
              </w:rPr>
              <w:t>项目名称</w:t>
            </w:r>
          </w:p>
        </w:tc>
        <w:tc>
          <w:tcPr>
            <w:tcW w:w="864" w:type="dxa"/>
            <w:vMerge w:val="restart"/>
            <w:tcBorders>
              <w:top w:val="nil"/>
              <w:left w:val="single" w:sz="4" w:space="0" w:color="auto"/>
              <w:bottom w:val="single" w:sz="4" w:space="0" w:color="auto"/>
              <w:right w:val="single" w:sz="4" w:space="0" w:color="auto"/>
            </w:tcBorders>
            <w:vAlign w:val="center"/>
            <w:hideMark/>
          </w:tcPr>
          <w:p w14:paraId="0ABD8609" w14:textId="77777777" w:rsidR="006A6EB9" w:rsidRDefault="006A6EB9">
            <w:pPr>
              <w:jc w:val="center"/>
              <w:textAlignment w:val="center"/>
              <w:rPr>
                <w:rFonts w:ascii="Calibri" w:eastAsia="华文细黑" w:hAnsi="Calibri"/>
                <w:color w:val="000000"/>
                <w:sz w:val="20"/>
                <w:szCs w:val="20"/>
              </w:rPr>
            </w:pPr>
            <w:r>
              <w:rPr>
                <w:rFonts w:ascii="华文细黑" w:eastAsia="华文细黑" w:hAnsi="华文细黑" w:hint="eastAsia"/>
                <w:color w:val="000000"/>
                <w:sz w:val="20"/>
                <w:szCs w:val="20"/>
              </w:rPr>
              <w:t>项目</w:t>
            </w:r>
          </w:p>
          <w:p w14:paraId="23CBBE92" w14:textId="77777777" w:rsidR="006A6EB9" w:rsidRDefault="006A6EB9">
            <w:pPr>
              <w:jc w:val="center"/>
              <w:textAlignment w:val="center"/>
              <w:rPr>
                <w:rFonts w:ascii="Calibri" w:eastAsia="华文细黑" w:hAnsi="Calibri"/>
                <w:color w:val="000000"/>
                <w:sz w:val="20"/>
                <w:szCs w:val="20"/>
              </w:rPr>
            </w:pPr>
            <w:r>
              <w:rPr>
                <w:rFonts w:ascii="华文细黑" w:eastAsia="华文细黑" w:hAnsi="华文细黑" w:hint="eastAsia"/>
                <w:color w:val="000000"/>
                <w:sz w:val="20"/>
                <w:szCs w:val="20"/>
              </w:rPr>
              <w:t>单位</w:t>
            </w:r>
          </w:p>
        </w:tc>
        <w:tc>
          <w:tcPr>
            <w:tcW w:w="618" w:type="dxa"/>
            <w:vMerge w:val="restart"/>
            <w:tcBorders>
              <w:top w:val="nil"/>
              <w:left w:val="single" w:sz="4" w:space="0" w:color="auto"/>
              <w:bottom w:val="single" w:sz="4" w:space="0" w:color="auto"/>
              <w:right w:val="single" w:sz="4" w:space="0" w:color="auto"/>
            </w:tcBorders>
            <w:vAlign w:val="center"/>
            <w:hideMark/>
          </w:tcPr>
          <w:p w14:paraId="5A5A9C76" w14:textId="77777777" w:rsidR="006A6EB9" w:rsidRDefault="006A6EB9">
            <w:pPr>
              <w:jc w:val="center"/>
              <w:textAlignment w:val="center"/>
              <w:rPr>
                <w:rFonts w:ascii="Calibri" w:eastAsia="华文细黑" w:hAnsi="Calibri"/>
                <w:color w:val="000000"/>
                <w:sz w:val="20"/>
                <w:szCs w:val="20"/>
              </w:rPr>
            </w:pPr>
            <w:r>
              <w:rPr>
                <w:rFonts w:ascii="华文细黑" w:eastAsia="华文细黑" w:hAnsi="华文细黑" w:hint="eastAsia"/>
                <w:color w:val="000000"/>
                <w:sz w:val="20"/>
                <w:szCs w:val="20"/>
              </w:rPr>
              <w:t>合计</w:t>
            </w:r>
          </w:p>
        </w:tc>
        <w:tc>
          <w:tcPr>
            <w:tcW w:w="1508" w:type="dxa"/>
            <w:gridSpan w:val="3"/>
            <w:tcBorders>
              <w:top w:val="single" w:sz="4" w:space="0" w:color="auto"/>
              <w:left w:val="single" w:sz="4" w:space="0" w:color="auto"/>
              <w:bottom w:val="nil"/>
              <w:right w:val="single" w:sz="4" w:space="0" w:color="auto"/>
            </w:tcBorders>
            <w:vAlign w:val="center"/>
            <w:hideMark/>
          </w:tcPr>
          <w:p w14:paraId="61314843"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本年财政拨款</w:t>
            </w:r>
          </w:p>
        </w:tc>
        <w:tc>
          <w:tcPr>
            <w:tcW w:w="1694" w:type="dxa"/>
            <w:gridSpan w:val="3"/>
            <w:tcBorders>
              <w:top w:val="single" w:sz="4" w:space="0" w:color="auto"/>
              <w:left w:val="single" w:sz="4" w:space="0" w:color="auto"/>
              <w:bottom w:val="single" w:sz="4" w:space="0" w:color="auto"/>
              <w:right w:val="single" w:sz="4" w:space="0" w:color="auto"/>
            </w:tcBorders>
            <w:vAlign w:val="center"/>
            <w:hideMark/>
          </w:tcPr>
          <w:p w14:paraId="3AAE13AC"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财政拨款结转</w:t>
            </w:r>
          </w:p>
        </w:tc>
        <w:tc>
          <w:tcPr>
            <w:tcW w:w="443" w:type="dxa"/>
            <w:vMerge w:val="restart"/>
            <w:tcBorders>
              <w:top w:val="nil"/>
              <w:left w:val="single" w:sz="4" w:space="0" w:color="auto"/>
              <w:bottom w:val="single" w:sz="4" w:space="0" w:color="auto"/>
              <w:right w:val="single" w:sz="4" w:space="0" w:color="auto"/>
            </w:tcBorders>
            <w:vAlign w:val="center"/>
            <w:hideMark/>
          </w:tcPr>
          <w:p w14:paraId="43358573" w14:textId="77777777" w:rsidR="006A6EB9" w:rsidRDefault="006A6EB9">
            <w:pPr>
              <w:jc w:val="center"/>
              <w:textAlignment w:val="center"/>
              <w:rPr>
                <w:rFonts w:ascii="Calibri" w:eastAsia="华文细黑" w:hAnsi="Calibri" w:cs="Times New Roman"/>
                <w:color w:val="000000"/>
                <w:sz w:val="20"/>
                <w:szCs w:val="20"/>
              </w:rPr>
            </w:pPr>
            <w:r>
              <w:rPr>
                <w:rFonts w:ascii="华文细黑" w:eastAsia="华文细黑" w:hAnsi="华文细黑" w:hint="eastAsia"/>
                <w:color w:val="000000"/>
                <w:sz w:val="20"/>
                <w:szCs w:val="20"/>
              </w:rPr>
              <w:t>财政专户</w:t>
            </w:r>
          </w:p>
          <w:p w14:paraId="774D700E"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管理资金</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0D0BCC6"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单位资金</w:t>
            </w:r>
          </w:p>
        </w:tc>
      </w:tr>
      <w:tr w:rsidR="006A6EB9" w14:paraId="03578B46" w14:textId="77777777" w:rsidTr="006A6EB9">
        <w:trPr>
          <w:trHeight w:val="2420"/>
          <w:jc w:val="center"/>
        </w:trPr>
        <w:tc>
          <w:tcPr>
            <w:tcW w:w="8481" w:type="dxa"/>
            <w:vMerge/>
            <w:tcBorders>
              <w:top w:val="nil"/>
              <w:left w:val="single" w:sz="4" w:space="0" w:color="auto"/>
              <w:bottom w:val="single" w:sz="4" w:space="0" w:color="auto"/>
              <w:right w:val="single" w:sz="4" w:space="0" w:color="auto"/>
            </w:tcBorders>
            <w:vAlign w:val="center"/>
            <w:hideMark/>
          </w:tcPr>
          <w:p w14:paraId="3EA5264F" w14:textId="77777777" w:rsidR="006A6EB9" w:rsidRDefault="006A6EB9">
            <w:pPr>
              <w:widowControl/>
              <w:jc w:val="left"/>
              <w:rPr>
                <w:rFonts w:ascii="Calibri" w:eastAsia="华文细黑" w:hAnsi="Calibri"/>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0BB880D" w14:textId="77777777" w:rsidR="006A6EB9" w:rsidRDefault="006A6EB9">
            <w:pPr>
              <w:jc w:val="center"/>
              <w:textAlignment w:val="center"/>
              <w:rPr>
                <w:rFonts w:ascii="Calibri" w:eastAsia="华文细黑" w:hAnsi="Calibri" w:cs="Calibri"/>
                <w:color w:val="000000"/>
                <w:sz w:val="20"/>
                <w:szCs w:val="20"/>
              </w:rPr>
            </w:pPr>
            <w:proofErr w:type="gramStart"/>
            <w:r>
              <w:rPr>
                <w:rFonts w:ascii="华文细黑" w:eastAsia="华文细黑" w:hAnsi="华文细黑" w:hint="eastAsia"/>
                <w:color w:val="000000"/>
                <w:sz w:val="20"/>
                <w:szCs w:val="20"/>
              </w:rPr>
              <w:t>一级项目</w:t>
            </w:r>
            <w:proofErr w:type="gramEnd"/>
          </w:p>
        </w:tc>
        <w:tc>
          <w:tcPr>
            <w:tcW w:w="1107" w:type="dxa"/>
            <w:tcBorders>
              <w:top w:val="single" w:sz="4" w:space="0" w:color="auto"/>
              <w:left w:val="single" w:sz="4" w:space="0" w:color="auto"/>
              <w:bottom w:val="single" w:sz="4" w:space="0" w:color="auto"/>
              <w:right w:val="single" w:sz="4" w:space="0" w:color="auto"/>
            </w:tcBorders>
            <w:vAlign w:val="center"/>
            <w:hideMark/>
          </w:tcPr>
          <w:p w14:paraId="155F5562" w14:textId="77777777" w:rsidR="006A6EB9" w:rsidRDefault="006A6EB9">
            <w:pPr>
              <w:jc w:val="center"/>
              <w:textAlignment w:val="center"/>
              <w:rPr>
                <w:rFonts w:ascii="Calibri" w:eastAsia="华文细黑" w:hAnsi="Calibri" w:cs="Times New Roman"/>
                <w:color w:val="000000"/>
                <w:sz w:val="20"/>
                <w:szCs w:val="20"/>
              </w:rPr>
            </w:pPr>
            <w:r>
              <w:rPr>
                <w:rFonts w:ascii="华文细黑" w:eastAsia="华文细黑" w:hAnsi="华文细黑" w:hint="eastAsia"/>
                <w:color w:val="000000"/>
                <w:sz w:val="20"/>
                <w:szCs w:val="20"/>
              </w:rPr>
              <w:t>二级项目</w:t>
            </w:r>
          </w:p>
        </w:tc>
        <w:tc>
          <w:tcPr>
            <w:tcW w:w="864" w:type="dxa"/>
            <w:vMerge/>
            <w:tcBorders>
              <w:top w:val="nil"/>
              <w:left w:val="single" w:sz="4" w:space="0" w:color="auto"/>
              <w:bottom w:val="single" w:sz="4" w:space="0" w:color="auto"/>
              <w:right w:val="single" w:sz="4" w:space="0" w:color="auto"/>
            </w:tcBorders>
            <w:vAlign w:val="center"/>
            <w:hideMark/>
          </w:tcPr>
          <w:p w14:paraId="055B5158" w14:textId="77777777" w:rsidR="006A6EB9" w:rsidRDefault="006A6EB9">
            <w:pPr>
              <w:widowControl/>
              <w:jc w:val="left"/>
              <w:rPr>
                <w:rFonts w:ascii="Calibri" w:eastAsia="华文细黑" w:hAnsi="Calibri"/>
                <w:color w:val="00000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1B4C4E0D" w14:textId="77777777" w:rsidR="006A6EB9" w:rsidRDefault="006A6EB9">
            <w:pPr>
              <w:widowControl/>
              <w:jc w:val="left"/>
              <w:rPr>
                <w:rFonts w:ascii="Calibri" w:eastAsia="华文细黑" w:hAnsi="Calibr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95AFB39"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一般公共预算</w:t>
            </w:r>
          </w:p>
        </w:tc>
        <w:tc>
          <w:tcPr>
            <w:tcW w:w="420" w:type="dxa"/>
            <w:tcBorders>
              <w:top w:val="single" w:sz="4" w:space="0" w:color="auto"/>
              <w:left w:val="single" w:sz="4" w:space="0" w:color="auto"/>
              <w:bottom w:val="single" w:sz="4" w:space="0" w:color="auto"/>
              <w:right w:val="single" w:sz="4" w:space="0" w:color="auto"/>
            </w:tcBorders>
            <w:vAlign w:val="center"/>
            <w:hideMark/>
          </w:tcPr>
          <w:p w14:paraId="1264A3E2" w14:textId="77777777" w:rsidR="006A6EB9" w:rsidRDefault="006A6EB9">
            <w:pPr>
              <w:jc w:val="center"/>
              <w:textAlignment w:val="center"/>
              <w:rPr>
                <w:rFonts w:ascii="Calibri" w:eastAsia="华文细黑" w:hAnsi="Calibri" w:cs="Times New Roman"/>
                <w:color w:val="000000"/>
                <w:sz w:val="20"/>
                <w:szCs w:val="20"/>
              </w:rPr>
            </w:pPr>
            <w:r>
              <w:rPr>
                <w:rFonts w:ascii="华文细黑" w:eastAsia="华文细黑" w:hAnsi="华文细黑" w:hint="eastAsia"/>
                <w:color w:val="000000"/>
                <w:sz w:val="20"/>
                <w:szCs w:val="20"/>
              </w:rPr>
              <w:t>政府性</w:t>
            </w:r>
          </w:p>
          <w:p w14:paraId="39EFD757" w14:textId="77777777" w:rsidR="006A6EB9" w:rsidRDefault="006A6EB9">
            <w:pPr>
              <w:jc w:val="center"/>
              <w:textAlignment w:val="center"/>
              <w:rPr>
                <w:rFonts w:ascii="Calibri" w:eastAsia="华文细黑" w:hAnsi="Calibri"/>
                <w:color w:val="000000"/>
                <w:sz w:val="20"/>
                <w:szCs w:val="20"/>
              </w:rPr>
            </w:pPr>
            <w:r>
              <w:rPr>
                <w:rFonts w:ascii="华文细黑" w:eastAsia="华文细黑" w:hAnsi="华文细黑" w:hint="eastAsia"/>
                <w:color w:val="000000"/>
                <w:sz w:val="20"/>
                <w:szCs w:val="20"/>
              </w:rPr>
              <w:t>基金</w:t>
            </w:r>
          </w:p>
          <w:p w14:paraId="4124EDF6"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预算</w:t>
            </w:r>
          </w:p>
        </w:tc>
        <w:tc>
          <w:tcPr>
            <w:tcW w:w="521" w:type="dxa"/>
            <w:tcBorders>
              <w:top w:val="single" w:sz="4" w:space="0" w:color="auto"/>
              <w:left w:val="single" w:sz="4" w:space="0" w:color="auto"/>
              <w:bottom w:val="single" w:sz="4" w:space="0" w:color="auto"/>
              <w:right w:val="single" w:sz="4" w:space="0" w:color="auto"/>
            </w:tcBorders>
            <w:vAlign w:val="center"/>
            <w:hideMark/>
          </w:tcPr>
          <w:p w14:paraId="40C9C98A" w14:textId="77777777" w:rsidR="006A6EB9" w:rsidRDefault="006A6EB9">
            <w:pPr>
              <w:jc w:val="center"/>
              <w:textAlignment w:val="center"/>
              <w:rPr>
                <w:rFonts w:ascii="Calibri" w:eastAsia="华文细黑" w:hAnsi="Calibri" w:cs="Times New Roman"/>
                <w:color w:val="000000"/>
                <w:sz w:val="20"/>
                <w:szCs w:val="20"/>
              </w:rPr>
            </w:pPr>
            <w:r>
              <w:rPr>
                <w:rFonts w:ascii="华文细黑" w:eastAsia="华文细黑" w:hAnsi="华文细黑" w:hint="eastAsia"/>
                <w:color w:val="000000"/>
                <w:sz w:val="20"/>
                <w:szCs w:val="20"/>
              </w:rPr>
              <w:t>国有资本</w:t>
            </w:r>
          </w:p>
          <w:p w14:paraId="18457E70"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经营预算</w:t>
            </w:r>
          </w:p>
        </w:tc>
        <w:tc>
          <w:tcPr>
            <w:tcW w:w="564" w:type="dxa"/>
            <w:tcBorders>
              <w:top w:val="single" w:sz="4" w:space="0" w:color="auto"/>
              <w:left w:val="single" w:sz="4" w:space="0" w:color="auto"/>
              <w:bottom w:val="single" w:sz="4" w:space="0" w:color="auto"/>
              <w:right w:val="single" w:sz="4" w:space="0" w:color="auto"/>
            </w:tcBorders>
            <w:vAlign w:val="center"/>
            <w:hideMark/>
          </w:tcPr>
          <w:p w14:paraId="3D105738" w14:textId="77777777" w:rsidR="006A6EB9" w:rsidRDefault="006A6EB9">
            <w:pPr>
              <w:jc w:val="center"/>
              <w:textAlignment w:val="center"/>
              <w:rPr>
                <w:rFonts w:ascii="Calibri" w:eastAsia="华文细黑" w:hAnsi="Calibri" w:cs="Times New Roman"/>
                <w:color w:val="000000"/>
                <w:sz w:val="20"/>
                <w:szCs w:val="20"/>
              </w:rPr>
            </w:pPr>
            <w:r>
              <w:rPr>
                <w:rFonts w:ascii="华文细黑" w:eastAsia="华文细黑" w:hAnsi="华文细黑" w:hint="eastAsia"/>
                <w:color w:val="000000"/>
                <w:sz w:val="20"/>
                <w:szCs w:val="20"/>
              </w:rPr>
              <w:t>一般</w:t>
            </w:r>
          </w:p>
          <w:p w14:paraId="36EED297" w14:textId="77777777" w:rsidR="006A6EB9" w:rsidRDefault="006A6EB9">
            <w:pPr>
              <w:jc w:val="center"/>
              <w:textAlignment w:val="center"/>
              <w:rPr>
                <w:rFonts w:ascii="Calibri" w:eastAsia="华文细黑" w:hAnsi="Calibri"/>
                <w:color w:val="000000"/>
                <w:sz w:val="20"/>
                <w:szCs w:val="20"/>
              </w:rPr>
            </w:pPr>
            <w:r>
              <w:rPr>
                <w:rFonts w:ascii="华文细黑" w:eastAsia="华文细黑" w:hAnsi="华文细黑" w:hint="eastAsia"/>
                <w:color w:val="000000"/>
                <w:sz w:val="20"/>
                <w:szCs w:val="20"/>
              </w:rPr>
              <w:t>公共</w:t>
            </w:r>
          </w:p>
          <w:p w14:paraId="0311BD21"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预算</w:t>
            </w:r>
          </w:p>
        </w:tc>
        <w:tc>
          <w:tcPr>
            <w:tcW w:w="532" w:type="dxa"/>
            <w:tcBorders>
              <w:top w:val="single" w:sz="4" w:space="0" w:color="auto"/>
              <w:left w:val="single" w:sz="4" w:space="0" w:color="auto"/>
              <w:bottom w:val="single" w:sz="4" w:space="0" w:color="auto"/>
              <w:right w:val="single" w:sz="4" w:space="0" w:color="auto"/>
            </w:tcBorders>
            <w:vAlign w:val="center"/>
            <w:hideMark/>
          </w:tcPr>
          <w:p w14:paraId="5A915F66" w14:textId="77777777" w:rsidR="006A6EB9" w:rsidRDefault="006A6EB9">
            <w:pPr>
              <w:jc w:val="center"/>
              <w:textAlignment w:val="center"/>
              <w:rPr>
                <w:rFonts w:ascii="Calibri" w:eastAsia="华文细黑" w:hAnsi="Calibri" w:cs="Times New Roman"/>
                <w:color w:val="000000"/>
                <w:sz w:val="20"/>
                <w:szCs w:val="20"/>
              </w:rPr>
            </w:pPr>
            <w:r>
              <w:rPr>
                <w:rFonts w:ascii="华文细黑" w:eastAsia="华文细黑" w:hAnsi="华文细黑" w:hint="eastAsia"/>
                <w:color w:val="000000"/>
                <w:sz w:val="20"/>
                <w:szCs w:val="20"/>
              </w:rPr>
              <w:t>政府性</w:t>
            </w:r>
          </w:p>
          <w:p w14:paraId="16059FAE" w14:textId="77777777" w:rsidR="006A6EB9" w:rsidRDefault="006A6EB9">
            <w:pPr>
              <w:jc w:val="center"/>
              <w:textAlignment w:val="center"/>
              <w:rPr>
                <w:rFonts w:ascii="Calibri" w:eastAsia="华文细黑" w:hAnsi="Calibri"/>
                <w:color w:val="000000"/>
                <w:sz w:val="20"/>
                <w:szCs w:val="20"/>
              </w:rPr>
            </w:pPr>
            <w:r>
              <w:rPr>
                <w:rFonts w:ascii="华文细黑" w:eastAsia="华文细黑" w:hAnsi="华文细黑" w:hint="eastAsia"/>
                <w:color w:val="000000"/>
                <w:sz w:val="20"/>
                <w:szCs w:val="20"/>
              </w:rPr>
              <w:t>基金</w:t>
            </w:r>
          </w:p>
          <w:p w14:paraId="70CB9599"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预算</w:t>
            </w:r>
          </w:p>
        </w:tc>
        <w:tc>
          <w:tcPr>
            <w:tcW w:w="598" w:type="dxa"/>
            <w:tcBorders>
              <w:top w:val="single" w:sz="4" w:space="0" w:color="auto"/>
              <w:left w:val="single" w:sz="4" w:space="0" w:color="auto"/>
              <w:bottom w:val="single" w:sz="4" w:space="0" w:color="auto"/>
              <w:right w:val="single" w:sz="4" w:space="0" w:color="auto"/>
            </w:tcBorders>
            <w:vAlign w:val="center"/>
            <w:hideMark/>
          </w:tcPr>
          <w:p w14:paraId="4D37020C" w14:textId="77777777" w:rsidR="006A6EB9" w:rsidRDefault="006A6EB9">
            <w:pPr>
              <w:jc w:val="center"/>
              <w:textAlignment w:val="center"/>
              <w:rPr>
                <w:rFonts w:ascii="Calibri" w:eastAsia="华文细黑" w:hAnsi="Calibri" w:cs="Times New Roman"/>
                <w:color w:val="000000"/>
                <w:sz w:val="20"/>
                <w:szCs w:val="20"/>
              </w:rPr>
            </w:pPr>
            <w:r>
              <w:rPr>
                <w:rFonts w:ascii="华文细黑" w:eastAsia="华文细黑" w:hAnsi="华文细黑" w:hint="eastAsia"/>
                <w:color w:val="000000"/>
                <w:sz w:val="20"/>
                <w:szCs w:val="20"/>
              </w:rPr>
              <w:t>国有资本经营</w:t>
            </w:r>
          </w:p>
          <w:p w14:paraId="52565CC0" w14:textId="77777777" w:rsidR="006A6EB9" w:rsidRDefault="006A6EB9">
            <w:pPr>
              <w:jc w:val="center"/>
              <w:textAlignment w:val="center"/>
              <w:rPr>
                <w:rFonts w:ascii="Calibri" w:eastAsia="华文细黑" w:hAnsi="Calibri" w:cs="Calibri"/>
                <w:color w:val="000000"/>
                <w:sz w:val="20"/>
                <w:szCs w:val="20"/>
              </w:rPr>
            </w:pPr>
            <w:r>
              <w:rPr>
                <w:rFonts w:ascii="华文细黑" w:eastAsia="华文细黑" w:hAnsi="华文细黑" w:hint="eastAsia"/>
                <w:color w:val="000000"/>
                <w:sz w:val="20"/>
                <w:szCs w:val="20"/>
              </w:rPr>
              <w:t>预算</w:t>
            </w:r>
          </w:p>
        </w:tc>
        <w:tc>
          <w:tcPr>
            <w:tcW w:w="443" w:type="dxa"/>
            <w:vMerge/>
            <w:tcBorders>
              <w:top w:val="nil"/>
              <w:left w:val="single" w:sz="4" w:space="0" w:color="auto"/>
              <w:bottom w:val="single" w:sz="4" w:space="0" w:color="auto"/>
              <w:right w:val="single" w:sz="4" w:space="0" w:color="auto"/>
            </w:tcBorders>
            <w:vAlign w:val="center"/>
            <w:hideMark/>
          </w:tcPr>
          <w:p w14:paraId="56311C26" w14:textId="77777777" w:rsidR="006A6EB9" w:rsidRDefault="006A6EB9">
            <w:pPr>
              <w:widowControl/>
              <w:jc w:val="left"/>
              <w:rPr>
                <w:rFonts w:ascii="Calibri" w:eastAsia="华文细黑" w:hAnsi="Calibri" w:cs="Calibri"/>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511B4F3" w14:textId="77777777" w:rsidR="006A6EB9" w:rsidRDefault="006A6EB9">
            <w:pPr>
              <w:widowControl/>
              <w:jc w:val="left"/>
              <w:rPr>
                <w:rFonts w:ascii="Calibri" w:eastAsia="华文细黑" w:hAnsi="Calibri" w:cs="Calibri"/>
                <w:color w:val="000000"/>
                <w:sz w:val="20"/>
                <w:szCs w:val="20"/>
              </w:rPr>
            </w:pPr>
          </w:p>
        </w:tc>
      </w:tr>
      <w:tr w:rsidR="006A6EB9" w14:paraId="29362AFF" w14:textId="77777777" w:rsidTr="006A6EB9">
        <w:trPr>
          <w:trHeight w:val="2647"/>
          <w:jc w:val="center"/>
        </w:trPr>
        <w:tc>
          <w:tcPr>
            <w:tcW w:w="759" w:type="dxa"/>
            <w:tcBorders>
              <w:top w:val="single" w:sz="4" w:space="0" w:color="auto"/>
              <w:left w:val="single" w:sz="4" w:space="0" w:color="auto"/>
              <w:bottom w:val="single" w:sz="4" w:space="0" w:color="auto"/>
              <w:right w:val="single" w:sz="4" w:space="0" w:color="auto"/>
            </w:tcBorders>
            <w:vAlign w:val="center"/>
          </w:tcPr>
          <w:p w14:paraId="5086AA5C" w14:textId="77777777" w:rsidR="006A6EB9" w:rsidRDefault="006A6EB9">
            <w:pPr>
              <w:spacing w:line="700" w:lineRule="exact"/>
              <w:jc w:val="center"/>
              <w:rPr>
                <w:rFonts w:ascii="Calibri" w:eastAsia="楷体" w:hAnsi="Calibri" w:cs="Calibri"/>
                <w:kern w:val="0"/>
                <w:sz w:val="32"/>
                <w:szCs w:val="32"/>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59427286" w14:textId="77777777" w:rsidR="006A6EB9" w:rsidRDefault="006A6EB9">
            <w:pPr>
              <w:spacing w:line="700" w:lineRule="exact"/>
              <w:jc w:val="center"/>
              <w:rPr>
                <w:rFonts w:ascii="Calibri" w:eastAsia="楷体" w:hAnsi="Calibri" w:cs="Calibri"/>
                <w:kern w:val="0"/>
              </w:rPr>
            </w:pPr>
            <w:proofErr w:type="gramStart"/>
            <w:r>
              <w:rPr>
                <w:rFonts w:ascii="宋体" w:eastAsia="宋体" w:hAnsi="宋体" w:cs="宋体" w:hint="eastAsia"/>
                <w:sz w:val="20"/>
                <w:szCs w:val="20"/>
                <w:u w:val="single"/>
              </w:rPr>
              <w:t>吉财社指</w:t>
            </w:r>
            <w:proofErr w:type="gramEnd"/>
            <w:r>
              <w:rPr>
                <w:rFonts w:ascii="宋体" w:eastAsia="宋体" w:hAnsi="宋体" w:cs="宋体" w:hint="eastAsia"/>
                <w:sz w:val="20"/>
                <w:szCs w:val="20"/>
                <w:u w:val="single"/>
              </w:rPr>
              <w:t>【</w:t>
            </w:r>
            <w:r>
              <w:rPr>
                <w:sz w:val="20"/>
                <w:szCs w:val="20"/>
                <w:u w:val="single"/>
              </w:rPr>
              <w:t>2021</w:t>
            </w:r>
            <w:r>
              <w:rPr>
                <w:rFonts w:ascii="宋体" w:eastAsia="宋体" w:hAnsi="宋体" w:cs="宋体" w:hint="eastAsia"/>
                <w:sz w:val="20"/>
                <w:szCs w:val="20"/>
                <w:u w:val="single"/>
              </w:rPr>
              <w:t>】</w:t>
            </w:r>
            <w:r>
              <w:rPr>
                <w:sz w:val="20"/>
                <w:szCs w:val="20"/>
                <w:u w:val="single"/>
              </w:rPr>
              <w:t>1174</w:t>
            </w:r>
            <w:r>
              <w:rPr>
                <w:rFonts w:ascii="宋体" w:eastAsia="宋体" w:hAnsi="宋体" w:cs="宋体" w:hint="eastAsia"/>
                <w:sz w:val="20"/>
                <w:szCs w:val="20"/>
                <w:u w:val="single"/>
              </w:rPr>
              <w:t>号</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530561E" w14:textId="77777777" w:rsidR="006A6EB9" w:rsidRDefault="006A6EB9">
            <w:pPr>
              <w:spacing w:line="700" w:lineRule="exact"/>
              <w:jc w:val="center"/>
              <w:rPr>
                <w:rFonts w:ascii="Calibri" w:eastAsia="楷体" w:hAnsi="Calibri" w:cs="Calibri"/>
                <w:kern w:val="0"/>
                <w:sz w:val="18"/>
                <w:szCs w:val="18"/>
              </w:rPr>
            </w:pPr>
            <w:r>
              <w:rPr>
                <w:rFonts w:ascii="宋体" w:eastAsia="宋体" w:hAnsi="宋体" w:cs="宋体" w:hint="eastAsia"/>
                <w:sz w:val="18"/>
                <w:szCs w:val="18"/>
                <w:u w:val="single"/>
              </w:rPr>
              <w:t>国家基本公共卫生经费劳务</w:t>
            </w:r>
            <w:r>
              <w:rPr>
                <w:rFonts w:ascii="仿宋_GB2312" w:hAnsi="仿宋_GB2312"/>
                <w:sz w:val="18"/>
                <w:szCs w:val="18"/>
                <w:u w:val="single"/>
              </w:rPr>
              <w:t xml:space="preserve"> </w:t>
            </w:r>
            <w:r>
              <w:rPr>
                <w:rFonts w:ascii="宋体" w:eastAsia="宋体" w:hAnsi="宋体" w:cs="宋体" w:hint="eastAsia"/>
                <w:sz w:val="18"/>
                <w:szCs w:val="18"/>
                <w:u w:val="single"/>
              </w:rPr>
              <w:t>费</w:t>
            </w:r>
          </w:p>
        </w:tc>
        <w:tc>
          <w:tcPr>
            <w:tcW w:w="864" w:type="dxa"/>
            <w:tcBorders>
              <w:top w:val="single" w:sz="4" w:space="0" w:color="auto"/>
              <w:left w:val="single" w:sz="4" w:space="0" w:color="auto"/>
              <w:bottom w:val="single" w:sz="4" w:space="0" w:color="auto"/>
              <w:right w:val="single" w:sz="4" w:space="0" w:color="auto"/>
            </w:tcBorders>
            <w:vAlign w:val="center"/>
            <w:hideMark/>
          </w:tcPr>
          <w:p w14:paraId="0A64BC21" w14:textId="77777777" w:rsidR="006A6EB9" w:rsidRDefault="006A6EB9">
            <w:pPr>
              <w:spacing w:line="700" w:lineRule="exact"/>
              <w:jc w:val="center"/>
              <w:rPr>
                <w:rFonts w:ascii="Calibri" w:eastAsia="楷体" w:hAnsi="Calibri" w:cs="Times New Roman"/>
                <w:kern w:val="0"/>
                <w:szCs w:val="21"/>
              </w:rPr>
            </w:pPr>
            <w:r>
              <w:rPr>
                <w:rFonts w:ascii="Calibri" w:eastAsia="楷体" w:hAnsi="Calibri" w:cs="Calibri" w:hint="eastAsia"/>
                <w:kern w:val="0"/>
                <w:szCs w:val="21"/>
              </w:rPr>
              <w:t>*</w:t>
            </w:r>
          </w:p>
        </w:tc>
        <w:tc>
          <w:tcPr>
            <w:tcW w:w="618" w:type="dxa"/>
            <w:tcBorders>
              <w:top w:val="single" w:sz="4" w:space="0" w:color="auto"/>
              <w:left w:val="single" w:sz="4" w:space="0" w:color="auto"/>
              <w:bottom w:val="single" w:sz="4" w:space="0" w:color="auto"/>
              <w:right w:val="single" w:sz="4" w:space="0" w:color="auto"/>
            </w:tcBorders>
            <w:vAlign w:val="center"/>
            <w:hideMark/>
          </w:tcPr>
          <w:p w14:paraId="559201CC" w14:textId="77777777" w:rsidR="006A6EB9" w:rsidRDefault="006A6EB9">
            <w:pPr>
              <w:spacing w:line="700" w:lineRule="exact"/>
              <w:jc w:val="center"/>
              <w:rPr>
                <w:rFonts w:ascii="Calibri" w:eastAsia="楷体" w:hAnsi="Calibri"/>
                <w:kern w:val="0"/>
                <w:sz w:val="24"/>
                <w:szCs w:val="24"/>
              </w:rPr>
            </w:pPr>
            <w:r>
              <w:rPr>
                <w:rFonts w:ascii="Calibri" w:eastAsia="楷体" w:hAnsi="Calibri" w:cs="Calibri" w:hint="eastAsia"/>
                <w:kern w:val="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5BD7B5" w14:textId="77777777" w:rsidR="006A6EB9" w:rsidRDefault="006A6EB9">
            <w:pPr>
              <w:spacing w:line="700" w:lineRule="exact"/>
              <w:jc w:val="center"/>
              <w:rPr>
                <w:rFonts w:ascii="Calibri" w:eastAsia="楷体" w:hAnsi="Calibri"/>
                <w:kern w:val="0"/>
                <w:sz w:val="24"/>
                <w:szCs w:val="24"/>
              </w:rPr>
            </w:pPr>
            <w:r>
              <w:rPr>
                <w:rFonts w:ascii="Calibri" w:eastAsia="楷体" w:hAnsi="Calibri" w:cs="Calibri" w:hint="eastAsia"/>
                <w:kern w:val="0"/>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276F2A79" w14:textId="77777777" w:rsidR="006A6EB9" w:rsidRDefault="006A6EB9">
            <w:pPr>
              <w:spacing w:line="700" w:lineRule="exact"/>
              <w:jc w:val="center"/>
              <w:rPr>
                <w:rFonts w:ascii="Calibri" w:eastAsia="楷体" w:hAnsi="Calibri" w:cs="Calibri"/>
                <w:kern w:val="0"/>
                <w:sz w:val="32"/>
                <w:szCs w:val="32"/>
              </w:rPr>
            </w:pPr>
          </w:p>
        </w:tc>
        <w:tc>
          <w:tcPr>
            <w:tcW w:w="521" w:type="dxa"/>
            <w:tcBorders>
              <w:top w:val="single" w:sz="4" w:space="0" w:color="auto"/>
              <w:left w:val="single" w:sz="4" w:space="0" w:color="auto"/>
              <w:bottom w:val="single" w:sz="4" w:space="0" w:color="auto"/>
              <w:right w:val="single" w:sz="4" w:space="0" w:color="auto"/>
            </w:tcBorders>
            <w:vAlign w:val="center"/>
          </w:tcPr>
          <w:p w14:paraId="6EBD3720" w14:textId="77777777" w:rsidR="006A6EB9" w:rsidRDefault="006A6EB9">
            <w:pPr>
              <w:spacing w:line="700" w:lineRule="exact"/>
              <w:jc w:val="center"/>
              <w:rPr>
                <w:rFonts w:ascii="Calibri" w:eastAsia="楷体" w:hAnsi="Calibri" w:cs="Calibri"/>
                <w:kern w:val="0"/>
              </w:rPr>
            </w:pPr>
          </w:p>
        </w:tc>
        <w:tc>
          <w:tcPr>
            <w:tcW w:w="564" w:type="dxa"/>
            <w:tcBorders>
              <w:top w:val="single" w:sz="4" w:space="0" w:color="auto"/>
              <w:left w:val="single" w:sz="4" w:space="0" w:color="auto"/>
              <w:bottom w:val="single" w:sz="4" w:space="0" w:color="auto"/>
              <w:right w:val="single" w:sz="4" w:space="0" w:color="auto"/>
            </w:tcBorders>
            <w:vAlign w:val="center"/>
          </w:tcPr>
          <w:p w14:paraId="6BF8B84A" w14:textId="77777777" w:rsidR="006A6EB9" w:rsidRDefault="006A6EB9">
            <w:pPr>
              <w:spacing w:line="700" w:lineRule="exact"/>
              <w:jc w:val="center"/>
              <w:rPr>
                <w:rFonts w:ascii="Calibri" w:eastAsia="楷体" w:hAnsi="Calibri" w:cs="Calibri"/>
                <w:kern w:val="0"/>
              </w:rPr>
            </w:pPr>
          </w:p>
        </w:tc>
        <w:tc>
          <w:tcPr>
            <w:tcW w:w="532" w:type="dxa"/>
            <w:tcBorders>
              <w:top w:val="single" w:sz="4" w:space="0" w:color="auto"/>
              <w:left w:val="single" w:sz="4" w:space="0" w:color="auto"/>
              <w:bottom w:val="single" w:sz="4" w:space="0" w:color="auto"/>
              <w:right w:val="single" w:sz="4" w:space="0" w:color="auto"/>
            </w:tcBorders>
            <w:vAlign w:val="center"/>
          </w:tcPr>
          <w:p w14:paraId="3FC2DDDA" w14:textId="77777777" w:rsidR="006A6EB9" w:rsidRDefault="006A6EB9">
            <w:pPr>
              <w:spacing w:line="700" w:lineRule="exact"/>
              <w:jc w:val="center"/>
              <w:rPr>
                <w:rFonts w:ascii="Calibri" w:eastAsia="楷体" w:hAnsi="Calibri" w:cs="Calibri"/>
                <w:kern w:val="0"/>
              </w:rPr>
            </w:pPr>
          </w:p>
        </w:tc>
        <w:tc>
          <w:tcPr>
            <w:tcW w:w="598" w:type="dxa"/>
            <w:tcBorders>
              <w:top w:val="single" w:sz="4" w:space="0" w:color="auto"/>
              <w:left w:val="single" w:sz="4" w:space="0" w:color="auto"/>
              <w:bottom w:val="single" w:sz="4" w:space="0" w:color="auto"/>
              <w:right w:val="single" w:sz="4" w:space="0" w:color="auto"/>
            </w:tcBorders>
            <w:vAlign w:val="center"/>
          </w:tcPr>
          <w:p w14:paraId="31C5CE7C" w14:textId="77777777" w:rsidR="006A6EB9" w:rsidRDefault="006A6EB9">
            <w:pPr>
              <w:spacing w:line="700" w:lineRule="exact"/>
              <w:jc w:val="center"/>
              <w:rPr>
                <w:rFonts w:ascii="Calibri" w:eastAsia="楷体" w:hAnsi="Calibri" w:cs="Calibri"/>
                <w:kern w:val="0"/>
              </w:rPr>
            </w:pPr>
          </w:p>
        </w:tc>
        <w:tc>
          <w:tcPr>
            <w:tcW w:w="443" w:type="dxa"/>
            <w:tcBorders>
              <w:top w:val="single" w:sz="4" w:space="0" w:color="auto"/>
              <w:left w:val="single" w:sz="4" w:space="0" w:color="auto"/>
              <w:bottom w:val="single" w:sz="4" w:space="0" w:color="auto"/>
              <w:right w:val="single" w:sz="4" w:space="0" w:color="auto"/>
            </w:tcBorders>
            <w:vAlign w:val="center"/>
          </w:tcPr>
          <w:p w14:paraId="0C8F402B" w14:textId="77777777" w:rsidR="006A6EB9" w:rsidRDefault="006A6EB9">
            <w:pPr>
              <w:spacing w:line="700" w:lineRule="exact"/>
              <w:jc w:val="center"/>
              <w:rPr>
                <w:rFonts w:ascii="Calibri" w:eastAsia="楷体" w:hAnsi="Calibri" w:cs="Calibri"/>
                <w:kern w:val="0"/>
              </w:rPr>
            </w:pPr>
          </w:p>
        </w:tc>
        <w:tc>
          <w:tcPr>
            <w:tcW w:w="425" w:type="dxa"/>
            <w:tcBorders>
              <w:top w:val="single" w:sz="4" w:space="0" w:color="auto"/>
              <w:left w:val="single" w:sz="4" w:space="0" w:color="auto"/>
              <w:bottom w:val="single" w:sz="4" w:space="0" w:color="auto"/>
              <w:right w:val="single" w:sz="4" w:space="0" w:color="auto"/>
            </w:tcBorders>
            <w:vAlign w:val="center"/>
          </w:tcPr>
          <w:p w14:paraId="6E9D7248" w14:textId="77777777" w:rsidR="006A6EB9" w:rsidRDefault="006A6EB9">
            <w:pPr>
              <w:spacing w:line="700" w:lineRule="exact"/>
              <w:jc w:val="center"/>
              <w:rPr>
                <w:rFonts w:ascii="Calibri" w:eastAsia="楷体" w:hAnsi="Calibri" w:cs="Calibri"/>
                <w:kern w:val="0"/>
              </w:rPr>
            </w:pPr>
          </w:p>
        </w:tc>
      </w:tr>
      <w:tr w:rsidR="006A6EB9" w14:paraId="4A80A120" w14:textId="77777777" w:rsidTr="006A6EB9">
        <w:trPr>
          <w:trHeight w:val="2960"/>
          <w:jc w:val="center"/>
        </w:trPr>
        <w:tc>
          <w:tcPr>
            <w:tcW w:w="759" w:type="dxa"/>
            <w:tcBorders>
              <w:top w:val="single" w:sz="4" w:space="0" w:color="auto"/>
              <w:left w:val="single" w:sz="4" w:space="0" w:color="auto"/>
              <w:bottom w:val="single" w:sz="4" w:space="0" w:color="auto"/>
              <w:right w:val="single" w:sz="4" w:space="0" w:color="auto"/>
            </w:tcBorders>
            <w:vAlign w:val="center"/>
          </w:tcPr>
          <w:p w14:paraId="1E1C2F69" w14:textId="77777777" w:rsidR="006A6EB9" w:rsidRDefault="006A6EB9">
            <w:pPr>
              <w:spacing w:line="700" w:lineRule="exact"/>
              <w:jc w:val="center"/>
              <w:rPr>
                <w:rFonts w:ascii="Calibri" w:eastAsia="楷体" w:hAnsi="Calibri" w:cs="Calibri"/>
                <w:kern w:val="0"/>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3A53A084" w14:textId="77777777" w:rsidR="006A6EB9" w:rsidRDefault="006A6EB9">
            <w:pPr>
              <w:spacing w:line="700" w:lineRule="exact"/>
              <w:jc w:val="center"/>
              <w:rPr>
                <w:rFonts w:ascii="Calibri" w:eastAsia="楷体" w:hAnsi="Calibri" w:cs="Calibri"/>
                <w:kern w:val="0"/>
                <w:sz w:val="20"/>
                <w:szCs w:val="20"/>
              </w:rPr>
            </w:pPr>
            <w:proofErr w:type="gramStart"/>
            <w:r>
              <w:rPr>
                <w:rFonts w:ascii="宋体" w:eastAsia="宋体" w:hAnsi="宋体" w:cs="宋体" w:hint="eastAsia"/>
                <w:sz w:val="20"/>
                <w:szCs w:val="20"/>
                <w:u w:val="single"/>
              </w:rPr>
              <w:t>吉财社指</w:t>
            </w:r>
            <w:proofErr w:type="gramEnd"/>
            <w:r>
              <w:rPr>
                <w:rFonts w:ascii="宋体" w:eastAsia="宋体" w:hAnsi="宋体" w:cs="宋体" w:hint="eastAsia"/>
                <w:sz w:val="20"/>
                <w:szCs w:val="20"/>
                <w:u w:val="single"/>
              </w:rPr>
              <w:t>【</w:t>
            </w:r>
            <w:r>
              <w:rPr>
                <w:sz w:val="20"/>
                <w:szCs w:val="20"/>
                <w:u w:val="single"/>
              </w:rPr>
              <w:t>2021</w:t>
            </w:r>
            <w:r>
              <w:rPr>
                <w:rFonts w:ascii="宋体" w:eastAsia="宋体" w:hAnsi="宋体" w:cs="宋体" w:hint="eastAsia"/>
                <w:sz w:val="20"/>
                <w:szCs w:val="20"/>
                <w:u w:val="single"/>
              </w:rPr>
              <w:t>】</w:t>
            </w:r>
            <w:r>
              <w:rPr>
                <w:sz w:val="20"/>
                <w:szCs w:val="20"/>
                <w:u w:val="single"/>
              </w:rPr>
              <w:t>1174</w:t>
            </w:r>
            <w:r>
              <w:rPr>
                <w:rFonts w:ascii="宋体" w:eastAsia="宋体" w:hAnsi="宋体" w:cs="宋体" w:hint="eastAsia"/>
                <w:sz w:val="20"/>
                <w:szCs w:val="20"/>
                <w:u w:val="single"/>
              </w:rPr>
              <w:t>号</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541CBD5" w14:textId="77777777" w:rsidR="006A6EB9" w:rsidRDefault="006A6EB9">
            <w:pPr>
              <w:spacing w:line="700" w:lineRule="exact"/>
              <w:jc w:val="center"/>
              <w:rPr>
                <w:rFonts w:ascii="Calibri" w:eastAsia="楷体" w:hAnsi="Calibri" w:cs="Calibri"/>
                <w:kern w:val="0"/>
                <w:sz w:val="18"/>
                <w:szCs w:val="18"/>
              </w:rPr>
            </w:pPr>
            <w:r>
              <w:rPr>
                <w:rFonts w:ascii="宋体" w:eastAsia="宋体" w:hAnsi="宋体" w:cs="宋体" w:hint="eastAsia"/>
                <w:sz w:val="18"/>
                <w:szCs w:val="18"/>
                <w:u w:val="single"/>
              </w:rPr>
              <w:t>国家基本公共卫生经费专用材料费</w:t>
            </w:r>
          </w:p>
        </w:tc>
        <w:tc>
          <w:tcPr>
            <w:tcW w:w="864" w:type="dxa"/>
            <w:tcBorders>
              <w:top w:val="single" w:sz="4" w:space="0" w:color="auto"/>
              <w:left w:val="single" w:sz="4" w:space="0" w:color="auto"/>
              <w:bottom w:val="single" w:sz="4" w:space="0" w:color="auto"/>
              <w:right w:val="single" w:sz="4" w:space="0" w:color="auto"/>
            </w:tcBorders>
            <w:vAlign w:val="center"/>
            <w:hideMark/>
          </w:tcPr>
          <w:p w14:paraId="38358917" w14:textId="77777777" w:rsidR="006A6EB9" w:rsidRDefault="006A6EB9">
            <w:pPr>
              <w:spacing w:line="700" w:lineRule="exact"/>
              <w:jc w:val="center"/>
              <w:rPr>
                <w:rFonts w:ascii="Calibri" w:eastAsia="楷体" w:hAnsi="Calibri" w:cs="Times New Roman"/>
                <w:kern w:val="0"/>
                <w:szCs w:val="21"/>
              </w:rPr>
            </w:pPr>
            <w:r>
              <w:rPr>
                <w:rFonts w:ascii="Calibri" w:eastAsia="楷体" w:hAnsi="Calibri" w:cs="Calibri" w:hint="eastAsia"/>
                <w:kern w:val="0"/>
                <w:szCs w:val="21"/>
              </w:rPr>
              <w:t>*</w:t>
            </w:r>
          </w:p>
        </w:tc>
        <w:tc>
          <w:tcPr>
            <w:tcW w:w="618" w:type="dxa"/>
            <w:tcBorders>
              <w:top w:val="single" w:sz="4" w:space="0" w:color="auto"/>
              <w:left w:val="single" w:sz="4" w:space="0" w:color="auto"/>
              <w:bottom w:val="single" w:sz="4" w:space="0" w:color="auto"/>
              <w:right w:val="single" w:sz="4" w:space="0" w:color="auto"/>
            </w:tcBorders>
            <w:vAlign w:val="center"/>
            <w:hideMark/>
          </w:tcPr>
          <w:p w14:paraId="78D9019B" w14:textId="77777777" w:rsidR="006A6EB9" w:rsidRDefault="006A6EB9">
            <w:pPr>
              <w:spacing w:line="700" w:lineRule="exact"/>
              <w:jc w:val="center"/>
              <w:rPr>
                <w:rFonts w:ascii="Calibri" w:eastAsia="楷体" w:hAnsi="Calibri"/>
                <w:kern w:val="0"/>
                <w:sz w:val="24"/>
                <w:szCs w:val="24"/>
              </w:rPr>
            </w:pPr>
            <w:r>
              <w:rPr>
                <w:rFonts w:ascii="Calibri" w:eastAsia="楷体" w:hAnsi="Calibri" w:cs="Calibri" w:hint="eastAsia"/>
                <w:kern w:val="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1F97BD" w14:textId="77777777" w:rsidR="006A6EB9" w:rsidRDefault="006A6EB9">
            <w:pPr>
              <w:spacing w:line="700" w:lineRule="exact"/>
              <w:jc w:val="center"/>
              <w:rPr>
                <w:rFonts w:ascii="Calibri" w:eastAsia="楷体" w:hAnsi="Calibri"/>
                <w:kern w:val="0"/>
                <w:sz w:val="24"/>
                <w:szCs w:val="24"/>
              </w:rPr>
            </w:pPr>
            <w:r>
              <w:rPr>
                <w:rFonts w:ascii="Calibri" w:eastAsia="楷体" w:hAnsi="Calibri" w:cs="Calibri" w:hint="eastAsia"/>
                <w:kern w:val="0"/>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2F0CEE06" w14:textId="77777777" w:rsidR="006A6EB9" w:rsidRDefault="006A6EB9">
            <w:pPr>
              <w:spacing w:line="700" w:lineRule="exact"/>
              <w:jc w:val="center"/>
              <w:rPr>
                <w:rFonts w:ascii="Calibri" w:eastAsia="楷体" w:hAnsi="Calibri" w:cs="Calibri"/>
                <w:kern w:val="0"/>
                <w:sz w:val="32"/>
                <w:szCs w:val="32"/>
              </w:rPr>
            </w:pPr>
          </w:p>
        </w:tc>
        <w:tc>
          <w:tcPr>
            <w:tcW w:w="521" w:type="dxa"/>
            <w:tcBorders>
              <w:top w:val="single" w:sz="4" w:space="0" w:color="auto"/>
              <w:left w:val="single" w:sz="4" w:space="0" w:color="auto"/>
              <w:bottom w:val="single" w:sz="4" w:space="0" w:color="auto"/>
              <w:right w:val="single" w:sz="4" w:space="0" w:color="auto"/>
            </w:tcBorders>
            <w:vAlign w:val="center"/>
          </w:tcPr>
          <w:p w14:paraId="1E143725" w14:textId="77777777" w:rsidR="006A6EB9" w:rsidRDefault="006A6EB9">
            <w:pPr>
              <w:spacing w:line="700" w:lineRule="exact"/>
              <w:jc w:val="center"/>
              <w:rPr>
                <w:rFonts w:ascii="Calibri" w:eastAsia="楷体" w:hAnsi="Calibri" w:cs="Calibri"/>
                <w:kern w:val="0"/>
              </w:rPr>
            </w:pPr>
          </w:p>
        </w:tc>
        <w:tc>
          <w:tcPr>
            <w:tcW w:w="564" w:type="dxa"/>
            <w:tcBorders>
              <w:top w:val="single" w:sz="4" w:space="0" w:color="auto"/>
              <w:left w:val="single" w:sz="4" w:space="0" w:color="auto"/>
              <w:bottom w:val="single" w:sz="4" w:space="0" w:color="auto"/>
              <w:right w:val="single" w:sz="4" w:space="0" w:color="auto"/>
            </w:tcBorders>
            <w:vAlign w:val="center"/>
          </w:tcPr>
          <w:p w14:paraId="08944D8D" w14:textId="77777777" w:rsidR="006A6EB9" w:rsidRDefault="006A6EB9">
            <w:pPr>
              <w:spacing w:line="700" w:lineRule="exact"/>
              <w:jc w:val="center"/>
              <w:rPr>
                <w:rFonts w:ascii="Calibri" w:eastAsia="楷体" w:hAnsi="Calibri" w:cs="Calibri"/>
                <w:kern w:val="0"/>
              </w:rPr>
            </w:pPr>
          </w:p>
        </w:tc>
        <w:tc>
          <w:tcPr>
            <w:tcW w:w="532" w:type="dxa"/>
            <w:tcBorders>
              <w:top w:val="single" w:sz="4" w:space="0" w:color="auto"/>
              <w:left w:val="single" w:sz="4" w:space="0" w:color="auto"/>
              <w:bottom w:val="single" w:sz="4" w:space="0" w:color="auto"/>
              <w:right w:val="single" w:sz="4" w:space="0" w:color="auto"/>
            </w:tcBorders>
            <w:vAlign w:val="center"/>
          </w:tcPr>
          <w:p w14:paraId="3C6FDC29" w14:textId="77777777" w:rsidR="006A6EB9" w:rsidRDefault="006A6EB9">
            <w:pPr>
              <w:spacing w:line="700" w:lineRule="exact"/>
              <w:jc w:val="center"/>
              <w:rPr>
                <w:rFonts w:ascii="Calibri" w:eastAsia="楷体" w:hAnsi="Calibri" w:cs="Calibri"/>
                <w:kern w:val="0"/>
              </w:rPr>
            </w:pPr>
          </w:p>
        </w:tc>
        <w:tc>
          <w:tcPr>
            <w:tcW w:w="598" w:type="dxa"/>
            <w:tcBorders>
              <w:top w:val="single" w:sz="4" w:space="0" w:color="auto"/>
              <w:left w:val="single" w:sz="4" w:space="0" w:color="auto"/>
              <w:bottom w:val="single" w:sz="4" w:space="0" w:color="auto"/>
              <w:right w:val="single" w:sz="4" w:space="0" w:color="auto"/>
            </w:tcBorders>
            <w:vAlign w:val="center"/>
          </w:tcPr>
          <w:p w14:paraId="2A5DE4BE" w14:textId="77777777" w:rsidR="006A6EB9" w:rsidRDefault="006A6EB9">
            <w:pPr>
              <w:spacing w:line="700" w:lineRule="exact"/>
              <w:jc w:val="center"/>
              <w:rPr>
                <w:rFonts w:ascii="Calibri" w:eastAsia="楷体" w:hAnsi="Calibri" w:cs="Calibri"/>
                <w:kern w:val="0"/>
              </w:rPr>
            </w:pPr>
          </w:p>
        </w:tc>
        <w:tc>
          <w:tcPr>
            <w:tcW w:w="443" w:type="dxa"/>
            <w:tcBorders>
              <w:top w:val="single" w:sz="4" w:space="0" w:color="auto"/>
              <w:left w:val="single" w:sz="4" w:space="0" w:color="auto"/>
              <w:bottom w:val="single" w:sz="4" w:space="0" w:color="auto"/>
              <w:right w:val="single" w:sz="4" w:space="0" w:color="auto"/>
            </w:tcBorders>
            <w:vAlign w:val="center"/>
          </w:tcPr>
          <w:p w14:paraId="6F1D0A50" w14:textId="77777777" w:rsidR="006A6EB9" w:rsidRDefault="006A6EB9">
            <w:pPr>
              <w:spacing w:line="700" w:lineRule="exact"/>
              <w:jc w:val="center"/>
              <w:rPr>
                <w:rFonts w:ascii="Calibri" w:eastAsia="楷体" w:hAnsi="Calibri" w:cs="Calibri"/>
                <w:kern w:val="0"/>
              </w:rPr>
            </w:pPr>
          </w:p>
        </w:tc>
        <w:tc>
          <w:tcPr>
            <w:tcW w:w="425" w:type="dxa"/>
            <w:tcBorders>
              <w:top w:val="single" w:sz="4" w:space="0" w:color="auto"/>
              <w:left w:val="single" w:sz="4" w:space="0" w:color="auto"/>
              <w:bottom w:val="single" w:sz="4" w:space="0" w:color="auto"/>
              <w:right w:val="single" w:sz="4" w:space="0" w:color="auto"/>
            </w:tcBorders>
            <w:vAlign w:val="center"/>
          </w:tcPr>
          <w:p w14:paraId="48218F3B" w14:textId="77777777" w:rsidR="006A6EB9" w:rsidRDefault="006A6EB9">
            <w:pPr>
              <w:spacing w:line="700" w:lineRule="exact"/>
              <w:jc w:val="center"/>
              <w:rPr>
                <w:rFonts w:ascii="Calibri" w:eastAsia="楷体" w:hAnsi="Calibri" w:cs="Calibri"/>
                <w:kern w:val="0"/>
              </w:rPr>
            </w:pPr>
          </w:p>
        </w:tc>
      </w:tr>
      <w:tr w:rsidR="006A6EB9" w14:paraId="2FEE441E" w14:textId="77777777" w:rsidTr="006A6EB9">
        <w:trPr>
          <w:trHeight w:val="1423"/>
          <w:jc w:val="center"/>
        </w:trPr>
        <w:tc>
          <w:tcPr>
            <w:tcW w:w="759" w:type="dxa"/>
            <w:tcBorders>
              <w:top w:val="single" w:sz="4" w:space="0" w:color="auto"/>
              <w:left w:val="single" w:sz="4" w:space="0" w:color="auto"/>
              <w:bottom w:val="single" w:sz="4" w:space="0" w:color="auto"/>
              <w:right w:val="single" w:sz="4" w:space="0" w:color="auto"/>
            </w:tcBorders>
            <w:vAlign w:val="center"/>
            <w:hideMark/>
          </w:tcPr>
          <w:p w14:paraId="43B22889" w14:textId="77777777" w:rsidR="006A6EB9" w:rsidRDefault="006A6EB9">
            <w:pPr>
              <w:jc w:val="center"/>
              <w:textAlignment w:val="center"/>
              <w:rPr>
                <w:rFonts w:ascii="Calibri" w:eastAsia="华文细黑" w:hAnsi="Calibri" w:cs="Times New Roman"/>
                <w:color w:val="000000"/>
                <w:sz w:val="20"/>
                <w:szCs w:val="20"/>
              </w:rPr>
            </w:pPr>
            <w:r>
              <w:rPr>
                <w:rFonts w:ascii="华文细黑" w:eastAsia="华文细黑" w:hAnsi="华文细黑" w:hint="eastAsia"/>
                <w:color w:val="000000"/>
                <w:sz w:val="20"/>
                <w:szCs w:val="20"/>
              </w:rPr>
              <w:t>合计</w:t>
            </w:r>
          </w:p>
        </w:tc>
        <w:tc>
          <w:tcPr>
            <w:tcW w:w="1063" w:type="dxa"/>
            <w:tcBorders>
              <w:top w:val="single" w:sz="4" w:space="0" w:color="auto"/>
              <w:left w:val="single" w:sz="4" w:space="0" w:color="auto"/>
              <w:bottom w:val="single" w:sz="4" w:space="0" w:color="auto"/>
              <w:right w:val="single" w:sz="4" w:space="0" w:color="auto"/>
            </w:tcBorders>
            <w:vAlign w:val="center"/>
          </w:tcPr>
          <w:p w14:paraId="24C9D66E" w14:textId="77777777" w:rsidR="006A6EB9" w:rsidRDefault="006A6EB9">
            <w:pPr>
              <w:jc w:val="center"/>
              <w:textAlignment w:val="center"/>
              <w:rPr>
                <w:rFonts w:ascii="Calibri" w:eastAsia="华文细黑" w:hAnsi="Calibri" w:cs="Calibri"/>
                <w:color w:val="000000"/>
                <w:sz w:val="20"/>
                <w:szCs w:val="20"/>
              </w:rPr>
            </w:pPr>
          </w:p>
        </w:tc>
        <w:tc>
          <w:tcPr>
            <w:tcW w:w="1107" w:type="dxa"/>
            <w:tcBorders>
              <w:top w:val="single" w:sz="4" w:space="0" w:color="auto"/>
              <w:left w:val="single" w:sz="4" w:space="0" w:color="auto"/>
              <w:bottom w:val="single" w:sz="4" w:space="0" w:color="auto"/>
              <w:right w:val="single" w:sz="4" w:space="0" w:color="auto"/>
            </w:tcBorders>
            <w:vAlign w:val="center"/>
          </w:tcPr>
          <w:p w14:paraId="6E33F873" w14:textId="77777777" w:rsidR="006A6EB9" w:rsidRDefault="006A6EB9">
            <w:pPr>
              <w:spacing w:line="700" w:lineRule="exact"/>
              <w:jc w:val="center"/>
              <w:rPr>
                <w:rFonts w:ascii="Calibri" w:eastAsia="楷体" w:hAnsi="Calibri" w:cs="Calibri"/>
                <w:kern w:val="0"/>
                <w:sz w:val="32"/>
                <w:szCs w:val="32"/>
              </w:rPr>
            </w:pPr>
          </w:p>
        </w:tc>
        <w:tc>
          <w:tcPr>
            <w:tcW w:w="864" w:type="dxa"/>
            <w:tcBorders>
              <w:top w:val="single" w:sz="4" w:space="0" w:color="auto"/>
              <w:left w:val="single" w:sz="4" w:space="0" w:color="auto"/>
              <w:bottom w:val="single" w:sz="4" w:space="0" w:color="auto"/>
              <w:right w:val="single" w:sz="4" w:space="0" w:color="auto"/>
            </w:tcBorders>
            <w:vAlign w:val="center"/>
          </w:tcPr>
          <w:p w14:paraId="5ACF4059" w14:textId="77777777" w:rsidR="006A6EB9" w:rsidRDefault="006A6EB9">
            <w:pPr>
              <w:spacing w:line="700" w:lineRule="exact"/>
              <w:jc w:val="center"/>
              <w:rPr>
                <w:rFonts w:ascii="Calibri" w:eastAsia="楷体" w:hAnsi="Calibri" w:cs="Calibri"/>
                <w:kern w:val="0"/>
              </w:rPr>
            </w:pPr>
          </w:p>
        </w:tc>
        <w:tc>
          <w:tcPr>
            <w:tcW w:w="618" w:type="dxa"/>
            <w:tcBorders>
              <w:top w:val="single" w:sz="4" w:space="0" w:color="auto"/>
              <w:left w:val="single" w:sz="4" w:space="0" w:color="auto"/>
              <w:bottom w:val="single" w:sz="4" w:space="0" w:color="auto"/>
              <w:right w:val="single" w:sz="4" w:space="0" w:color="auto"/>
            </w:tcBorders>
            <w:vAlign w:val="center"/>
            <w:hideMark/>
          </w:tcPr>
          <w:p w14:paraId="5BE477D0" w14:textId="77777777" w:rsidR="006A6EB9" w:rsidRDefault="006A6EB9">
            <w:pPr>
              <w:spacing w:line="700" w:lineRule="exact"/>
              <w:jc w:val="center"/>
              <w:rPr>
                <w:rFonts w:ascii="Calibri" w:eastAsia="楷体" w:hAnsi="Calibri" w:cs="Times New Roman"/>
                <w:kern w:val="0"/>
                <w:szCs w:val="21"/>
              </w:rPr>
            </w:pPr>
            <w:r>
              <w:rPr>
                <w:rFonts w:ascii="Calibri" w:eastAsia="楷体" w:hAnsi="Calibri" w:cs="Calibri"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D54C77" w14:textId="77777777" w:rsidR="006A6EB9" w:rsidRDefault="006A6EB9">
            <w:pPr>
              <w:spacing w:line="700" w:lineRule="exact"/>
              <w:jc w:val="center"/>
              <w:rPr>
                <w:rFonts w:ascii="Calibri" w:eastAsia="楷体" w:hAnsi="Calibri"/>
                <w:kern w:val="0"/>
                <w:szCs w:val="21"/>
              </w:rPr>
            </w:pPr>
            <w:r>
              <w:rPr>
                <w:rFonts w:ascii="Calibri" w:eastAsia="楷体" w:hAnsi="Calibri" w:cs="Calibri" w:hint="eastAsia"/>
                <w:kern w:val="0"/>
                <w:szCs w:val="21"/>
              </w:rPr>
              <w:t>*</w:t>
            </w:r>
          </w:p>
        </w:tc>
        <w:tc>
          <w:tcPr>
            <w:tcW w:w="420" w:type="dxa"/>
            <w:tcBorders>
              <w:top w:val="single" w:sz="4" w:space="0" w:color="auto"/>
              <w:left w:val="single" w:sz="4" w:space="0" w:color="auto"/>
              <w:bottom w:val="single" w:sz="4" w:space="0" w:color="auto"/>
              <w:right w:val="single" w:sz="4" w:space="0" w:color="auto"/>
            </w:tcBorders>
            <w:vAlign w:val="center"/>
          </w:tcPr>
          <w:p w14:paraId="1FE34C45" w14:textId="77777777" w:rsidR="006A6EB9" w:rsidRDefault="006A6EB9">
            <w:pPr>
              <w:spacing w:line="700" w:lineRule="exact"/>
              <w:jc w:val="center"/>
              <w:rPr>
                <w:rFonts w:ascii="Calibri" w:eastAsia="楷体" w:hAnsi="Calibri" w:cs="Calibri"/>
                <w:kern w:val="0"/>
                <w:szCs w:val="21"/>
              </w:rPr>
            </w:pPr>
          </w:p>
        </w:tc>
        <w:tc>
          <w:tcPr>
            <w:tcW w:w="521" w:type="dxa"/>
            <w:tcBorders>
              <w:top w:val="single" w:sz="4" w:space="0" w:color="auto"/>
              <w:left w:val="single" w:sz="4" w:space="0" w:color="auto"/>
              <w:bottom w:val="single" w:sz="4" w:space="0" w:color="auto"/>
              <w:right w:val="single" w:sz="4" w:space="0" w:color="auto"/>
            </w:tcBorders>
            <w:vAlign w:val="center"/>
          </w:tcPr>
          <w:p w14:paraId="6DF1C124" w14:textId="77777777" w:rsidR="006A6EB9" w:rsidRDefault="006A6EB9">
            <w:pPr>
              <w:spacing w:line="700" w:lineRule="exact"/>
              <w:jc w:val="center"/>
              <w:rPr>
                <w:rFonts w:ascii="Calibri" w:eastAsia="楷体" w:hAnsi="Calibri" w:cs="Calibri"/>
                <w:kern w:val="0"/>
                <w:sz w:val="32"/>
                <w:szCs w:val="32"/>
              </w:rPr>
            </w:pPr>
          </w:p>
        </w:tc>
        <w:tc>
          <w:tcPr>
            <w:tcW w:w="564" w:type="dxa"/>
            <w:tcBorders>
              <w:top w:val="single" w:sz="4" w:space="0" w:color="auto"/>
              <w:left w:val="single" w:sz="4" w:space="0" w:color="auto"/>
              <w:bottom w:val="single" w:sz="4" w:space="0" w:color="auto"/>
              <w:right w:val="single" w:sz="4" w:space="0" w:color="auto"/>
            </w:tcBorders>
            <w:vAlign w:val="center"/>
          </w:tcPr>
          <w:p w14:paraId="6E8B6641" w14:textId="77777777" w:rsidR="006A6EB9" w:rsidRDefault="006A6EB9">
            <w:pPr>
              <w:spacing w:line="700" w:lineRule="exact"/>
              <w:jc w:val="center"/>
              <w:rPr>
                <w:rFonts w:ascii="Calibri" w:eastAsia="楷体" w:hAnsi="Calibri" w:cs="Calibri"/>
                <w:kern w:val="0"/>
              </w:rPr>
            </w:pPr>
          </w:p>
        </w:tc>
        <w:tc>
          <w:tcPr>
            <w:tcW w:w="532" w:type="dxa"/>
            <w:tcBorders>
              <w:top w:val="single" w:sz="4" w:space="0" w:color="auto"/>
              <w:left w:val="single" w:sz="4" w:space="0" w:color="auto"/>
              <w:bottom w:val="single" w:sz="4" w:space="0" w:color="auto"/>
              <w:right w:val="single" w:sz="4" w:space="0" w:color="auto"/>
            </w:tcBorders>
            <w:vAlign w:val="center"/>
          </w:tcPr>
          <w:p w14:paraId="74DEC645" w14:textId="77777777" w:rsidR="006A6EB9" w:rsidRDefault="006A6EB9">
            <w:pPr>
              <w:spacing w:line="700" w:lineRule="exact"/>
              <w:jc w:val="center"/>
              <w:rPr>
                <w:rFonts w:ascii="Calibri" w:eastAsia="楷体" w:hAnsi="Calibri" w:cs="Calibri"/>
                <w:kern w:val="0"/>
              </w:rPr>
            </w:pPr>
          </w:p>
        </w:tc>
        <w:tc>
          <w:tcPr>
            <w:tcW w:w="598" w:type="dxa"/>
            <w:tcBorders>
              <w:top w:val="single" w:sz="4" w:space="0" w:color="auto"/>
              <w:left w:val="single" w:sz="4" w:space="0" w:color="auto"/>
              <w:bottom w:val="single" w:sz="4" w:space="0" w:color="auto"/>
              <w:right w:val="single" w:sz="4" w:space="0" w:color="auto"/>
            </w:tcBorders>
            <w:vAlign w:val="center"/>
          </w:tcPr>
          <w:p w14:paraId="21692C3F" w14:textId="77777777" w:rsidR="006A6EB9" w:rsidRDefault="006A6EB9">
            <w:pPr>
              <w:spacing w:line="700" w:lineRule="exact"/>
              <w:jc w:val="center"/>
              <w:rPr>
                <w:rFonts w:ascii="Calibri" w:eastAsia="楷体" w:hAnsi="Calibri" w:cs="Calibri"/>
                <w:kern w:val="0"/>
              </w:rPr>
            </w:pPr>
          </w:p>
        </w:tc>
        <w:tc>
          <w:tcPr>
            <w:tcW w:w="443" w:type="dxa"/>
            <w:tcBorders>
              <w:top w:val="single" w:sz="4" w:space="0" w:color="auto"/>
              <w:left w:val="single" w:sz="4" w:space="0" w:color="auto"/>
              <w:bottom w:val="single" w:sz="4" w:space="0" w:color="auto"/>
              <w:right w:val="single" w:sz="4" w:space="0" w:color="auto"/>
            </w:tcBorders>
            <w:vAlign w:val="center"/>
          </w:tcPr>
          <w:p w14:paraId="5AD32502" w14:textId="77777777" w:rsidR="006A6EB9" w:rsidRDefault="006A6EB9">
            <w:pPr>
              <w:spacing w:line="700" w:lineRule="exact"/>
              <w:jc w:val="center"/>
              <w:rPr>
                <w:rFonts w:ascii="Calibri" w:eastAsia="楷体" w:hAnsi="Calibri" w:cs="Calibri"/>
                <w:kern w:val="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13F9970" w14:textId="77777777" w:rsidR="006A6EB9" w:rsidRDefault="006A6EB9">
            <w:pPr>
              <w:spacing w:line="700" w:lineRule="exact"/>
              <w:jc w:val="center"/>
              <w:rPr>
                <w:rFonts w:ascii="Calibri" w:eastAsia="楷体" w:hAnsi="Calibri" w:cs="Calibri"/>
                <w:kern w:val="0"/>
              </w:rPr>
            </w:pPr>
          </w:p>
        </w:tc>
      </w:tr>
    </w:tbl>
    <w:p w14:paraId="23A608C6" w14:textId="558878B8" w:rsidR="00D511D3" w:rsidRPr="00D511D3" w:rsidRDefault="00D511D3" w:rsidP="00D511D3">
      <w:pPr>
        <w:rPr>
          <w:sz w:val="28"/>
          <w:szCs w:val="28"/>
        </w:rPr>
      </w:pPr>
    </w:p>
    <w:p w14:paraId="3E0FAF43" w14:textId="70F9029F" w:rsidR="006A6EB9" w:rsidRPr="006A6EB9" w:rsidRDefault="006A6EB9" w:rsidP="006A6EB9">
      <w:pPr>
        <w:jc w:val="center"/>
        <w:rPr>
          <w:rFonts w:eastAsia="楷体" w:hAnsi="楷体"/>
          <w:sz w:val="28"/>
          <w:szCs w:val="28"/>
        </w:rPr>
      </w:pPr>
      <w:r w:rsidRPr="006A6EB9">
        <w:rPr>
          <w:rFonts w:ascii="楷体" w:eastAsia="楷体" w:hAnsi="楷体"/>
          <w:sz w:val="28"/>
          <w:szCs w:val="28"/>
        </w:rPr>
        <w:t>注：按照《批复》中的预算表</w:t>
      </w:r>
      <w:r w:rsidRPr="006A6EB9">
        <w:rPr>
          <w:rFonts w:eastAsia="楷体" w:hint="eastAsia"/>
          <w:sz w:val="28"/>
          <w:szCs w:val="28"/>
        </w:rPr>
        <w:t>9</w:t>
      </w:r>
      <w:r w:rsidRPr="006A6EB9">
        <w:rPr>
          <w:rFonts w:ascii="楷体" w:eastAsia="楷体" w:hAnsi="楷体"/>
          <w:sz w:val="28"/>
          <w:szCs w:val="28"/>
        </w:rPr>
        <w:t>（</w:t>
      </w:r>
      <w:r w:rsidRPr="006A6EB9">
        <w:rPr>
          <w:rFonts w:eastAsia="楷体"/>
          <w:sz w:val="28"/>
          <w:szCs w:val="28"/>
        </w:rPr>
        <w:t>20</w:t>
      </w:r>
      <w:r w:rsidRPr="006A6EB9">
        <w:rPr>
          <w:rFonts w:eastAsia="楷体" w:hint="eastAsia"/>
          <w:sz w:val="28"/>
          <w:szCs w:val="28"/>
        </w:rPr>
        <w:t>2</w:t>
      </w:r>
      <w:r w:rsidR="003214C9">
        <w:rPr>
          <w:rFonts w:eastAsia="楷体"/>
          <w:sz w:val="28"/>
          <w:szCs w:val="28"/>
        </w:rPr>
        <w:t>3</w:t>
      </w:r>
      <w:r w:rsidRPr="006A6EB9">
        <w:rPr>
          <w:rFonts w:ascii="楷体" w:eastAsia="楷体" w:hAnsi="楷体"/>
          <w:sz w:val="28"/>
          <w:szCs w:val="28"/>
        </w:rPr>
        <w:t>年</w:t>
      </w:r>
      <w:r w:rsidRPr="006A6EB9">
        <w:rPr>
          <w:rFonts w:ascii="楷体" w:eastAsia="楷体" w:hAnsi="楷体" w:hint="eastAsia"/>
          <w:sz w:val="28"/>
          <w:szCs w:val="28"/>
        </w:rPr>
        <w:t>项目支出</w:t>
      </w:r>
      <w:r w:rsidRPr="006A6EB9">
        <w:rPr>
          <w:rFonts w:ascii="楷体" w:eastAsia="楷体" w:hAnsi="楷体"/>
          <w:sz w:val="28"/>
          <w:szCs w:val="28"/>
        </w:rPr>
        <w:t>表）填列。</w:t>
      </w:r>
    </w:p>
    <w:p w14:paraId="7AC36BB6" w14:textId="77777777" w:rsidR="006A6EB9" w:rsidRDefault="006A6EB9" w:rsidP="006A6EB9">
      <w:pPr>
        <w:spacing w:line="700" w:lineRule="exact"/>
        <w:rPr>
          <w:rFonts w:eastAsia="楷体" w:hAnsi="Times New Roman"/>
          <w:kern w:val="0"/>
        </w:rPr>
      </w:pPr>
      <w:r>
        <w:rPr>
          <w:rFonts w:eastAsia="楷体"/>
          <w:kern w:val="0"/>
        </w:rPr>
        <w:t xml:space="preserve"> </w:t>
      </w:r>
    </w:p>
    <w:tbl>
      <w:tblPr>
        <w:tblW w:w="9582" w:type="dxa"/>
        <w:tblInd w:w="135" w:type="dxa"/>
        <w:tblLayout w:type="fixed"/>
        <w:tblCellMar>
          <w:top w:w="15" w:type="dxa"/>
          <w:left w:w="15" w:type="dxa"/>
          <w:bottom w:w="15" w:type="dxa"/>
          <w:right w:w="15" w:type="dxa"/>
        </w:tblCellMar>
        <w:tblLook w:val="04A0" w:firstRow="1" w:lastRow="0" w:firstColumn="1" w:lastColumn="0" w:noHBand="0" w:noVBand="1"/>
      </w:tblPr>
      <w:tblGrid>
        <w:gridCol w:w="1069"/>
        <w:gridCol w:w="1763"/>
        <w:gridCol w:w="2043"/>
        <w:gridCol w:w="2315"/>
        <w:gridCol w:w="2392"/>
      </w:tblGrid>
      <w:tr w:rsidR="006A6EB9" w14:paraId="765016E3" w14:textId="77777777" w:rsidTr="006A6EB9">
        <w:trPr>
          <w:trHeight w:val="390"/>
        </w:trPr>
        <w:tc>
          <w:tcPr>
            <w:tcW w:w="9582" w:type="dxa"/>
            <w:gridSpan w:val="5"/>
            <w:tcBorders>
              <w:top w:val="nil"/>
              <w:left w:val="nil"/>
              <w:bottom w:val="nil"/>
              <w:right w:val="nil"/>
            </w:tcBorders>
            <w:vAlign w:val="center"/>
            <w:hideMark/>
          </w:tcPr>
          <w:p w14:paraId="4292017E" w14:textId="77777777" w:rsidR="006A6EB9" w:rsidRDefault="006A6EB9">
            <w:pPr>
              <w:widowControl/>
              <w:jc w:val="center"/>
              <w:textAlignment w:val="center"/>
              <w:rPr>
                <w:rFonts w:ascii="黑体" w:eastAsia="黑体" w:hAnsi="宋体"/>
                <w:color w:val="000000"/>
              </w:rPr>
            </w:pPr>
            <w:r>
              <w:rPr>
                <w:rFonts w:ascii="方正小标宋简体" w:hAnsi="方正小标宋简体"/>
                <w:kern w:val="0"/>
                <w:sz w:val="44"/>
                <w:szCs w:val="44"/>
              </w:rPr>
              <w:lastRenderedPageBreak/>
              <w:t>项目支出绩效目标</w:t>
            </w:r>
            <w:r>
              <w:rPr>
                <w:rFonts w:ascii="宋体" w:eastAsia="宋体" w:hAnsi="宋体" w:cs="宋体" w:hint="eastAsia"/>
                <w:kern w:val="0"/>
                <w:sz w:val="44"/>
                <w:szCs w:val="44"/>
              </w:rPr>
              <w:t>表</w:t>
            </w:r>
          </w:p>
        </w:tc>
      </w:tr>
      <w:tr w:rsidR="006A6EB9" w14:paraId="128709F4" w14:textId="77777777" w:rsidTr="006A6EB9">
        <w:trPr>
          <w:trHeight w:val="390"/>
        </w:trPr>
        <w:tc>
          <w:tcPr>
            <w:tcW w:w="4875" w:type="dxa"/>
            <w:gridSpan w:val="3"/>
            <w:tcBorders>
              <w:top w:val="single" w:sz="4" w:space="0" w:color="000000"/>
              <w:left w:val="single" w:sz="4" w:space="0" w:color="000000"/>
              <w:bottom w:val="single" w:sz="4" w:space="0" w:color="000000"/>
              <w:right w:val="single" w:sz="4" w:space="0" w:color="000000"/>
            </w:tcBorders>
            <w:vAlign w:val="center"/>
            <w:hideMark/>
          </w:tcPr>
          <w:p w14:paraId="798AF3AE"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项目名称</w:t>
            </w:r>
          </w:p>
        </w:tc>
        <w:tc>
          <w:tcPr>
            <w:tcW w:w="4707" w:type="dxa"/>
            <w:gridSpan w:val="2"/>
            <w:tcBorders>
              <w:top w:val="single" w:sz="4" w:space="0" w:color="000000"/>
              <w:left w:val="nil"/>
              <w:bottom w:val="single" w:sz="4" w:space="0" w:color="000000"/>
              <w:right w:val="single" w:sz="4" w:space="0" w:color="000000"/>
            </w:tcBorders>
            <w:vAlign w:val="center"/>
            <w:hideMark/>
          </w:tcPr>
          <w:p w14:paraId="62B345BB" w14:textId="77777777" w:rsidR="006A6EB9" w:rsidRDefault="006A6EB9">
            <w:pPr>
              <w:jc w:val="center"/>
              <w:textAlignment w:val="center"/>
              <w:rPr>
                <w:rFonts w:ascii="华文细黑" w:eastAsia="华文细黑" w:hAnsi="华文细黑"/>
                <w:color w:val="000000"/>
                <w:sz w:val="20"/>
                <w:szCs w:val="20"/>
              </w:rPr>
            </w:pPr>
            <w:proofErr w:type="gramStart"/>
            <w:r>
              <w:rPr>
                <w:rFonts w:ascii="宋体" w:eastAsia="宋体" w:hAnsi="宋体" w:cs="宋体" w:hint="eastAsia"/>
                <w:sz w:val="20"/>
                <w:szCs w:val="20"/>
                <w:u w:val="single"/>
              </w:rPr>
              <w:t>吉财社指</w:t>
            </w:r>
            <w:proofErr w:type="gramEnd"/>
            <w:r>
              <w:rPr>
                <w:rFonts w:ascii="宋体" w:eastAsia="宋体" w:hAnsi="宋体" w:cs="宋体" w:hint="eastAsia"/>
                <w:sz w:val="20"/>
                <w:szCs w:val="20"/>
                <w:u w:val="single"/>
              </w:rPr>
              <w:t>【</w:t>
            </w:r>
            <w:r>
              <w:rPr>
                <w:sz w:val="20"/>
                <w:szCs w:val="20"/>
                <w:u w:val="single"/>
              </w:rPr>
              <w:t>2021</w:t>
            </w:r>
            <w:r>
              <w:rPr>
                <w:rFonts w:ascii="宋体" w:eastAsia="宋体" w:hAnsi="宋体" w:cs="宋体" w:hint="eastAsia"/>
                <w:sz w:val="20"/>
                <w:szCs w:val="20"/>
                <w:u w:val="single"/>
              </w:rPr>
              <w:t>】</w:t>
            </w:r>
            <w:r>
              <w:rPr>
                <w:sz w:val="20"/>
                <w:szCs w:val="20"/>
                <w:u w:val="single"/>
              </w:rPr>
              <w:t>1174</w:t>
            </w:r>
            <w:r>
              <w:rPr>
                <w:rFonts w:ascii="宋体" w:eastAsia="宋体" w:hAnsi="宋体" w:cs="宋体" w:hint="eastAsia"/>
                <w:sz w:val="20"/>
                <w:szCs w:val="20"/>
                <w:u w:val="single"/>
              </w:rPr>
              <w:t>号</w:t>
            </w:r>
          </w:p>
        </w:tc>
      </w:tr>
      <w:tr w:rsidR="006A6EB9" w14:paraId="2E45E399" w14:textId="77777777" w:rsidTr="006A6EB9">
        <w:trPr>
          <w:trHeight w:val="390"/>
        </w:trPr>
        <w:tc>
          <w:tcPr>
            <w:tcW w:w="4875" w:type="dxa"/>
            <w:gridSpan w:val="3"/>
            <w:tcBorders>
              <w:top w:val="single" w:sz="4" w:space="0" w:color="000000"/>
              <w:left w:val="single" w:sz="4" w:space="0" w:color="000000"/>
              <w:bottom w:val="single" w:sz="4" w:space="0" w:color="000000"/>
              <w:right w:val="single" w:sz="4" w:space="0" w:color="000000"/>
            </w:tcBorders>
            <w:vAlign w:val="center"/>
            <w:hideMark/>
          </w:tcPr>
          <w:p w14:paraId="61958225"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项目级次</w:t>
            </w:r>
          </w:p>
        </w:tc>
        <w:tc>
          <w:tcPr>
            <w:tcW w:w="4707" w:type="dxa"/>
            <w:gridSpan w:val="2"/>
            <w:tcBorders>
              <w:top w:val="single" w:sz="4" w:space="0" w:color="000000"/>
              <w:left w:val="nil"/>
              <w:bottom w:val="single" w:sz="4" w:space="0" w:color="000000"/>
              <w:right w:val="single" w:sz="4" w:space="0" w:color="000000"/>
            </w:tcBorders>
            <w:vAlign w:val="center"/>
            <w:hideMark/>
          </w:tcPr>
          <w:p w14:paraId="3FAEC199" w14:textId="77777777" w:rsidR="006A6EB9" w:rsidRDefault="006A6EB9">
            <w:pPr>
              <w:jc w:val="center"/>
              <w:textAlignment w:val="center"/>
              <w:rPr>
                <w:rFonts w:ascii="华文细黑" w:eastAsia="华文细黑" w:hAnsi="华文细黑"/>
                <w:color w:val="000000"/>
                <w:sz w:val="20"/>
                <w:szCs w:val="20"/>
              </w:rPr>
            </w:pPr>
            <w:proofErr w:type="gramStart"/>
            <w:r>
              <w:rPr>
                <w:rFonts w:ascii="华文细黑" w:eastAsia="华文细黑" w:hAnsi="华文细黑" w:hint="eastAsia"/>
                <w:color w:val="000000"/>
                <w:sz w:val="20"/>
                <w:szCs w:val="20"/>
              </w:rPr>
              <w:t>一级项目</w:t>
            </w:r>
            <w:proofErr w:type="gramEnd"/>
          </w:p>
        </w:tc>
      </w:tr>
      <w:tr w:rsidR="006A6EB9" w14:paraId="18D2DD05" w14:textId="77777777" w:rsidTr="006A6EB9">
        <w:trPr>
          <w:trHeight w:val="390"/>
        </w:trPr>
        <w:tc>
          <w:tcPr>
            <w:tcW w:w="1069" w:type="dxa"/>
            <w:vMerge w:val="restart"/>
            <w:tcBorders>
              <w:top w:val="nil"/>
              <w:left w:val="single" w:sz="4" w:space="0" w:color="000000"/>
              <w:bottom w:val="single" w:sz="4" w:space="0" w:color="000000"/>
              <w:right w:val="single" w:sz="4" w:space="0" w:color="000000"/>
            </w:tcBorders>
            <w:vAlign w:val="center"/>
            <w:hideMark/>
          </w:tcPr>
          <w:p w14:paraId="4A393654"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项目资金</w:t>
            </w:r>
          </w:p>
          <w:p w14:paraId="0FE614E0" w14:textId="77777777" w:rsidR="006A6EB9" w:rsidRDefault="006A6EB9">
            <w:pPr>
              <w:jc w:val="center"/>
              <w:textAlignment w:val="center"/>
              <w:rPr>
                <w:rFonts w:ascii="华文细黑" w:eastAsia="华文细黑" w:hAnsi="华文细黑"/>
                <w:color w:val="000000"/>
                <w:sz w:val="20"/>
                <w:szCs w:val="20"/>
              </w:rPr>
            </w:pPr>
            <w:r>
              <w:rPr>
                <w:rFonts w:eastAsia="华文细黑" w:hint="eastAsia"/>
                <w:color w:val="000000"/>
                <w:sz w:val="20"/>
                <w:szCs w:val="20"/>
              </w:rPr>
              <w:t>(</w:t>
            </w:r>
            <w:r>
              <w:rPr>
                <w:rFonts w:ascii="华文细黑" w:eastAsia="华文细黑" w:hAnsi="华文细黑" w:hint="eastAsia"/>
                <w:color w:val="000000"/>
                <w:sz w:val="20"/>
                <w:szCs w:val="20"/>
              </w:rPr>
              <w:t>万元）</w:t>
            </w:r>
          </w:p>
        </w:tc>
        <w:tc>
          <w:tcPr>
            <w:tcW w:w="3806" w:type="dxa"/>
            <w:gridSpan w:val="2"/>
            <w:tcBorders>
              <w:top w:val="single" w:sz="4" w:space="0" w:color="000000"/>
              <w:left w:val="nil"/>
              <w:bottom w:val="single" w:sz="4" w:space="0" w:color="000000"/>
              <w:right w:val="single" w:sz="4" w:space="0" w:color="000000"/>
            </w:tcBorders>
            <w:vAlign w:val="center"/>
            <w:hideMark/>
          </w:tcPr>
          <w:p w14:paraId="08BB9F7C"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年度资金总额</w:t>
            </w:r>
          </w:p>
        </w:tc>
        <w:tc>
          <w:tcPr>
            <w:tcW w:w="4707" w:type="dxa"/>
            <w:gridSpan w:val="2"/>
            <w:tcBorders>
              <w:top w:val="single" w:sz="4" w:space="0" w:color="000000"/>
              <w:left w:val="nil"/>
              <w:bottom w:val="single" w:sz="4" w:space="0" w:color="000000"/>
              <w:right w:val="single" w:sz="4" w:space="0" w:color="000000"/>
            </w:tcBorders>
            <w:vAlign w:val="center"/>
            <w:hideMark/>
          </w:tcPr>
          <w:p w14:paraId="20E1FDD0" w14:textId="77777777" w:rsidR="006A6EB9" w:rsidRDefault="006A6EB9">
            <w:pPr>
              <w:jc w:val="center"/>
              <w:textAlignment w:val="center"/>
              <w:rPr>
                <w:rFonts w:ascii="华文细黑" w:eastAsia="华文细黑" w:hAnsi="华文细黑"/>
                <w:color w:val="000000"/>
                <w:sz w:val="20"/>
                <w:szCs w:val="20"/>
              </w:rPr>
            </w:pPr>
            <w:r>
              <w:rPr>
                <w:rFonts w:eastAsia="华文细黑" w:hint="eastAsia"/>
                <w:color w:val="000000"/>
                <w:sz w:val="20"/>
                <w:szCs w:val="20"/>
              </w:rPr>
              <w:t>*</w:t>
            </w:r>
          </w:p>
        </w:tc>
      </w:tr>
      <w:tr w:rsidR="006A6EB9" w14:paraId="69141420"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6C75D517" w14:textId="77777777" w:rsidR="006A6EB9" w:rsidRDefault="006A6EB9">
            <w:pPr>
              <w:widowControl/>
              <w:jc w:val="left"/>
              <w:rPr>
                <w:rFonts w:ascii="华文细黑" w:eastAsia="华文细黑" w:hAnsi="华文细黑"/>
                <w:color w:val="000000"/>
                <w:sz w:val="20"/>
                <w:szCs w:val="20"/>
              </w:rPr>
            </w:pPr>
          </w:p>
        </w:tc>
        <w:tc>
          <w:tcPr>
            <w:tcW w:w="3806" w:type="dxa"/>
            <w:gridSpan w:val="2"/>
            <w:tcBorders>
              <w:top w:val="single" w:sz="4" w:space="0" w:color="000000"/>
              <w:left w:val="nil"/>
              <w:bottom w:val="single" w:sz="4" w:space="0" w:color="000000"/>
              <w:right w:val="single" w:sz="4" w:space="0" w:color="000000"/>
            </w:tcBorders>
            <w:vAlign w:val="center"/>
            <w:hideMark/>
          </w:tcPr>
          <w:p w14:paraId="7F7CD01C"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其中：财政拨款</w:t>
            </w:r>
          </w:p>
        </w:tc>
        <w:tc>
          <w:tcPr>
            <w:tcW w:w="4707" w:type="dxa"/>
            <w:gridSpan w:val="2"/>
            <w:tcBorders>
              <w:top w:val="single" w:sz="4" w:space="0" w:color="000000"/>
              <w:left w:val="nil"/>
              <w:bottom w:val="single" w:sz="4" w:space="0" w:color="000000"/>
              <w:right w:val="single" w:sz="4" w:space="0" w:color="000000"/>
            </w:tcBorders>
            <w:vAlign w:val="center"/>
            <w:hideMark/>
          </w:tcPr>
          <w:p w14:paraId="7248ACA4" w14:textId="77777777" w:rsidR="006A6EB9" w:rsidRDefault="006A6EB9">
            <w:pPr>
              <w:jc w:val="center"/>
              <w:textAlignment w:val="center"/>
              <w:rPr>
                <w:rFonts w:ascii="华文细黑" w:eastAsia="华文细黑" w:hAnsi="华文细黑"/>
                <w:color w:val="000000"/>
                <w:sz w:val="20"/>
                <w:szCs w:val="20"/>
              </w:rPr>
            </w:pPr>
            <w:r>
              <w:rPr>
                <w:rFonts w:eastAsia="华文细黑" w:hint="eastAsia"/>
                <w:color w:val="000000"/>
                <w:sz w:val="20"/>
                <w:szCs w:val="20"/>
              </w:rPr>
              <w:t>*</w:t>
            </w:r>
          </w:p>
        </w:tc>
      </w:tr>
      <w:tr w:rsidR="006A6EB9" w14:paraId="1CCBC496"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4254F5E7" w14:textId="77777777" w:rsidR="006A6EB9" w:rsidRDefault="006A6EB9">
            <w:pPr>
              <w:widowControl/>
              <w:jc w:val="left"/>
              <w:rPr>
                <w:rFonts w:ascii="华文细黑" w:eastAsia="华文细黑" w:hAnsi="华文细黑"/>
                <w:color w:val="000000"/>
                <w:sz w:val="20"/>
                <w:szCs w:val="20"/>
              </w:rPr>
            </w:pPr>
          </w:p>
        </w:tc>
        <w:tc>
          <w:tcPr>
            <w:tcW w:w="3806" w:type="dxa"/>
            <w:gridSpan w:val="2"/>
            <w:tcBorders>
              <w:top w:val="single" w:sz="4" w:space="0" w:color="000000"/>
              <w:left w:val="nil"/>
              <w:bottom w:val="single" w:sz="4" w:space="0" w:color="000000"/>
              <w:right w:val="single" w:sz="4" w:space="0" w:color="000000"/>
            </w:tcBorders>
            <w:vAlign w:val="center"/>
            <w:hideMark/>
          </w:tcPr>
          <w:p w14:paraId="506A766F" w14:textId="77777777" w:rsidR="006A6EB9" w:rsidRDefault="006A6EB9">
            <w:pPr>
              <w:jc w:val="center"/>
              <w:textAlignment w:val="center"/>
              <w:rPr>
                <w:rFonts w:ascii="华文细黑" w:eastAsia="华文细黑" w:hAnsi="华文细黑"/>
                <w:color w:val="000000"/>
                <w:sz w:val="20"/>
                <w:szCs w:val="20"/>
              </w:rPr>
            </w:pPr>
            <w:r>
              <w:rPr>
                <w:rFonts w:eastAsia="华文细黑"/>
                <w:color w:val="000000"/>
                <w:sz w:val="20"/>
                <w:szCs w:val="20"/>
              </w:rPr>
              <w:t xml:space="preserve">      </w:t>
            </w:r>
            <w:r>
              <w:rPr>
                <w:rFonts w:ascii="华文细黑" w:eastAsia="华文细黑" w:hAnsi="华文细黑" w:hint="eastAsia"/>
                <w:color w:val="000000"/>
                <w:sz w:val="20"/>
                <w:szCs w:val="20"/>
              </w:rPr>
              <w:t>其他资金</w:t>
            </w:r>
          </w:p>
        </w:tc>
        <w:tc>
          <w:tcPr>
            <w:tcW w:w="4707" w:type="dxa"/>
            <w:gridSpan w:val="2"/>
            <w:tcBorders>
              <w:top w:val="single" w:sz="4" w:space="0" w:color="000000"/>
              <w:left w:val="nil"/>
              <w:bottom w:val="single" w:sz="4" w:space="0" w:color="000000"/>
              <w:right w:val="single" w:sz="4" w:space="0" w:color="000000"/>
            </w:tcBorders>
            <w:vAlign w:val="center"/>
          </w:tcPr>
          <w:p w14:paraId="1F4E6029" w14:textId="77777777" w:rsidR="006A6EB9" w:rsidRDefault="006A6EB9">
            <w:pPr>
              <w:jc w:val="center"/>
              <w:textAlignment w:val="center"/>
              <w:rPr>
                <w:rFonts w:ascii="Times New Roman" w:eastAsia="华文细黑" w:hAnsi="Times New Roman"/>
                <w:color w:val="000000"/>
                <w:sz w:val="20"/>
                <w:szCs w:val="20"/>
              </w:rPr>
            </w:pPr>
          </w:p>
        </w:tc>
      </w:tr>
      <w:tr w:rsidR="006A6EB9" w14:paraId="759D2E7A" w14:textId="77777777" w:rsidTr="006A6EB9">
        <w:trPr>
          <w:trHeight w:val="1560"/>
        </w:trPr>
        <w:tc>
          <w:tcPr>
            <w:tcW w:w="1069" w:type="dxa"/>
            <w:tcBorders>
              <w:top w:val="single" w:sz="4" w:space="0" w:color="000000"/>
              <w:left w:val="single" w:sz="4" w:space="0" w:color="000000"/>
              <w:bottom w:val="single" w:sz="4" w:space="0" w:color="000000"/>
              <w:right w:val="single" w:sz="4" w:space="0" w:color="000000"/>
            </w:tcBorders>
            <w:vAlign w:val="center"/>
            <w:hideMark/>
          </w:tcPr>
          <w:p w14:paraId="5041711A"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年度绩效</w:t>
            </w:r>
          </w:p>
          <w:p w14:paraId="799CDEA3"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目标</w:t>
            </w:r>
          </w:p>
        </w:tc>
        <w:tc>
          <w:tcPr>
            <w:tcW w:w="8513" w:type="dxa"/>
            <w:gridSpan w:val="4"/>
            <w:tcBorders>
              <w:top w:val="single" w:sz="4" w:space="0" w:color="000000"/>
              <w:left w:val="nil"/>
              <w:bottom w:val="single" w:sz="4" w:space="0" w:color="000000"/>
              <w:right w:val="single" w:sz="4" w:space="0" w:color="000000"/>
            </w:tcBorders>
            <w:hideMark/>
          </w:tcPr>
          <w:p w14:paraId="12161E82" w14:textId="77777777" w:rsidR="006A6EB9" w:rsidRDefault="006A6EB9">
            <w:pPr>
              <w:jc w:val="center"/>
              <w:textAlignment w:val="center"/>
              <w:rPr>
                <w:rFonts w:ascii="华文细黑" w:eastAsia="华文细黑" w:hAnsi="华文细黑"/>
                <w:color w:val="000000"/>
                <w:sz w:val="24"/>
                <w:szCs w:val="24"/>
              </w:rPr>
            </w:pPr>
            <w:r>
              <w:rPr>
                <w:rFonts w:ascii="华文细黑" w:eastAsia="华文细黑" w:hAnsi="华文细黑" w:hint="eastAsia"/>
                <w:color w:val="000000"/>
                <w:sz w:val="24"/>
                <w:szCs w:val="24"/>
              </w:rPr>
              <w:t>对辖区人口实施基本公共卫生服务及基层服务能力提升，提高</w:t>
            </w:r>
            <w:proofErr w:type="gramStart"/>
            <w:r>
              <w:rPr>
                <w:rFonts w:ascii="华文细黑" w:eastAsia="华文细黑" w:hAnsi="华文细黑" w:hint="eastAsia"/>
                <w:color w:val="000000"/>
                <w:sz w:val="24"/>
                <w:szCs w:val="24"/>
              </w:rPr>
              <w:t>防病控病能力</w:t>
            </w:r>
            <w:proofErr w:type="gramEnd"/>
          </w:p>
        </w:tc>
      </w:tr>
      <w:tr w:rsidR="006A6EB9" w14:paraId="6BA431B1" w14:textId="77777777" w:rsidTr="006A6EB9">
        <w:trPr>
          <w:trHeight w:val="390"/>
        </w:trPr>
        <w:tc>
          <w:tcPr>
            <w:tcW w:w="1069" w:type="dxa"/>
            <w:vMerge w:val="restart"/>
            <w:tcBorders>
              <w:top w:val="nil"/>
              <w:left w:val="single" w:sz="4" w:space="0" w:color="000000"/>
              <w:bottom w:val="single" w:sz="4" w:space="0" w:color="000000"/>
              <w:right w:val="single" w:sz="4" w:space="0" w:color="000000"/>
            </w:tcBorders>
            <w:vAlign w:val="center"/>
            <w:hideMark/>
          </w:tcPr>
          <w:p w14:paraId="2A0CE293"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绩效指标</w:t>
            </w:r>
          </w:p>
        </w:tc>
        <w:tc>
          <w:tcPr>
            <w:tcW w:w="1763" w:type="dxa"/>
            <w:tcBorders>
              <w:top w:val="single" w:sz="4" w:space="0" w:color="000000"/>
              <w:left w:val="nil"/>
              <w:bottom w:val="single" w:sz="4" w:space="0" w:color="000000"/>
              <w:right w:val="single" w:sz="4" w:space="0" w:color="000000"/>
            </w:tcBorders>
            <w:vAlign w:val="center"/>
            <w:hideMark/>
          </w:tcPr>
          <w:p w14:paraId="4B5CFCBD"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一级指标</w:t>
            </w:r>
          </w:p>
        </w:tc>
        <w:tc>
          <w:tcPr>
            <w:tcW w:w="2043" w:type="dxa"/>
            <w:tcBorders>
              <w:top w:val="single" w:sz="4" w:space="0" w:color="000000"/>
              <w:left w:val="nil"/>
              <w:bottom w:val="single" w:sz="4" w:space="0" w:color="000000"/>
              <w:right w:val="single" w:sz="4" w:space="0" w:color="000000"/>
            </w:tcBorders>
            <w:vAlign w:val="center"/>
            <w:hideMark/>
          </w:tcPr>
          <w:p w14:paraId="4958C89C"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二级指标</w:t>
            </w:r>
          </w:p>
        </w:tc>
        <w:tc>
          <w:tcPr>
            <w:tcW w:w="2315" w:type="dxa"/>
            <w:tcBorders>
              <w:top w:val="single" w:sz="4" w:space="0" w:color="000000"/>
              <w:left w:val="nil"/>
              <w:bottom w:val="single" w:sz="4" w:space="0" w:color="000000"/>
              <w:right w:val="single" w:sz="4" w:space="0" w:color="000000"/>
            </w:tcBorders>
            <w:vAlign w:val="center"/>
            <w:hideMark/>
          </w:tcPr>
          <w:p w14:paraId="6E14DC5D"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三级指标</w:t>
            </w:r>
          </w:p>
        </w:tc>
        <w:tc>
          <w:tcPr>
            <w:tcW w:w="2392" w:type="dxa"/>
            <w:tcBorders>
              <w:top w:val="single" w:sz="4" w:space="0" w:color="000000"/>
              <w:left w:val="nil"/>
              <w:bottom w:val="single" w:sz="4" w:space="0" w:color="000000"/>
              <w:right w:val="single" w:sz="4" w:space="0" w:color="000000"/>
            </w:tcBorders>
            <w:vAlign w:val="center"/>
            <w:hideMark/>
          </w:tcPr>
          <w:p w14:paraId="3156D7DE"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指标值</w:t>
            </w:r>
          </w:p>
        </w:tc>
      </w:tr>
      <w:tr w:rsidR="006A6EB9" w14:paraId="2456D421"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15134F89" w14:textId="77777777" w:rsidR="006A6EB9" w:rsidRDefault="006A6EB9">
            <w:pPr>
              <w:widowControl/>
              <w:jc w:val="left"/>
              <w:rPr>
                <w:rFonts w:ascii="华文细黑" w:eastAsia="华文细黑" w:hAnsi="华文细黑"/>
                <w:color w:val="000000"/>
                <w:sz w:val="20"/>
                <w:szCs w:val="20"/>
              </w:rPr>
            </w:pPr>
          </w:p>
        </w:tc>
        <w:tc>
          <w:tcPr>
            <w:tcW w:w="1763" w:type="dxa"/>
            <w:vMerge w:val="restart"/>
            <w:tcBorders>
              <w:top w:val="nil"/>
              <w:left w:val="nil"/>
              <w:bottom w:val="single" w:sz="4" w:space="0" w:color="000000"/>
              <w:right w:val="single" w:sz="4" w:space="0" w:color="000000"/>
            </w:tcBorders>
            <w:vAlign w:val="center"/>
            <w:hideMark/>
          </w:tcPr>
          <w:p w14:paraId="20DEF48B"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产出指标</w:t>
            </w:r>
          </w:p>
        </w:tc>
        <w:tc>
          <w:tcPr>
            <w:tcW w:w="2043" w:type="dxa"/>
            <w:tcBorders>
              <w:top w:val="single" w:sz="4" w:space="0" w:color="000000"/>
              <w:left w:val="nil"/>
              <w:bottom w:val="single" w:sz="4" w:space="0" w:color="000000"/>
              <w:right w:val="single" w:sz="4" w:space="0" w:color="000000"/>
            </w:tcBorders>
            <w:vAlign w:val="center"/>
            <w:hideMark/>
          </w:tcPr>
          <w:p w14:paraId="24582DB2"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数量指标</w:t>
            </w:r>
          </w:p>
        </w:tc>
        <w:tc>
          <w:tcPr>
            <w:tcW w:w="2315" w:type="dxa"/>
            <w:tcBorders>
              <w:top w:val="single" w:sz="4" w:space="0" w:color="000000"/>
              <w:left w:val="nil"/>
              <w:bottom w:val="single" w:sz="4" w:space="0" w:color="000000"/>
              <w:right w:val="single" w:sz="4" w:space="0" w:color="000000"/>
            </w:tcBorders>
            <w:vAlign w:val="center"/>
          </w:tcPr>
          <w:p w14:paraId="65DDDE27" w14:textId="77777777" w:rsidR="006A6EB9" w:rsidRDefault="006A6EB9">
            <w:pPr>
              <w:jc w:val="center"/>
              <w:textAlignment w:val="center"/>
              <w:rPr>
                <w:rFonts w:ascii="华文细黑" w:eastAsia="华文细黑" w:hAnsi="华文细黑"/>
                <w:color w:val="000000"/>
                <w:sz w:val="20"/>
                <w:szCs w:val="20"/>
              </w:rPr>
            </w:pPr>
          </w:p>
        </w:tc>
        <w:tc>
          <w:tcPr>
            <w:tcW w:w="2392" w:type="dxa"/>
            <w:tcBorders>
              <w:top w:val="single" w:sz="4" w:space="0" w:color="000000"/>
              <w:left w:val="nil"/>
              <w:bottom w:val="single" w:sz="4" w:space="0" w:color="000000"/>
              <w:right w:val="single" w:sz="4" w:space="0" w:color="000000"/>
            </w:tcBorders>
            <w:vAlign w:val="center"/>
          </w:tcPr>
          <w:p w14:paraId="0BA06BDE" w14:textId="77777777" w:rsidR="006A6EB9" w:rsidRDefault="006A6EB9">
            <w:pPr>
              <w:jc w:val="center"/>
              <w:textAlignment w:val="center"/>
              <w:rPr>
                <w:rFonts w:ascii="华文细黑" w:eastAsia="华文细黑" w:hAnsi="华文细黑"/>
                <w:color w:val="000000"/>
                <w:sz w:val="20"/>
                <w:szCs w:val="20"/>
              </w:rPr>
            </w:pPr>
          </w:p>
        </w:tc>
      </w:tr>
      <w:tr w:rsidR="006A6EB9" w14:paraId="4F7A0431"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3214BD79" w14:textId="77777777" w:rsidR="006A6EB9" w:rsidRDefault="006A6EB9">
            <w:pPr>
              <w:widowControl/>
              <w:jc w:val="left"/>
              <w:rPr>
                <w:rFonts w:ascii="华文细黑" w:eastAsia="华文细黑" w:hAnsi="华文细黑"/>
                <w:color w:val="000000"/>
                <w:sz w:val="20"/>
                <w:szCs w:val="20"/>
              </w:rPr>
            </w:pPr>
          </w:p>
        </w:tc>
        <w:tc>
          <w:tcPr>
            <w:tcW w:w="1763" w:type="dxa"/>
            <w:vMerge/>
            <w:tcBorders>
              <w:top w:val="nil"/>
              <w:left w:val="nil"/>
              <w:bottom w:val="single" w:sz="4" w:space="0" w:color="000000"/>
              <w:right w:val="single" w:sz="4" w:space="0" w:color="000000"/>
            </w:tcBorders>
            <w:vAlign w:val="center"/>
            <w:hideMark/>
          </w:tcPr>
          <w:p w14:paraId="60B5895F" w14:textId="77777777" w:rsidR="006A6EB9" w:rsidRDefault="006A6EB9">
            <w:pPr>
              <w:widowControl/>
              <w:jc w:val="left"/>
              <w:rPr>
                <w:rFonts w:ascii="华文细黑" w:eastAsia="华文细黑" w:hAnsi="华文细黑"/>
                <w:color w:val="000000"/>
                <w:sz w:val="20"/>
                <w:szCs w:val="20"/>
              </w:rPr>
            </w:pPr>
          </w:p>
        </w:tc>
        <w:tc>
          <w:tcPr>
            <w:tcW w:w="2043" w:type="dxa"/>
            <w:tcBorders>
              <w:top w:val="single" w:sz="4" w:space="0" w:color="000000"/>
              <w:left w:val="nil"/>
              <w:bottom w:val="single" w:sz="4" w:space="0" w:color="000000"/>
              <w:right w:val="single" w:sz="4" w:space="0" w:color="000000"/>
            </w:tcBorders>
            <w:vAlign w:val="center"/>
            <w:hideMark/>
          </w:tcPr>
          <w:p w14:paraId="2F63E71E"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质量指标</w:t>
            </w:r>
          </w:p>
        </w:tc>
        <w:tc>
          <w:tcPr>
            <w:tcW w:w="2315" w:type="dxa"/>
            <w:tcBorders>
              <w:top w:val="single" w:sz="4" w:space="0" w:color="000000"/>
              <w:left w:val="nil"/>
              <w:bottom w:val="single" w:sz="4" w:space="0" w:color="000000"/>
              <w:right w:val="single" w:sz="4" w:space="0" w:color="000000"/>
            </w:tcBorders>
            <w:vAlign w:val="center"/>
          </w:tcPr>
          <w:p w14:paraId="26A62911" w14:textId="77777777" w:rsidR="006A6EB9" w:rsidRDefault="006A6EB9">
            <w:pPr>
              <w:jc w:val="center"/>
              <w:textAlignment w:val="center"/>
              <w:rPr>
                <w:rFonts w:ascii="华文细黑" w:eastAsia="华文细黑" w:hAnsi="华文细黑"/>
                <w:color w:val="000000"/>
                <w:sz w:val="20"/>
                <w:szCs w:val="20"/>
              </w:rPr>
            </w:pPr>
          </w:p>
        </w:tc>
        <w:tc>
          <w:tcPr>
            <w:tcW w:w="2392" w:type="dxa"/>
            <w:tcBorders>
              <w:top w:val="single" w:sz="4" w:space="0" w:color="000000"/>
              <w:left w:val="nil"/>
              <w:bottom w:val="single" w:sz="4" w:space="0" w:color="000000"/>
              <w:right w:val="single" w:sz="4" w:space="0" w:color="000000"/>
            </w:tcBorders>
            <w:vAlign w:val="center"/>
          </w:tcPr>
          <w:p w14:paraId="4F82295F" w14:textId="77777777" w:rsidR="006A6EB9" w:rsidRDefault="006A6EB9">
            <w:pPr>
              <w:jc w:val="center"/>
              <w:textAlignment w:val="center"/>
              <w:rPr>
                <w:rFonts w:ascii="华文细黑" w:eastAsia="华文细黑" w:hAnsi="华文细黑"/>
                <w:color w:val="000000"/>
                <w:sz w:val="20"/>
                <w:szCs w:val="20"/>
              </w:rPr>
            </w:pPr>
          </w:p>
        </w:tc>
      </w:tr>
      <w:tr w:rsidR="006A6EB9" w14:paraId="14484643"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16FFAE1C" w14:textId="77777777" w:rsidR="006A6EB9" w:rsidRDefault="006A6EB9">
            <w:pPr>
              <w:widowControl/>
              <w:jc w:val="left"/>
              <w:rPr>
                <w:rFonts w:ascii="华文细黑" w:eastAsia="华文细黑" w:hAnsi="华文细黑"/>
                <w:color w:val="000000"/>
                <w:sz w:val="20"/>
                <w:szCs w:val="20"/>
              </w:rPr>
            </w:pPr>
          </w:p>
        </w:tc>
        <w:tc>
          <w:tcPr>
            <w:tcW w:w="1763" w:type="dxa"/>
            <w:vMerge/>
            <w:tcBorders>
              <w:top w:val="nil"/>
              <w:left w:val="nil"/>
              <w:bottom w:val="single" w:sz="4" w:space="0" w:color="000000"/>
              <w:right w:val="single" w:sz="4" w:space="0" w:color="000000"/>
            </w:tcBorders>
            <w:vAlign w:val="center"/>
            <w:hideMark/>
          </w:tcPr>
          <w:p w14:paraId="69C727A2" w14:textId="77777777" w:rsidR="006A6EB9" w:rsidRDefault="006A6EB9">
            <w:pPr>
              <w:widowControl/>
              <w:jc w:val="left"/>
              <w:rPr>
                <w:rFonts w:ascii="华文细黑" w:eastAsia="华文细黑" w:hAnsi="华文细黑"/>
                <w:color w:val="000000"/>
                <w:sz w:val="20"/>
                <w:szCs w:val="20"/>
              </w:rPr>
            </w:pPr>
          </w:p>
        </w:tc>
        <w:tc>
          <w:tcPr>
            <w:tcW w:w="2043" w:type="dxa"/>
            <w:tcBorders>
              <w:top w:val="single" w:sz="4" w:space="0" w:color="000000"/>
              <w:left w:val="nil"/>
              <w:bottom w:val="single" w:sz="4" w:space="0" w:color="000000"/>
              <w:right w:val="single" w:sz="4" w:space="0" w:color="000000"/>
            </w:tcBorders>
            <w:vAlign w:val="center"/>
            <w:hideMark/>
          </w:tcPr>
          <w:p w14:paraId="18486C4A"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成本指标</w:t>
            </w:r>
          </w:p>
        </w:tc>
        <w:tc>
          <w:tcPr>
            <w:tcW w:w="2315" w:type="dxa"/>
            <w:tcBorders>
              <w:top w:val="single" w:sz="4" w:space="0" w:color="000000"/>
              <w:left w:val="nil"/>
              <w:bottom w:val="single" w:sz="4" w:space="0" w:color="000000"/>
              <w:right w:val="single" w:sz="4" w:space="0" w:color="000000"/>
            </w:tcBorders>
            <w:vAlign w:val="center"/>
          </w:tcPr>
          <w:p w14:paraId="2D6EFEB8" w14:textId="77777777" w:rsidR="006A6EB9" w:rsidRDefault="006A6EB9">
            <w:pPr>
              <w:jc w:val="center"/>
              <w:textAlignment w:val="center"/>
              <w:rPr>
                <w:rFonts w:ascii="华文细黑" w:eastAsia="华文细黑" w:hAnsi="华文细黑"/>
                <w:color w:val="000000"/>
                <w:sz w:val="20"/>
                <w:szCs w:val="20"/>
              </w:rPr>
            </w:pPr>
          </w:p>
        </w:tc>
        <w:tc>
          <w:tcPr>
            <w:tcW w:w="2392" w:type="dxa"/>
            <w:tcBorders>
              <w:top w:val="single" w:sz="4" w:space="0" w:color="000000"/>
              <w:left w:val="nil"/>
              <w:bottom w:val="single" w:sz="4" w:space="0" w:color="000000"/>
              <w:right w:val="single" w:sz="4" w:space="0" w:color="000000"/>
            </w:tcBorders>
            <w:vAlign w:val="center"/>
          </w:tcPr>
          <w:p w14:paraId="162E964A" w14:textId="77777777" w:rsidR="006A6EB9" w:rsidRDefault="006A6EB9">
            <w:pPr>
              <w:jc w:val="center"/>
              <w:textAlignment w:val="center"/>
              <w:rPr>
                <w:rFonts w:ascii="华文细黑" w:eastAsia="华文细黑" w:hAnsi="华文细黑"/>
                <w:color w:val="000000"/>
                <w:sz w:val="20"/>
                <w:szCs w:val="20"/>
              </w:rPr>
            </w:pPr>
          </w:p>
        </w:tc>
      </w:tr>
      <w:tr w:rsidR="006A6EB9" w14:paraId="5333D4E7"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33BC46B7" w14:textId="77777777" w:rsidR="006A6EB9" w:rsidRDefault="006A6EB9">
            <w:pPr>
              <w:widowControl/>
              <w:jc w:val="left"/>
              <w:rPr>
                <w:rFonts w:ascii="华文细黑" w:eastAsia="华文细黑" w:hAnsi="华文细黑"/>
                <w:color w:val="000000"/>
                <w:sz w:val="20"/>
                <w:szCs w:val="20"/>
              </w:rPr>
            </w:pPr>
          </w:p>
        </w:tc>
        <w:tc>
          <w:tcPr>
            <w:tcW w:w="1763" w:type="dxa"/>
            <w:vMerge/>
            <w:tcBorders>
              <w:top w:val="nil"/>
              <w:left w:val="nil"/>
              <w:bottom w:val="single" w:sz="4" w:space="0" w:color="000000"/>
              <w:right w:val="single" w:sz="4" w:space="0" w:color="000000"/>
            </w:tcBorders>
            <w:vAlign w:val="center"/>
            <w:hideMark/>
          </w:tcPr>
          <w:p w14:paraId="58F1B42B" w14:textId="77777777" w:rsidR="006A6EB9" w:rsidRDefault="006A6EB9">
            <w:pPr>
              <w:widowControl/>
              <w:jc w:val="left"/>
              <w:rPr>
                <w:rFonts w:ascii="华文细黑" w:eastAsia="华文细黑" w:hAnsi="华文细黑"/>
                <w:color w:val="000000"/>
                <w:sz w:val="20"/>
                <w:szCs w:val="20"/>
              </w:rPr>
            </w:pPr>
          </w:p>
        </w:tc>
        <w:tc>
          <w:tcPr>
            <w:tcW w:w="2043" w:type="dxa"/>
            <w:tcBorders>
              <w:top w:val="single" w:sz="4" w:space="0" w:color="000000"/>
              <w:left w:val="nil"/>
              <w:bottom w:val="nil"/>
              <w:right w:val="single" w:sz="4" w:space="0" w:color="000000"/>
            </w:tcBorders>
            <w:vAlign w:val="center"/>
            <w:hideMark/>
          </w:tcPr>
          <w:p w14:paraId="4B99BFB8"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时效指标</w:t>
            </w:r>
          </w:p>
        </w:tc>
        <w:tc>
          <w:tcPr>
            <w:tcW w:w="2315" w:type="dxa"/>
            <w:tcBorders>
              <w:top w:val="single" w:sz="4" w:space="0" w:color="000000"/>
              <w:left w:val="nil"/>
              <w:bottom w:val="single" w:sz="4" w:space="0" w:color="000000"/>
              <w:right w:val="single" w:sz="4" w:space="0" w:color="000000"/>
            </w:tcBorders>
            <w:vAlign w:val="center"/>
          </w:tcPr>
          <w:p w14:paraId="645CD779" w14:textId="77777777" w:rsidR="006A6EB9" w:rsidRDefault="006A6EB9">
            <w:pPr>
              <w:jc w:val="center"/>
              <w:textAlignment w:val="center"/>
              <w:rPr>
                <w:rFonts w:ascii="华文细黑" w:eastAsia="华文细黑" w:hAnsi="华文细黑"/>
                <w:color w:val="000000"/>
                <w:sz w:val="20"/>
                <w:szCs w:val="20"/>
              </w:rPr>
            </w:pPr>
          </w:p>
        </w:tc>
        <w:tc>
          <w:tcPr>
            <w:tcW w:w="2392" w:type="dxa"/>
            <w:tcBorders>
              <w:top w:val="single" w:sz="4" w:space="0" w:color="000000"/>
              <w:left w:val="nil"/>
              <w:bottom w:val="single" w:sz="4" w:space="0" w:color="000000"/>
              <w:right w:val="single" w:sz="4" w:space="0" w:color="000000"/>
            </w:tcBorders>
            <w:vAlign w:val="center"/>
            <w:hideMark/>
          </w:tcPr>
          <w:p w14:paraId="58C330CC" w14:textId="77777777" w:rsidR="006A6EB9" w:rsidRDefault="006A6EB9">
            <w:pPr>
              <w:jc w:val="center"/>
              <w:textAlignment w:val="center"/>
              <w:rPr>
                <w:rFonts w:ascii="华文细黑" w:eastAsia="华文细黑" w:hAnsi="华文细黑"/>
                <w:color w:val="000000"/>
                <w:sz w:val="20"/>
                <w:szCs w:val="20"/>
              </w:rPr>
            </w:pPr>
            <w:r>
              <w:rPr>
                <w:rFonts w:eastAsia="华文细黑" w:hint="eastAsia"/>
                <w:color w:val="000000"/>
                <w:sz w:val="20"/>
                <w:szCs w:val="20"/>
              </w:rPr>
              <w:t>85%</w:t>
            </w:r>
          </w:p>
        </w:tc>
      </w:tr>
      <w:tr w:rsidR="006A6EB9" w14:paraId="263C4454"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067B971C" w14:textId="77777777" w:rsidR="006A6EB9" w:rsidRDefault="006A6EB9">
            <w:pPr>
              <w:widowControl/>
              <w:jc w:val="left"/>
              <w:rPr>
                <w:rFonts w:ascii="华文细黑" w:eastAsia="华文细黑" w:hAnsi="华文细黑"/>
                <w:color w:val="000000"/>
                <w:sz w:val="20"/>
                <w:szCs w:val="20"/>
              </w:rPr>
            </w:pPr>
          </w:p>
        </w:tc>
        <w:tc>
          <w:tcPr>
            <w:tcW w:w="1763" w:type="dxa"/>
            <w:vMerge w:val="restart"/>
            <w:tcBorders>
              <w:top w:val="nil"/>
              <w:left w:val="nil"/>
              <w:bottom w:val="single" w:sz="4" w:space="0" w:color="000000"/>
              <w:right w:val="single" w:sz="4" w:space="0" w:color="000000"/>
            </w:tcBorders>
            <w:vAlign w:val="center"/>
            <w:hideMark/>
          </w:tcPr>
          <w:p w14:paraId="4E60C3F2"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效果指标</w:t>
            </w:r>
          </w:p>
        </w:tc>
        <w:tc>
          <w:tcPr>
            <w:tcW w:w="2043" w:type="dxa"/>
            <w:tcBorders>
              <w:top w:val="single" w:sz="4" w:space="0" w:color="000000"/>
              <w:left w:val="nil"/>
              <w:bottom w:val="single" w:sz="4" w:space="0" w:color="000000"/>
              <w:right w:val="single" w:sz="4" w:space="0" w:color="000000"/>
            </w:tcBorders>
            <w:vAlign w:val="center"/>
            <w:hideMark/>
          </w:tcPr>
          <w:p w14:paraId="7149EC49"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经济效益指标</w:t>
            </w:r>
          </w:p>
        </w:tc>
        <w:tc>
          <w:tcPr>
            <w:tcW w:w="2315" w:type="dxa"/>
            <w:tcBorders>
              <w:top w:val="single" w:sz="4" w:space="0" w:color="000000"/>
              <w:left w:val="nil"/>
              <w:bottom w:val="single" w:sz="4" w:space="0" w:color="000000"/>
              <w:right w:val="single" w:sz="4" w:space="0" w:color="000000"/>
            </w:tcBorders>
            <w:vAlign w:val="center"/>
          </w:tcPr>
          <w:p w14:paraId="3BFA9066" w14:textId="77777777" w:rsidR="006A6EB9" w:rsidRDefault="006A6EB9">
            <w:pPr>
              <w:jc w:val="center"/>
              <w:textAlignment w:val="center"/>
              <w:rPr>
                <w:rFonts w:ascii="华文细黑" w:eastAsia="华文细黑" w:hAnsi="华文细黑"/>
                <w:color w:val="000000"/>
                <w:sz w:val="20"/>
                <w:szCs w:val="20"/>
              </w:rPr>
            </w:pPr>
          </w:p>
        </w:tc>
        <w:tc>
          <w:tcPr>
            <w:tcW w:w="2392" w:type="dxa"/>
            <w:tcBorders>
              <w:top w:val="single" w:sz="4" w:space="0" w:color="000000"/>
              <w:left w:val="nil"/>
              <w:bottom w:val="single" w:sz="4" w:space="0" w:color="000000"/>
              <w:right w:val="single" w:sz="4" w:space="0" w:color="000000"/>
            </w:tcBorders>
            <w:vAlign w:val="center"/>
          </w:tcPr>
          <w:p w14:paraId="168277D8" w14:textId="77777777" w:rsidR="006A6EB9" w:rsidRDefault="006A6EB9">
            <w:pPr>
              <w:jc w:val="center"/>
              <w:textAlignment w:val="center"/>
              <w:rPr>
                <w:rFonts w:ascii="华文细黑" w:eastAsia="华文细黑" w:hAnsi="华文细黑"/>
                <w:color w:val="000000"/>
                <w:sz w:val="20"/>
                <w:szCs w:val="20"/>
              </w:rPr>
            </w:pPr>
          </w:p>
        </w:tc>
      </w:tr>
      <w:tr w:rsidR="006A6EB9" w14:paraId="6284C448"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71162075" w14:textId="77777777" w:rsidR="006A6EB9" w:rsidRDefault="006A6EB9">
            <w:pPr>
              <w:widowControl/>
              <w:jc w:val="left"/>
              <w:rPr>
                <w:rFonts w:ascii="华文细黑" w:eastAsia="华文细黑" w:hAnsi="华文细黑"/>
                <w:color w:val="000000"/>
                <w:sz w:val="20"/>
                <w:szCs w:val="20"/>
              </w:rPr>
            </w:pPr>
          </w:p>
        </w:tc>
        <w:tc>
          <w:tcPr>
            <w:tcW w:w="1763" w:type="dxa"/>
            <w:vMerge/>
            <w:tcBorders>
              <w:top w:val="nil"/>
              <w:left w:val="nil"/>
              <w:bottom w:val="single" w:sz="4" w:space="0" w:color="000000"/>
              <w:right w:val="single" w:sz="4" w:space="0" w:color="000000"/>
            </w:tcBorders>
            <w:vAlign w:val="center"/>
            <w:hideMark/>
          </w:tcPr>
          <w:p w14:paraId="78E80F74" w14:textId="77777777" w:rsidR="006A6EB9" w:rsidRDefault="006A6EB9">
            <w:pPr>
              <w:widowControl/>
              <w:jc w:val="left"/>
              <w:rPr>
                <w:rFonts w:ascii="华文细黑" w:eastAsia="华文细黑" w:hAnsi="华文细黑"/>
                <w:color w:val="000000"/>
                <w:sz w:val="20"/>
                <w:szCs w:val="20"/>
              </w:rPr>
            </w:pPr>
          </w:p>
        </w:tc>
        <w:tc>
          <w:tcPr>
            <w:tcW w:w="2043" w:type="dxa"/>
            <w:tcBorders>
              <w:top w:val="single" w:sz="4" w:space="0" w:color="000000"/>
              <w:left w:val="nil"/>
              <w:bottom w:val="single" w:sz="4" w:space="0" w:color="000000"/>
              <w:right w:val="single" w:sz="4" w:space="0" w:color="000000"/>
            </w:tcBorders>
            <w:vAlign w:val="center"/>
            <w:hideMark/>
          </w:tcPr>
          <w:p w14:paraId="79A5C528"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社会效益指标</w:t>
            </w:r>
          </w:p>
        </w:tc>
        <w:tc>
          <w:tcPr>
            <w:tcW w:w="2315" w:type="dxa"/>
            <w:tcBorders>
              <w:top w:val="single" w:sz="4" w:space="0" w:color="000000"/>
              <w:left w:val="nil"/>
              <w:bottom w:val="single" w:sz="4" w:space="0" w:color="000000"/>
              <w:right w:val="single" w:sz="4" w:space="0" w:color="000000"/>
            </w:tcBorders>
            <w:vAlign w:val="center"/>
          </w:tcPr>
          <w:p w14:paraId="67897EA6" w14:textId="77777777" w:rsidR="006A6EB9" w:rsidRDefault="006A6EB9">
            <w:pPr>
              <w:jc w:val="center"/>
              <w:textAlignment w:val="center"/>
              <w:rPr>
                <w:rFonts w:ascii="华文细黑" w:eastAsia="华文细黑" w:hAnsi="华文细黑"/>
                <w:color w:val="000000"/>
                <w:sz w:val="20"/>
                <w:szCs w:val="20"/>
              </w:rPr>
            </w:pPr>
          </w:p>
        </w:tc>
        <w:tc>
          <w:tcPr>
            <w:tcW w:w="2392" w:type="dxa"/>
            <w:tcBorders>
              <w:top w:val="single" w:sz="4" w:space="0" w:color="000000"/>
              <w:left w:val="nil"/>
              <w:bottom w:val="single" w:sz="4" w:space="0" w:color="000000"/>
              <w:right w:val="single" w:sz="4" w:space="0" w:color="000000"/>
            </w:tcBorders>
            <w:vAlign w:val="center"/>
            <w:hideMark/>
          </w:tcPr>
          <w:p w14:paraId="20CC8E88" w14:textId="77777777" w:rsidR="006A6EB9" w:rsidRDefault="006A6EB9">
            <w:pPr>
              <w:jc w:val="center"/>
              <w:textAlignment w:val="center"/>
              <w:rPr>
                <w:rFonts w:ascii="华文细黑" w:eastAsia="华文细黑" w:hAnsi="华文细黑"/>
                <w:color w:val="000000"/>
                <w:sz w:val="20"/>
                <w:szCs w:val="20"/>
              </w:rPr>
            </w:pPr>
            <w:r>
              <w:rPr>
                <w:rFonts w:eastAsia="华文细黑" w:hint="eastAsia"/>
                <w:color w:val="000000"/>
                <w:sz w:val="20"/>
                <w:szCs w:val="20"/>
              </w:rPr>
              <w:t>82%</w:t>
            </w:r>
            <w:r>
              <w:rPr>
                <w:rFonts w:ascii="华文细黑" w:eastAsia="华文细黑" w:hAnsi="华文细黑" w:hint="eastAsia"/>
                <w:color w:val="000000"/>
                <w:sz w:val="20"/>
                <w:szCs w:val="20"/>
              </w:rPr>
              <w:t>、</w:t>
            </w:r>
          </w:p>
        </w:tc>
      </w:tr>
      <w:tr w:rsidR="006A6EB9" w14:paraId="7183CCAD"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1A6AE5EF" w14:textId="77777777" w:rsidR="006A6EB9" w:rsidRDefault="006A6EB9">
            <w:pPr>
              <w:widowControl/>
              <w:jc w:val="left"/>
              <w:rPr>
                <w:rFonts w:ascii="华文细黑" w:eastAsia="华文细黑" w:hAnsi="华文细黑"/>
                <w:color w:val="000000"/>
                <w:sz w:val="20"/>
                <w:szCs w:val="20"/>
              </w:rPr>
            </w:pPr>
          </w:p>
        </w:tc>
        <w:tc>
          <w:tcPr>
            <w:tcW w:w="1763" w:type="dxa"/>
            <w:vMerge/>
            <w:tcBorders>
              <w:top w:val="nil"/>
              <w:left w:val="nil"/>
              <w:bottom w:val="single" w:sz="4" w:space="0" w:color="000000"/>
              <w:right w:val="single" w:sz="4" w:space="0" w:color="000000"/>
            </w:tcBorders>
            <w:vAlign w:val="center"/>
            <w:hideMark/>
          </w:tcPr>
          <w:p w14:paraId="1203CB42" w14:textId="77777777" w:rsidR="006A6EB9" w:rsidRDefault="006A6EB9">
            <w:pPr>
              <w:widowControl/>
              <w:jc w:val="left"/>
              <w:rPr>
                <w:rFonts w:ascii="华文细黑" w:eastAsia="华文细黑" w:hAnsi="华文细黑"/>
                <w:color w:val="000000"/>
                <w:sz w:val="20"/>
                <w:szCs w:val="20"/>
              </w:rPr>
            </w:pPr>
          </w:p>
        </w:tc>
        <w:tc>
          <w:tcPr>
            <w:tcW w:w="2043" w:type="dxa"/>
            <w:tcBorders>
              <w:top w:val="single" w:sz="4" w:space="0" w:color="000000"/>
              <w:left w:val="nil"/>
              <w:bottom w:val="single" w:sz="4" w:space="0" w:color="000000"/>
              <w:right w:val="single" w:sz="4" w:space="0" w:color="000000"/>
            </w:tcBorders>
            <w:vAlign w:val="center"/>
            <w:hideMark/>
          </w:tcPr>
          <w:p w14:paraId="369956C1"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生态效益指标</w:t>
            </w:r>
          </w:p>
        </w:tc>
        <w:tc>
          <w:tcPr>
            <w:tcW w:w="2315" w:type="dxa"/>
            <w:tcBorders>
              <w:top w:val="single" w:sz="4" w:space="0" w:color="000000"/>
              <w:left w:val="nil"/>
              <w:bottom w:val="single" w:sz="4" w:space="0" w:color="000000"/>
              <w:right w:val="single" w:sz="4" w:space="0" w:color="000000"/>
            </w:tcBorders>
            <w:vAlign w:val="center"/>
          </w:tcPr>
          <w:p w14:paraId="33A1F14C" w14:textId="77777777" w:rsidR="006A6EB9" w:rsidRDefault="006A6EB9">
            <w:pPr>
              <w:jc w:val="center"/>
              <w:textAlignment w:val="center"/>
              <w:rPr>
                <w:rFonts w:ascii="华文细黑" w:eastAsia="华文细黑" w:hAnsi="华文细黑"/>
                <w:color w:val="000000"/>
                <w:sz w:val="20"/>
                <w:szCs w:val="20"/>
              </w:rPr>
            </w:pPr>
          </w:p>
        </w:tc>
        <w:tc>
          <w:tcPr>
            <w:tcW w:w="2392" w:type="dxa"/>
            <w:tcBorders>
              <w:top w:val="single" w:sz="4" w:space="0" w:color="000000"/>
              <w:left w:val="nil"/>
              <w:bottom w:val="single" w:sz="4" w:space="0" w:color="000000"/>
              <w:right w:val="single" w:sz="4" w:space="0" w:color="000000"/>
            </w:tcBorders>
            <w:vAlign w:val="center"/>
          </w:tcPr>
          <w:p w14:paraId="66B2B983" w14:textId="77777777" w:rsidR="006A6EB9" w:rsidRDefault="006A6EB9">
            <w:pPr>
              <w:jc w:val="center"/>
              <w:textAlignment w:val="center"/>
              <w:rPr>
                <w:rFonts w:ascii="华文细黑" w:eastAsia="华文细黑" w:hAnsi="华文细黑"/>
                <w:color w:val="000000"/>
                <w:sz w:val="20"/>
                <w:szCs w:val="20"/>
              </w:rPr>
            </w:pPr>
          </w:p>
        </w:tc>
      </w:tr>
      <w:tr w:rsidR="006A6EB9" w14:paraId="5A5E7496"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684FECE0" w14:textId="77777777" w:rsidR="006A6EB9" w:rsidRDefault="006A6EB9">
            <w:pPr>
              <w:widowControl/>
              <w:jc w:val="left"/>
              <w:rPr>
                <w:rFonts w:ascii="华文细黑" w:eastAsia="华文细黑" w:hAnsi="华文细黑"/>
                <w:color w:val="000000"/>
                <w:sz w:val="20"/>
                <w:szCs w:val="20"/>
              </w:rPr>
            </w:pPr>
          </w:p>
        </w:tc>
        <w:tc>
          <w:tcPr>
            <w:tcW w:w="1763" w:type="dxa"/>
            <w:vMerge/>
            <w:tcBorders>
              <w:top w:val="nil"/>
              <w:left w:val="nil"/>
              <w:bottom w:val="single" w:sz="4" w:space="0" w:color="000000"/>
              <w:right w:val="single" w:sz="4" w:space="0" w:color="000000"/>
            </w:tcBorders>
            <w:vAlign w:val="center"/>
            <w:hideMark/>
          </w:tcPr>
          <w:p w14:paraId="5D3F3A18" w14:textId="77777777" w:rsidR="006A6EB9" w:rsidRDefault="006A6EB9">
            <w:pPr>
              <w:widowControl/>
              <w:jc w:val="left"/>
              <w:rPr>
                <w:rFonts w:ascii="华文细黑" w:eastAsia="华文细黑" w:hAnsi="华文细黑"/>
                <w:color w:val="000000"/>
                <w:sz w:val="20"/>
                <w:szCs w:val="20"/>
              </w:rPr>
            </w:pPr>
          </w:p>
        </w:tc>
        <w:tc>
          <w:tcPr>
            <w:tcW w:w="2043" w:type="dxa"/>
            <w:tcBorders>
              <w:top w:val="single" w:sz="4" w:space="0" w:color="000000"/>
              <w:left w:val="nil"/>
              <w:bottom w:val="single" w:sz="4" w:space="0" w:color="000000"/>
              <w:right w:val="single" w:sz="4" w:space="0" w:color="000000"/>
            </w:tcBorders>
            <w:vAlign w:val="center"/>
            <w:hideMark/>
          </w:tcPr>
          <w:p w14:paraId="5DA49A10"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可持续影响指标</w:t>
            </w:r>
          </w:p>
        </w:tc>
        <w:tc>
          <w:tcPr>
            <w:tcW w:w="2315" w:type="dxa"/>
            <w:tcBorders>
              <w:top w:val="single" w:sz="4" w:space="0" w:color="000000"/>
              <w:left w:val="nil"/>
              <w:bottom w:val="single" w:sz="4" w:space="0" w:color="000000"/>
              <w:right w:val="single" w:sz="4" w:space="0" w:color="000000"/>
            </w:tcBorders>
            <w:vAlign w:val="center"/>
          </w:tcPr>
          <w:p w14:paraId="0EB72E82" w14:textId="77777777" w:rsidR="006A6EB9" w:rsidRDefault="006A6EB9">
            <w:pPr>
              <w:jc w:val="center"/>
              <w:textAlignment w:val="center"/>
              <w:rPr>
                <w:rFonts w:ascii="华文细黑" w:eastAsia="华文细黑" w:hAnsi="华文细黑"/>
                <w:color w:val="000000"/>
                <w:sz w:val="20"/>
                <w:szCs w:val="20"/>
              </w:rPr>
            </w:pPr>
          </w:p>
        </w:tc>
        <w:tc>
          <w:tcPr>
            <w:tcW w:w="2392" w:type="dxa"/>
            <w:tcBorders>
              <w:top w:val="single" w:sz="4" w:space="0" w:color="000000"/>
              <w:left w:val="nil"/>
              <w:bottom w:val="single" w:sz="4" w:space="0" w:color="000000"/>
              <w:right w:val="single" w:sz="4" w:space="0" w:color="000000"/>
            </w:tcBorders>
            <w:vAlign w:val="center"/>
          </w:tcPr>
          <w:p w14:paraId="247FEAC6" w14:textId="77777777" w:rsidR="006A6EB9" w:rsidRDefault="006A6EB9">
            <w:pPr>
              <w:jc w:val="center"/>
              <w:textAlignment w:val="center"/>
              <w:rPr>
                <w:rFonts w:ascii="华文细黑" w:eastAsia="华文细黑" w:hAnsi="华文细黑"/>
                <w:color w:val="000000"/>
                <w:sz w:val="20"/>
                <w:szCs w:val="20"/>
              </w:rPr>
            </w:pPr>
          </w:p>
        </w:tc>
      </w:tr>
      <w:tr w:rsidR="006A6EB9" w14:paraId="2F89ED0A" w14:textId="77777777" w:rsidTr="006A6EB9">
        <w:trPr>
          <w:trHeight w:val="390"/>
        </w:trPr>
        <w:tc>
          <w:tcPr>
            <w:tcW w:w="1069" w:type="dxa"/>
            <w:vMerge/>
            <w:tcBorders>
              <w:top w:val="nil"/>
              <w:left w:val="single" w:sz="4" w:space="0" w:color="000000"/>
              <w:bottom w:val="single" w:sz="4" w:space="0" w:color="000000"/>
              <w:right w:val="single" w:sz="4" w:space="0" w:color="000000"/>
            </w:tcBorders>
            <w:vAlign w:val="center"/>
            <w:hideMark/>
          </w:tcPr>
          <w:p w14:paraId="74AB8358" w14:textId="77777777" w:rsidR="006A6EB9" w:rsidRDefault="006A6EB9">
            <w:pPr>
              <w:widowControl/>
              <w:jc w:val="left"/>
              <w:rPr>
                <w:rFonts w:ascii="华文细黑" w:eastAsia="华文细黑" w:hAnsi="华文细黑"/>
                <w:color w:val="000000"/>
                <w:sz w:val="20"/>
                <w:szCs w:val="20"/>
              </w:rPr>
            </w:pPr>
          </w:p>
        </w:tc>
        <w:tc>
          <w:tcPr>
            <w:tcW w:w="1763" w:type="dxa"/>
            <w:vMerge/>
            <w:tcBorders>
              <w:top w:val="nil"/>
              <w:left w:val="nil"/>
              <w:bottom w:val="single" w:sz="4" w:space="0" w:color="000000"/>
              <w:right w:val="single" w:sz="4" w:space="0" w:color="000000"/>
            </w:tcBorders>
            <w:vAlign w:val="center"/>
            <w:hideMark/>
          </w:tcPr>
          <w:p w14:paraId="72DAB389" w14:textId="77777777" w:rsidR="006A6EB9" w:rsidRDefault="006A6EB9">
            <w:pPr>
              <w:widowControl/>
              <w:jc w:val="left"/>
              <w:rPr>
                <w:rFonts w:ascii="华文细黑" w:eastAsia="华文细黑" w:hAnsi="华文细黑"/>
                <w:color w:val="000000"/>
                <w:sz w:val="20"/>
                <w:szCs w:val="20"/>
              </w:rPr>
            </w:pPr>
          </w:p>
        </w:tc>
        <w:tc>
          <w:tcPr>
            <w:tcW w:w="2043" w:type="dxa"/>
            <w:tcBorders>
              <w:top w:val="single" w:sz="4" w:space="0" w:color="000000"/>
              <w:left w:val="nil"/>
              <w:bottom w:val="single" w:sz="4" w:space="0" w:color="000000"/>
              <w:right w:val="single" w:sz="4" w:space="0" w:color="000000"/>
            </w:tcBorders>
            <w:vAlign w:val="center"/>
            <w:hideMark/>
          </w:tcPr>
          <w:p w14:paraId="4B26969D" w14:textId="77777777" w:rsidR="006A6EB9" w:rsidRDefault="006A6EB9">
            <w:pPr>
              <w:jc w:val="center"/>
              <w:textAlignment w:val="center"/>
              <w:rPr>
                <w:rFonts w:ascii="华文细黑" w:eastAsia="华文细黑" w:hAnsi="华文细黑"/>
                <w:color w:val="000000"/>
                <w:sz w:val="20"/>
                <w:szCs w:val="20"/>
              </w:rPr>
            </w:pPr>
            <w:r>
              <w:rPr>
                <w:rFonts w:ascii="华文细黑" w:eastAsia="华文细黑" w:hAnsi="华文细黑" w:hint="eastAsia"/>
                <w:color w:val="000000"/>
                <w:sz w:val="20"/>
                <w:szCs w:val="20"/>
              </w:rPr>
              <w:t>满意度指标</w:t>
            </w:r>
          </w:p>
        </w:tc>
        <w:tc>
          <w:tcPr>
            <w:tcW w:w="2315" w:type="dxa"/>
            <w:tcBorders>
              <w:top w:val="single" w:sz="4" w:space="0" w:color="000000"/>
              <w:left w:val="nil"/>
              <w:bottom w:val="single" w:sz="4" w:space="0" w:color="000000"/>
              <w:right w:val="single" w:sz="4" w:space="0" w:color="000000"/>
            </w:tcBorders>
            <w:vAlign w:val="center"/>
          </w:tcPr>
          <w:p w14:paraId="226CEB04" w14:textId="77777777" w:rsidR="006A6EB9" w:rsidRDefault="006A6EB9">
            <w:pPr>
              <w:jc w:val="center"/>
              <w:textAlignment w:val="center"/>
              <w:rPr>
                <w:rFonts w:ascii="华文细黑" w:eastAsia="华文细黑" w:hAnsi="华文细黑"/>
                <w:color w:val="000000"/>
                <w:sz w:val="20"/>
                <w:szCs w:val="20"/>
              </w:rPr>
            </w:pPr>
          </w:p>
        </w:tc>
        <w:tc>
          <w:tcPr>
            <w:tcW w:w="2392" w:type="dxa"/>
            <w:tcBorders>
              <w:top w:val="single" w:sz="4" w:space="0" w:color="000000"/>
              <w:left w:val="nil"/>
              <w:bottom w:val="single" w:sz="4" w:space="0" w:color="000000"/>
              <w:right w:val="single" w:sz="4" w:space="0" w:color="000000"/>
            </w:tcBorders>
            <w:vAlign w:val="center"/>
            <w:hideMark/>
          </w:tcPr>
          <w:p w14:paraId="4780B419" w14:textId="77777777" w:rsidR="006A6EB9" w:rsidRDefault="006A6EB9">
            <w:pPr>
              <w:jc w:val="center"/>
              <w:textAlignment w:val="center"/>
              <w:rPr>
                <w:rFonts w:ascii="华文细黑" w:eastAsia="华文细黑" w:hAnsi="华文细黑"/>
                <w:color w:val="000000"/>
                <w:sz w:val="20"/>
                <w:szCs w:val="20"/>
              </w:rPr>
            </w:pPr>
            <w:r>
              <w:rPr>
                <w:rFonts w:eastAsia="华文细黑" w:hint="eastAsia"/>
                <w:color w:val="000000"/>
                <w:sz w:val="20"/>
                <w:szCs w:val="20"/>
              </w:rPr>
              <w:t>88%</w:t>
            </w:r>
          </w:p>
        </w:tc>
      </w:tr>
    </w:tbl>
    <w:p w14:paraId="600470AA" w14:textId="77777777" w:rsidR="006A6EB9" w:rsidRDefault="006A6EB9" w:rsidP="006A6EB9">
      <w:pPr>
        <w:spacing w:line="700" w:lineRule="exact"/>
        <w:ind w:firstLineChars="200" w:firstLine="560"/>
        <w:rPr>
          <w:rFonts w:ascii="楷体" w:eastAsia="楷体" w:hAnsi="楷体"/>
          <w:kern w:val="0"/>
          <w:sz w:val="28"/>
          <w:szCs w:val="28"/>
        </w:rPr>
      </w:pPr>
    </w:p>
    <w:p w14:paraId="6761DEA4" w14:textId="77777777" w:rsidR="006A6EB9" w:rsidRDefault="006A6EB9" w:rsidP="006A6EB9">
      <w:pPr>
        <w:spacing w:line="700" w:lineRule="exact"/>
        <w:ind w:firstLineChars="200" w:firstLine="560"/>
        <w:rPr>
          <w:rFonts w:ascii="楷体" w:eastAsia="楷体" w:hAnsi="楷体"/>
          <w:kern w:val="0"/>
          <w:sz w:val="28"/>
          <w:szCs w:val="28"/>
        </w:rPr>
      </w:pPr>
    </w:p>
    <w:p w14:paraId="19358CC8" w14:textId="77777777" w:rsidR="006A6EB9" w:rsidRDefault="006A6EB9" w:rsidP="006A6EB9">
      <w:pPr>
        <w:spacing w:line="700" w:lineRule="exact"/>
        <w:ind w:firstLineChars="200" w:firstLine="560"/>
        <w:rPr>
          <w:rFonts w:ascii="楷体" w:eastAsia="楷体" w:hAnsi="楷体"/>
          <w:kern w:val="0"/>
          <w:sz w:val="28"/>
          <w:szCs w:val="28"/>
        </w:rPr>
      </w:pPr>
    </w:p>
    <w:p w14:paraId="3BC99F33" w14:textId="30A731FD" w:rsidR="006A6EB9" w:rsidRPr="006A6EB9" w:rsidRDefault="006A6EB9" w:rsidP="006A6EB9">
      <w:pPr>
        <w:spacing w:line="700" w:lineRule="exact"/>
        <w:ind w:firstLineChars="200" w:firstLine="560"/>
        <w:rPr>
          <w:rFonts w:ascii="楷体" w:eastAsia="楷体" w:hAnsi="楷体"/>
          <w:kern w:val="0"/>
          <w:sz w:val="28"/>
          <w:szCs w:val="28"/>
        </w:rPr>
      </w:pPr>
      <w:r w:rsidRPr="006A6EB9">
        <w:rPr>
          <w:rFonts w:ascii="楷体" w:eastAsia="楷体" w:hAnsi="楷体" w:hint="eastAsia"/>
          <w:kern w:val="0"/>
          <w:sz w:val="28"/>
          <w:szCs w:val="28"/>
        </w:rPr>
        <w:t>注：按照《批复》附件中的预算表10（项目支出绩效目标表）填列。</w:t>
      </w:r>
    </w:p>
    <w:p w14:paraId="40ED3634" w14:textId="77777777" w:rsidR="006A6EB9" w:rsidRPr="006A6EB9" w:rsidRDefault="006A6EB9" w:rsidP="006A6EB9">
      <w:pPr>
        <w:rPr>
          <w:rFonts w:ascii="Times New Roman" w:eastAsia="仿宋_GB2312" w:hAnsi="Times New Roman"/>
          <w:sz w:val="28"/>
          <w:szCs w:val="28"/>
        </w:rPr>
      </w:pPr>
      <w:r w:rsidRPr="006A6EB9">
        <w:rPr>
          <w:rFonts w:ascii="楷体" w:eastAsia="楷体" w:hAnsi="楷体" w:hint="eastAsia"/>
          <w:kern w:val="0"/>
          <w:sz w:val="28"/>
          <w:szCs w:val="28"/>
        </w:rPr>
        <w:br w:type="page"/>
      </w:r>
    </w:p>
    <w:p w14:paraId="593F87B5" w14:textId="77777777" w:rsidR="006A6EB9" w:rsidRPr="006A6EB9" w:rsidRDefault="006A6EB9" w:rsidP="006A6EB9">
      <w:pPr>
        <w:ind w:firstLineChars="200" w:firstLine="560"/>
        <w:jc w:val="center"/>
        <w:rPr>
          <w:rFonts w:eastAsia="黑体"/>
          <w:sz w:val="28"/>
          <w:szCs w:val="28"/>
        </w:rPr>
      </w:pPr>
      <w:r w:rsidRPr="006A6EB9">
        <w:rPr>
          <w:rFonts w:ascii="黑体" w:eastAsia="黑体" w:hAnsi="黑体"/>
          <w:sz w:val="28"/>
          <w:szCs w:val="28"/>
        </w:rPr>
        <w:lastRenderedPageBreak/>
        <w:t>第三部分</w:t>
      </w:r>
      <w:r w:rsidRPr="006A6EB9">
        <w:rPr>
          <w:rFonts w:eastAsia="黑体"/>
          <w:sz w:val="28"/>
          <w:szCs w:val="28"/>
        </w:rPr>
        <w:t xml:space="preserve"> </w:t>
      </w:r>
      <w:r w:rsidRPr="006A6EB9">
        <w:rPr>
          <w:rFonts w:ascii="黑体" w:eastAsia="黑体" w:hAnsi="黑体"/>
          <w:sz w:val="28"/>
          <w:szCs w:val="28"/>
        </w:rPr>
        <w:t>情况说明</w:t>
      </w:r>
    </w:p>
    <w:p w14:paraId="754607BD" w14:textId="77777777" w:rsidR="006A6EB9" w:rsidRPr="006A6EB9" w:rsidRDefault="006A6EB9" w:rsidP="006A6EB9">
      <w:pPr>
        <w:rPr>
          <w:rFonts w:eastAsia="仿宋"/>
          <w:sz w:val="28"/>
          <w:szCs w:val="28"/>
        </w:rPr>
      </w:pPr>
      <w:r w:rsidRPr="006A6EB9">
        <w:rPr>
          <w:rFonts w:eastAsia="仿宋"/>
          <w:sz w:val="28"/>
          <w:szCs w:val="28"/>
        </w:rPr>
        <w:t xml:space="preserve"> </w:t>
      </w:r>
    </w:p>
    <w:p w14:paraId="1AA3C776" w14:textId="7515232B" w:rsidR="006A6EB9" w:rsidRPr="006A6EB9" w:rsidRDefault="006A6EB9" w:rsidP="006A6EB9">
      <w:pPr>
        <w:ind w:firstLineChars="200" w:firstLine="560"/>
        <w:rPr>
          <w:rFonts w:eastAsia="黑体"/>
          <w:sz w:val="28"/>
          <w:szCs w:val="28"/>
        </w:rPr>
      </w:pPr>
      <w:r w:rsidRPr="006A6EB9">
        <w:rPr>
          <w:rFonts w:ascii="黑体" w:eastAsia="黑体" w:hAnsi="黑体"/>
          <w:sz w:val="28"/>
          <w:szCs w:val="28"/>
        </w:rPr>
        <w:t>一、</w:t>
      </w:r>
      <w:r w:rsidRPr="006A6EB9">
        <w:rPr>
          <w:rFonts w:eastAsia="黑体"/>
          <w:sz w:val="28"/>
          <w:szCs w:val="28"/>
        </w:rPr>
        <w:t>20</w:t>
      </w:r>
      <w:r w:rsidRPr="006A6EB9">
        <w:rPr>
          <w:rFonts w:eastAsia="黑体" w:hint="eastAsia"/>
          <w:sz w:val="28"/>
          <w:szCs w:val="28"/>
        </w:rPr>
        <w:t>2</w:t>
      </w:r>
      <w:r w:rsidR="003214C9">
        <w:rPr>
          <w:rFonts w:eastAsia="黑体"/>
          <w:sz w:val="28"/>
          <w:szCs w:val="28"/>
        </w:rPr>
        <w:t>3</w:t>
      </w:r>
      <w:r w:rsidRPr="006A6EB9">
        <w:rPr>
          <w:rFonts w:ascii="黑体" w:eastAsia="黑体" w:hAnsi="黑体"/>
          <w:sz w:val="28"/>
          <w:szCs w:val="28"/>
        </w:rPr>
        <w:t>年收支预算总体情况</w:t>
      </w:r>
    </w:p>
    <w:p w14:paraId="1827BFA1" w14:textId="07592079" w:rsidR="006A6EB9" w:rsidRPr="006A6EB9" w:rsidRDefault="006A6EB9" w:rsidP="006A6EB9">
      <w:pPr>
        <w:ind w:firstLineChars="200" w:firstLine="560"/>
        <w:rPr>
          <w:rFonts w:eastAsia="仿宋_GB2312"/>
          <w:sz w:val="28"/>
          <w:szCs w:val="28"/>
        </w:rPr>
      </w:pPr>
      <w:r w:rsidRPr="006A6EB9">
        <w:rPr>
          <w:rFonts w:ascii="仿宋_GB2312" w:hAnsi="仿宋_GB2312"/>
          <w:sz w:val="28"/>
          <w:szCs w:val="28"/>
        </w:rPr>
        <w:t>按照综合预算的原则，所有收入和支出全部纳入部门预算管理。收入包括：一般公共预算拨款收入、政府性基金预算拨款收入、国有资本经营预算拨款收入、财政专户管理资金收入、事业收入、上级补助收入、附属单位上缴收入、事业单位经营收入、其他收入、用事业基金弥补收支差额、上年结转结余等；支出包括：一般公共服务支出、教育支出、科学技术支出、文化旅游体育与传媒支出、社会保障和就业支出、农林水支出、住房保障支出、结转下年支出等。</w:t>
      </w:r>
      <w:r w:rsidRPr="006A6EB9">
        <w:rPr>
          <w:sz w:val="28"/>
          <w:szCs w:val="28"/>
        </w:rPr>
        <w:t>202</w:t>
      </w:r>
      <w:r w:rsidR="003214C9">
        <w:rPr>
          <w:sz w:val="28"/>
          <w:szCs w:val="28"/>
        </w:rPr>
        <w:t>3</w:t>
      </w:r>
      <w:r w:rsidRPr="006A6EB9">
        <w:rPr>
          <w:rFonts w:ascii="仿宋_GB2312" w:hAnsi="仿宋_GB2312"/>
          <w:sz w:val="28"/>
          <w:szCs w:val="28"/>
        </w:rPr>
        <w:t>年收支总预算</w:t>
      </w:r>
      <w:r w:rsidRPr="006A6EB9">
        <w:rPr>
          <w:sz w:val="28"/>
          <w:szCs w:val="28"/>
        </w:rPr>
        <w:t>__</w:t>
      </w:r>
      <w:r w:rsidR="003214C9">
        <w:rPr>
          <w:sz w:val="28"/>
          <w:szCs w:val="28"/>
        </w:rPr>
        <w:t>89.27</w:t>
      </w:r>
      <w:r w:rsidRPr="006A6EB9">
        <w:rPr>
          <w:sz w:val="28"/>
          <w:szCs w:val="28"/>
        </w:rPr>
        <w:t>_</w:t>
      </w:r>
      <w:r w:rsidRPr="006A6EB9">
        <w:rPr>
          <w:rFonts w:ascii="仿宋_GB2312" w:hAnsi="仿宋_GB2312"/>
          <w:sz w:val="28"/>
          <w:szCs w:val="28"/>
        </w:rPr>
        <w:t>万元，其中：当年预算</w:t>
      </w:r>
      <w:r w:rsidR="003214C9">
        <w:rPr>
          <w:sz w:val="28"/>
          <w:szCs w:val="28"/>
        </w:rPr>
        <w:t>89.27</w:t>
      </w:r>
      <w:r w:rsidRPr="006A6EB9">
        <w:rPr>
          <w:rFonts w:ascii="仿宋_GB2312" w:hAnsi="仿宋_GB2312"/>
          <w:sz w:val="28"/>
          <w:szCs w:val="28"/>
        </w:rPr>
        <w:t>万元；上年结转</w:t>
      </w:r>
      <w:r w:rsidRPr="006A6EB9">
        <w:rPr>
          <w:sz w:val="28"/>
          <w:szCs w:val="28"/>
        </w:rPr>
        <w:t>___</w:t>
      </w:r>
      <w:r w:rsidR="003214C9">
        <w:rPr>
          <w:sz w:val="28"/>
          <w:szCs w:val="28"/>
        </w:rPr>
        <w:t>0</w:t>
      </w:r>
      <w:r w:rsidRPr="006A6EB9">
        <w:rPr>
          <w:sz w:val="28"/>
          <w:szCs w:val="28"/>
        </w:rPr>
        <w:t>____</w:t>
      </w:r>
      <w:r w:rsidRPr="006A6EB9">
        <w:rPr>
          <w:rFonts w:ascii="仿宋_GB2312" w:hAnsi="仿宋_GB2312"/>
          <w:sz w:val="28"/>
          <w:szCs w:val="28"/>
        </w:rPr>
        <w:t>万元。</w:t>
      </w:r>
      <w:r w:rsidRPr="006A6EB9">
        <w:rPr>
          <w:sz w:val="28"/>
          <w:szCs w:val="28"/>
        </w:rPr>
        <w:t>202</w:t>
      </w:r>
      <w:r w:rsidR="003214C9">
        <w:rPr>
          <w:sz w:val="28"/>
          <w:szCs w:val="28"/>
        </w:rPr>
        <w:t>3</w:t>
      </w:r>
      <w:r w:rsidRPr="006A6EB9">
        <w:rPr>
          <w:rFonts w:ascii="仿宋_GB2312" w:hAnsi="仿宋_GB2312"/>
          <w:sz w:val="28"/>
          <w:szCs w:val="28"/>
        </w:rPr>
        <w:t>年当年预算比</w:t>
      </w:r>
      <w:r w:rsidRPr="006A6EB9">
        <w:rPr>
          <w:sz w:val="28"/>
          <w:szCs w:val="28"/>
        </w:rPr>
        <w:t>202</w:t>
      </w:r>
      <w:r w:rsidR="003214C9">
        <w:rPr>
          <w:sz w:val="28"/>
          <w:szCs w:val="28"/>
        </w:rPr>
        <w:t>2</w:t>
      </w:r>
      <w:r w:rsidRPr="006A6EB9">
        <w:rPr>
          <w:rFonts w:ascii="仿宋_GB2312" w:hAnsi="仿宋_GB2312"/>
          <w:sz w:val="28"/>
          <w:szCs w:val="28"/>
        </w:rPr>
        <w:t>年减少</w:t>
      </w:r>
      <w:r w:rsidR="003214C9">
        <w:rPr>
          <w:sz w:val="28"/>
          <w:szCs w:val="28"/>
          <w:u w:val="single"/>
        </w:rPr>
        <w:t>82.2</w:t>
      </w:r>
      <w:r w:rsidRPr="006A6EB9">
        <w:rPr>
          <w:sz w:val="28"/>
          <w:szCs w:val="28"/>
        </w:rPr>
        <w:t>_</w:t>
      </w:r>
      <w:r w:rsidRPr="006A6EB9">
        <w:rPr>
          <w:rFonts w:ascii="仿宋_GB2312" w:hAnsi="仿宋_GB2312"/>
          <w:sz w:val="28"/>
          <w:szCs w:val="28"/>
        </w:rPr>
        <w:t>万元，主要原因是</w:t>
      </w:r>
      <w:r w:rsidRPr="006A6EB9">
        <w:rPr>
          <w:sz w:val="28"/>
          <w:szCs w:val="28"/>
        </w:rPr>
        <w:softHyphen/>
      </w:r>
      <w:r w:rsidRPr="006A6EB9">
        <w:rPr>
          <w:sz w:val="28"/>
          <w:szCs w:val="28"/>
        </w:rPr>
        <w:softHyphen/>
      </w:r>
      <w:r w:rsidRPr="006A6EB9">
        <w:rPr>
          <w:sz w:val="28"/>
          <w:szCs w:val="28"/>
        </w:rPr>
        <w:softHyphen/>
        <w:t>_</w:t>
      </w:r>
      <w:r w:rsidRPr="006A6EB9">
        <w:rPr>
          <w:rFonts w:ascii="仿宋_GB2312" w:hAnsi="仿宋_GB2312"/>
          <w:sz w:val="28"/>
          <w:szCs w:val="28"/>
        </w:rPr>
        <w:t>公共卫生人口数减少，基金拨款减少</w:t>
      </w:r>
      <w:r w:rsidRPr="006A6EB9">
        <w:rPr>
          <w:rFonts w:ascii="宋体" w:eastAsia="宋体" w:hAnsi="宋体" w:cs="宋体" w:hint="eastAsia"/>
          <w:sz w:val="28"/>
          <w:szCs w:val="28"/>
        </w:rPr>
        <w:t>。</w:t>
      </w:r>
    </w:p>
    <w:p w14:paraId="47EF3B16" w14:textId="77777777" w:rsidR="006A6EB9" w:rsidRPr="006A6EB9" w:rsidRDefault="006A6EB9" w:rsidP="006A6EB9">
      <w:pPr>
        <w:ind w:firstLineChars="200" w:firstLine="560"/>
        <w:rPr>
          <w:sz w:val="28"/>
          <w:szCs w:val="28"/>
        </w:rPr>
      </w:pPr>
      <w:r w:rsidRPr="006A6EB9">
        <w:rPr>
          <w:sz w:val="28"/>
          <w:szCs w:val="28"/>
        </w:rPr>
        <w:t xml:space="preserve"> </w:t>
      </w:r>
    </w:p>
    <w:p w14:paraId="3FBA8C4A" w14:textId="77777777" w:rsidR="006A6EB9" w:rsidRPr="006A6EB9" w:rsidRDefault="006A6EB9" w:rsidP="006A6EB9">
      <w:pPr>
        <w:ind w:firstLineChars="200" w:firstLine="560"/>
        <w:rPr>
          <w:sz w:val="28"/>
          <w:szCs w:val="28"/>
        </w:rPr>
      </w:pPr>
      <w:r w:rsidRPr="006A6EB9">
        <w:rPr>
          <w:sz w:val="28"/>
          <w:szCs w:val="28"/>
        </w:rPr>
        <w:t xml:space="preserve"> </w:t>
      </w:r>
    </w:p>
    <w:p w14:paraId="72A4CFCB" w14:textId="77777777" w:rsidR="006A6EB9" w:rsidRPr="006A6EB9" w:rsidRDefault="006A6EB9" w:rsidP="006A6EB9">
      <w:pPr>
        <w:ind w:firstLineChars="200" w:firstLine="560"/>
        <w:rPr>
          <w:sz w:val="28"/>
          <w:szCs w:val="28"/>
        </w:rPr>
      </w:pPr>
      <w:r w:rsidRPr="006A6EB9">
        <w:rPr>
          <w:sz w:val="28"/>
          <w:szCs w:val="28"/>
        </w:rPr>
        <w:t xml:space="preserve"> </w:t>
      </w:r>
    </w:p>
    <w:p w14:paraId="37C48194" w14:textId="77777777" w:rsidR="006A6EB9" w:rsidRPr="006A6EB9" w:rsidRDefault="006A6EB9" w:rsidP="006A6EB9">
      <w:pPr>
        <w:ind w:firstLineChars="200" w:firstLine="560"/>
        <w:rPr>
          <w:sz w:val="28"/>
          <w:szCs w:val="28"/>
        </w:rPr>
      </w:pPr>
      <w:r w:rsidRPr="006A6EB9">
        <w:rPr>
          <w:sz w:val="28"/>
          <w:szCs w:val="28"/>
        </w:rPr>
        <w:t xml:space="preserve"> </w:t>
      </w:r>
    </w:p>
    <w:p w14:paraId="08ABD4B9" w14:textId="77777777" w:rsidR="006A6EB9" w:rsidRPr="006A6EB9" w:rsidRDefault="006A6EB9" w:rsidP="006A6EB9">
      <w:pPr>
        <w:ind w:firstLineChars="200" w:firstLine="560"/>
        <w:rPr>
          <w:rFonts w:eastAsia="楷体"/>
          <w:sz w:val="28"/>
          <w:szCs w:val="28"/>
        </w:rPr>
      </w:pPr>
      <w:r w:rsidRPr="006A6EB9">
        <w:rPr>
          <w:rFonts w:eastAsia="楷体"/>
          <w:sz w:val="28"/>
          <w:szCs w:val="28"/>
        </w:rPr>
        <w:t xml:space="preserve"> </w:t>
      </w:r>
    </w:p>
    <w:p w14:paraId="430C7B66" w14:textId="77777777" w:rsidR="006A6EB9" w:rsidRPr="006A6EB9" w:rsidRDefault="006A6EB9" w:rsidP="006A6EB9">
      <w:pPr>
        <w:ind w:firstLineChars="200" w:firstLine="560"/>
        <w:rPr>
          <w:rFonts w:eastAsia="楷体"/>
          <w:sz w:val="28"/>
          <w:szCs w:val="28"/>
        </w:rPr>
      </w:pPr>
      <w:r w:rsidRPr="006A6EB9">
        <w:rPr>
          <w:rFonts w:ascii="楷体" w:eastAsia="楷体" w:hAnsi="楷体"/>
          <w:sz w:val="28"/>
          <w:szCs w:val="28"/>
        </w:rPr>
        <w:t>注：收入和支出中包括的具体内容，按本部门《收支</w:t>
      </w:r>
      <w:r w:rsidRPr="006A6EB9">
        <w:rPr>
          <w:rFonts w:ascii="楷体" w:eastAsia="楷体" w:hAnsi="楷体" w:hint="eastAsia"/>
          <w:sz w:val="28"/>
          <w:szCs w:val="28"/>
        </w:rPr>
        <w:t>总</w:t>
      </w:r>
      <w:r w:rsidRPr="006A6EB9">
        <w:rPr>
          <w:rFonts w:ascii="楷体" w:eastAsia="楷体" w:hAnsi="楷体"/>
          <w:sz w:val="28"/>
          <w:szCs w:val="28"/>
        </w:rPr>
        <w:t>表》反映的实际情况取舍。</w:t>
      </w:r>
    </w:p>
    <w:p w14:paraId="0F100813" w14:textId="77777777" w:rsidR="00D511D3" w:rsidRDefault="00D511D3" w:rsidP="00266BBF">
      <w:pPr>
        <w:jc w:val="left"/>
        <w:rPr>
          <w:rFonts w:ascii="新宋体" w:eastAsia="新宋体" w:hAnsi="新宋体"/>
          <w:b/>
          <w:bCs/>
          <w:sz w:val="28"/>
          <w:szCs w:val="28"/>
        </w:rPr>
      </w:pPr>
    </w:p>
    <w:p w14:paraId="11ACA793" w14:textId="77777777" w:rsidR="006A6EB9" w:rsidRDefault="006A6EB9" w:rsidP="00266BBF">
      <w:pPr>
        <w:jc w:val="left"/>
        <w:rPr>
          <w:rFonts w:ascii="新宋体" w:eastAsia="新宋体" w:hAnsi="新宋体"/>
          <w:b/>
          <w:bCs/>
          <w:sz w:val="28"/>
          <w:szCs w:val="28"/>
        </w:rPr>
      </w:pPr>
    </w:p>
    <w:p w14:paraId="1EDE2A32" w14:textId="77F3D2BD" w:rsidR="006A6EB9" w:rsidRPr="006A6EB9" w:rsidRDefault="006A6EB9" w:rsidP="006A6EB9">
      <w:pPr>
        <w:ind w:firstLineChars="200" w:firstLine="560"/>
        <w:rPr>
          <w:rFonts w:eastAsia="黑体"/>
          <w:sz w:val="28"/>
          <w:szCs w:val="28"/>
        </w:rPr>
      </w:pPr>
      <w:r w:rsidRPr="006A6EB9">
        <w:rPr>
          <w:rFonts w:ascii="黑体" w:eastAsia="黑体" w:hAnsi="黑体"/>
          <w:sz w:val="28"/>
          <w:szCs w:val="28"/>
        </w:rPr>
        <w:lastRenderedPageBreak/>
        <w:t>二、</w:t>
      </w:r>
      <w:r w:rsidRPr="006A6EB9">
        <w:rPr>
          <w:rFonts w:eastAsia="黑体"/>
          <w:sz w:val="28"/>
          <w:szCs w:val="28"/>
        </w:rPr>
        <w:t>20</w:t>
      </w:r>
      <w:r w:rsidRPr="006A6EB9">
        <w:rPr>
          <w:rFonts w:eastAsia="黑体" w:hint="eastAsia"/>
          <w:sz w:val="28"/>
          <w:szCs w:val="28"/>
        </w:rPr>
        <w:t>2</w:t>
      </w:r>
      <w:r w:rsidR="003214C9">
        <w:rPr>
          <w:rFonts w:eastAsia="黑体"/>
          <w:sz w:val="28"/>
          <w:szCs w:val="28"/>
        </w:rPr>
        <w:t>3</w:t>
      </w:r>
      <w:r w:rsidRPr="006A6EB9">
        <w:rPr>
          <w:rFonts w:ascii="黑体" w:eastAsia="黑体" w:hAnsi="黑体"/>
          <w:sz w:val="28"/>
          <w:szCs w:val="28"/>
        </w:rPr>
        <w:t>年收入预算情况</w:t>
      </w:r>
    </w:p>
    <w:p w14:paraId="4C058C71" w14:textId="4AE5A53D" w:rsidR="006A6EB9" w:rsidRPr="006A6EB9" w:rsidRDefault="006A6EB9" w:rsidP="006A6EB9">
      <w:pPr>
        <w:ind w:firstLineChars="200" w:firstLine="56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年收入预算</w:t>
      </w:r>
      <w:r w:rsidRPr="006A6EB9">
        <w:rPr>
          <w:sz w:val="28"/>
          <w:szCs w:val="28"/>
        </w:rPr>
        <w:t>__</w:t>
      </w:r>
      <w:r w:rsidR="003214C9">
        <w:rPr>
          <w:sz w:val="28"/>
          <w:szCs w:val="28"/>
        </w:rPr>
        <w:t>89.27</w:t>
      </w:r>
      <w:r w:rsidRPr="006A6EB9">
        <w:rPr>
          <w:sz w:val="28"/>
          <w:szCs w:val="28"/>
        </w:rPr>
        <w:t>_</w:t>
      </w:r>
      <w:r w:rsidRPr="006A6EB9">
        <w:rPr>
          <w:rFonts w:ascii="仿宋_GB2312" w:hAnsi="仿宋_GB2312"/>
          <w:sz w:val="28"/>
          <w:szCs w:val="28"/>
        </w:rPr>
        <w:t>万元，其中：本年收入</w:t>
      </w:r>
      <w:r w:rsidRPr="006A6EB9">
        <w:rPr>
          <w:sz w:val="28"/>
          <w:szCs w:val="28"/>
        </w:rPr>
        <w:t>_</w:t>
      </w:r>
      <w:r w:rsidR="003214C9">
        <w:rPr>
          <w:sz w:val="28"/>
          <w:szCs w:val="28"/>
        </w:rPr>
        <w:t>89.27</w:t>
      </w:r>
      <w:r w:rsidRPr="006A6EB9">
        <w:rPr>
          <w:sz w:val="28"/>
          <w:szCs w:val="28"/>
        </w:rPr>
        <w:t>_</w:t>
      </w:r>
      <w:r w:rsidRPr="006A6EB9">
        <w:rPr>
          <w:rFonts w:ascii="仿宋_GB2312" w:hAnsi="仿宋_GB2312"/>
          <w:sz w:val="28"/>
          <w:szCs w:val="28"/>
        </w:rPr>
        <w:t>万元，占</w:t>
      </w:r>
      <w:r w:rsidRPr="006A6EB9">
        <w:rPr>
          <w:sz w:val="28"/>
          <w:szCs w:val="28"/>
        </w:rPr>
        <w:t>__100_%</w:t>
      </w:r>
      <w:r w:rsidRPr="006A6EB9">
        <w:rPr>
          <w:rFonts w:ascii="仿宋_GB2312" w:hAnsi="仿宋_GB2312"/>
          <w:sz w:val="28"/>
          <w:szCs w:val="28"/>
        </w:rPr>
        <w:t>；上年结转</w:t>
      </w:r>
      <w:r w:rsidRPr="006A6EB9">
        <w:rPr>
          <w:sz w:val="28"/>
          <w:szCs w:val="28"/>
        </w:rPr>
        <w:t>_____</w:t>
      </w:r>
      <w:r w:rsidR="003214C9">
        <w:rPr>
          <w:sz w:val="28"/>
          <w:szCs w:val="28"/>
        </w:rPr>
        <w:t>0</w:t>
      </w:r>
      <w:r w:rsidRPr="006A6EB9">
        <w:rPr>
          <w:sz w:val="28"/>
          <w:szCs w:val="28"/>
        </w:rPr>
        <w:t>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。本年收入中，一般公共预算拨款收入</w:t>
      </w:r>
      <w:r w:rsidRPr="006A6EB9">
        <w:rPr>
          <w:sz w:val="28"/>
          <w:szCs w:val="28"/>
        </w:rPr>
        <w:t>__</w:t>
      </w:r>
      <w:r w:rsidR="003214C9">
        <w:rPr>
          <w:sz w:val="28"/>
          <w:szCs w:val="28"/>
        </w:rPr>
        <w:t>89.27</w:t>
      </w:r>
      <w:r w:rsidRPr="006A6EB9">
        <w:rPr>
          <w:sz w:val="28"/>
          <w:szCs w:val="28"/>
        </w:rPr>
        <w:t>__</w:t>
      </w:r>
      <w:r w:rsidRPr="006A6EB9">
        <w:rPr>
          <w:rFonts w:ascii="仿宋_GB2312" w:hAnsi="仿宋_GB2312"/>
          <w:sz w:val="28"/>
          <w:szCs w:val="28"/>
        </w:rPr>
        <w:t>万元，占</w:t>
      </w:r>
      <w:r w:rsidRPr="006A6EB9">
        <w:rPr>
          <w:sz w:val="28"/>
          <w:szCs w:val="28"/>
        </w:rPr>
        <w:t>_100______%</w:t>
      </w:r>
      <w:r w:rsidRPr="006A6EB9">
        <w:rPr>
          <w:rFonts w:ascii="仿宋_GB2312" w:hAnsi="仿宋_GB2312"/>
          <w:sz w:val="28"/>
          <w:szCs w:val="28"/>
        </w:rPr>
        <w:t>；政府性基金预算拨款收入</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；国有资本经营预算拨款收入</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；财政专户管理资金收入</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；事业收入</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；上级补助收入</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；附属单位上缴收入</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；事业单位经营收入</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；其他收入</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。上年结转中，一般公共预算拨款结转</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；政府性基金预算拨款结转</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；国有资本经营预算拨款结转</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；财政专户管理资金结转结余</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；单位资金结转</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；用事业基金弥补收支差额</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宋体" w:eastAsia="宋体" w:hAnsi="宋体" w:cs="宋体" w:hint="eastAsia"/>
          <w:sz w:val="28"/>
          <w:szCs w:val="28"/>
        </w:rPr>
        <w:t>。</w:t>
      </w:r>
    </w:p>
    <w:p w14:paraId="0BE9A172" w14:textId="77777777" w:rsidR="006A6EB9" w:rsidRPr="006A6EB9" w:rsidRDefault="006A6EB9" w:rsidP="006A6EB9">
      <w:pPr>
        <w:ind w:firstLineChars="200" w:firstLine="560"/>
        <w:rPr>
          <w:rFonts w:eastAsia="楷体"/>
          <w:sz w:val="28"/>
          <w:szCs w:val="28"/>
        </w:rPr>
      </w:pPr>
      <w:r w:rsidRPr="006A6EB9">
        <w:rPr>
          <w:rFonts w:eastAsia="楷体"/>
          <w:sz w:val="28"/>
          <w:szCs w:val="28"/>
        </w:rPr>
        <w:t xml:space="preserve"> </w:t>
      </w:r>
    </w:p>
    <w:p w14:paraId="1CE35674" w14:textId="77777777" w:rsidR="006A6EB9" w:rsidRPr="006A6EB9" w:rsidRDefault="006A6EB9" w:rsidP="006A6EB9">
      <w:pPr>
        <w:ind w:firstLineChars="200" w:firstLine="560"/>
        <w:rPr>
          <w:rFonts w:eastAsia="楷体"/>
          <w:sz w:val="28"/>
          <w:szCs w:val="28"/>
        </w:rPr>
      </w:pPr>
      <w:r w:rsidRPr="006A6EB9">
        <w:rPr>
          <w:rFonts w:eastAsia="楷体"/>
          <w:sz w:val="28"/>
          <w:szCs w:val="28"/>
        </w:rPr>
        <w:t xml:space="preserve"> </w:t>
      </w:r>
    </w:p>
    <w:p w14:paraId="587850EB" w14:textId="77777777" w:rsidR="006A6EB9" w:rsidRPr="006A6EB9" w:rsidRDefault="006A6EB9" w:rsidP="006A6EB9">
      <w:pPr>
        <w:ind w:firstLineChars="200" w:firstLine="560"/>
        <w:rPr>
          <w:rFonts w:eastAsia="楷体"/>
          <w:sz w:val="28"/>
          <w:szCs w:val="28"/>
        </w:rPr>
      </w:pPr>
      <w:r w:rsidRPr="006A6EB9">
        <w:rPr>
          <w:rFonts w:eastAsia="楷体"/>
          <w:sz w:val="28"/>
          <w:szCs w:val="28"/>
        </w:rPr>
        <w:t xml:space="preserve"> </w:t>
      </w:r>
    </w:p>
    <w:p w14:paraId="1AC52ABB" w14:textId="77777777" w:rsidR="006A6EB9" w:rsidRPr="006A6EB9" w:rsidRDefault="006A6EB9" w:rsidP="006A6EB9">
      <w:pPr>
        <w:ind w:firstLineChars="200" w:firstLine="560"/>
        <w:rPr>
          <w:rFonts w:eastAsia="楷体"/>
          <w:sz w:val="28"/>
          <w:szCs w:val="28"/>
        </w:rPr>
      </w:pPr>
      <w:r w:rsidRPr="006A6EB9">
        <w:rPr>
          <w:rFonts w:ascii="楷体" w:eastAsia="楷体" w:hAnsi="楷体"/>
          <w:sz w:val="28"/>
          <w:szCs w:val="28"/>
        </w:rPr>
        <w:t>注：收入中包括的具体内容，按本部门《收入</w:t>
      </w:r>
      <w:r w:rsidRPr="006A6EB9">
        <w:rPr>
          <w:rFonts w:ascii="楷体" w:eastAsia="楷体" w:hAnsi="楷体" w:hint="eastAsia"/>
          <w:sz w:val="28"/>
          <w:szCs w:val="28"/>
        </w:rPr>
        <w:t>总</w:t>
      </w:r>
      <w:r w:rsidRPr="006A6EB9">
        <w:rPr>
          <w:rFonts w:ascii="楷体" w:eastAsia="楷体" w:hAnsi="楷体"/>
          <w:sz w:val="28"/>
          <w:szCs w:val="28"/>
        </w:rPr>
        <w:t>表》反映的实际情况取舍。</w:t>
      </w:r>
    </w:p>
    <w:p w14:paraId="1250173D" w14:textId="77777777" w:rsidR="006A6EB9" w:rsidRDefault="006A6EB9" w:rsidP="00266BBF">
      <w:pPr>
        <w:jc w:val="left"/>
        <w:rPr>
          <w:rFonts w:ascii="新宋体" w:eastAsia="新宋体" w:hAnsi="新宋体"/>
          <w:b/>
          <w:bCs/>
          <w:sz w:val="28"/>
          <w:szCs w:val="28"/>
        </w:rPr>
      </w:pPr>
    </w:p>
    <w:p w14:paraId="4A870F14" w14:textId="77777777" w:rsidR="006A6EB9" w:rsidRDefault="006A6EB9" w:rsidP="00266BBF">
      <w:pPr>
        <w:jc w:val="left"/>
        <w:rPr>
          <w:rFonts w:ascii="新宋体" w:eastAsia="新宋体" w:hAnsi="新宋体"/>
          <w:b/>
          <w:bCs/>
          <w:sz w:val="28"/>
          <w:szCs w:val="28"/>
        </w:rPr>
      </w:pPr>
    </w:p>
    <w:p w14:paraId="35A213EC" w14:textId="77777777" w:rsidR="006A6EB9" w:rsidRDefault="006A6EB9" w:rsidP="00266BBF">
      <w:pPr>
        <w:jc w:val="left"/>
        <w:rPr>
          <w:rFonts w:ascii="新宋体" w:eastAsia="新宋体" w:hAnsi="新宋体"/>
          <w:b/>
          <w:bCs/>
          <w:sz w:val="28"/>
          <w:szCs w:val="28"/>
        </w:rPr>
      </w:pPr>
    </w:p>
    <w:p w14:paraId="2CAB690A" w14:textId="2908EE3E" w:rsidR="006A6EB9" w:rsidRPr="006A6EB9" w:rsidRDefault="006A6EB9" w:rsidP="006A6EB9">
      <w:pPr>
        <w:ind w:firstLineChars="200" w:firstLine="560"/>
        <w:rPr>
          <w:rFonts w:eastAsia="黑体"/>
          <w:sz w:val="28"/>
          <w:szCs w:val="28"/>
        </w:rPr>
      </w:pPr>
      <w:r w:rsidRPr="006A6EB9">
        <w:rPr>
          <w:rFonts w:ascii="黑体" w:eastAsia="黑体" w:hAnsi="黑体"/>
          <w:sz w:val="28"/>
          <w:szCs w:val="28"/>
        </w:rPr>
        <w:lastRenderedPageBreak/>
        <w:t>三、</w:t>
      </w:r>
      <w:r w:rsidRPr="006A6EB9">
        <w:rPr>
          <w:rFonts w:eastAsia="黑体"/>
          <w:sz w:val="28"/>
          <w:szCs w:val="28"/>
        </w:rPr>
        <w:t>20</w:t>
      </w:r>
      <w:r w:rsidRPr="006A6EB9">
        <w:rPr>
          <w:rFonts w:eastAsia="黑体" w:hint="eastAsia"/>
          <w:sz w:val="28"/>
          <w:szCs w:val="28"/>
        </w:rPr>
        <w:t>2</w:t>
      </w:r>
      <w:r w:rsidR="003214C9">
        <w:rPr>
          <w:rFonts w:eastAsia="黑体"/>
          <w:sz w:val="28"/>
          <w:szCs w:val="28"/>
        </w:rPr>
        <w:t>3</w:t>
      </w:r>
      <w:r w:rsidRPr="006A6EB9">
        <w:rPr>
          <w:rFonts w:ascii="黑体" w:eastAsia="黑体" w:hAnsi="黑体"/>
          <w:sz w:val="28"/>
          <w:szCs w:val="28"/>
        </w:rPr>
        <w:t>年支出预算情况</w:t>
      </w:r>
    </w:p>
    <w:p w14:paraId="46E96333" w14:textId="1B47B761" w:rsidR="006A6EB9" w:rsidRPr="006A6EB9" w:rsidRDefault="006A6EB9" w:rsidP="006A6EB9">
      <w:pPr>
        <w:ind w:firstLineChars="200" w:firstLine="56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年支出预算</w:t>
      </w:r>
      <w:r w:rsidRPr="006A6EB9">
        <w:rPr>
          <w:sz w:val="28"/>
          <w:szCs w:val="28"/>
        </w:rPr>
        <w:t>__</w:t>
      </w:r>
      <w:r w:rsidR="003214C9">
        <w:rPr>
          <w:sz w:val="28"/>
          <w:szCs w:val="28"/>
        </w:rPr>
        <w:t>89.27</w:t>
      </w:r>
      <w:r w:rsidRPr="006A6EB9">
        <w:rPr>
          <w:sz w:val="28"/>
          <w:szCs w:val="28"/>
        </w:rPr>
        <w:t>___</w:t>
      </w:r>
      <w:r w:rsidRPr="006A6EB9">
        <w:rPr>
          <w:rFonts w:ascii="仿宋_GB2312" w:hAnsi="仿宋_GB2312"/>
          <w:sz w:val="28"/>
          <w:szCs w:val="28"/>
        </w:rPr>
        <w:t>万元，其中：基本支出</w:t>
      </w:r>
      <w:r w:rsidRPr="006A6EB9">
        <w:rPr>
          <w:sz w:val="28"/>
          <w:szCs w:val="28"/>
        </w:rPr>
        <w:t>___</w:t>
      </w:r>
      <w:r w:rsidR="003214C9">
        <w:rPr>
          <w:sz w:val="28"/>
          <w:szCs w:val="28"/>
        </w:rPr>
        <w:t>89.27</w:t>
      </w:r>
      <w:r w:rsidRPr="006A6EB9">
        <w:rPr>
          <w:rFonts w:ascii="仿宋_GB2312" w:hAnsi="仿宋_GB2312"/>
          <w:sz w:val="28"/>
          <w:szCs w:val="28"/>
        </w:rPr>
        <w:t>万元，占</w:t>
      </w:r>
      <w:r w:rsidRPr="006A6EB9">
        <w:rPr>
          <w:sz w:val="28"/>
          <w:szCs w:val="28"/>
        </w:rPr>
        <w:t>_</w:t>
      </w:r>
      <w:r w:rsidR="003214C9">
        <w:rPr>
          <w:sz w:val="28"/>
          <w:szCs w:val="28"/>
        </w:rPr>
        <w:t>100</w:t>
      </w:r>
      <w:r w:rsidRPr="006A6EB9">
        <w:rPr>
          <w:sz w:val="28"/>
          <w:szCs w:val="28"/>
        </w:rPr>
        <w:t>_%</w:t>
      </w:r>
      <w:r w:rsidRPr="006A6EB9">
        <w:rPr>
          <w:rFonts w:ascii="仿宋_GB2312" w:hAnsi="仿宋_GB2312"/>
          <w:sz w:val="28"/>
          <w:szCs w:val="28"/>
        </w:rPr>
        <w:t>；项目支出</w:t>
      </w:r>
      <w:r w:rsidRPr="006A6EB9">
        <w:rPr>
          <w:sz w:val="28"/>
          <w:szCs w:val="28"/>
        </w:rPr>
        <w:t>_</w:t>
      </w:r>
      <w:r w:rsidR="003214C9">
        <w:rPr>
          <w:sz w:val="28"/>
          <w:szCs w:val="28"/>
        </w:rPr>
        <w:t>0</w:t>
      </w:r>
      <w:r w:rsidRPr="006A6EB9">
        <w:rPr>
          <w:rFonts w:ascii="仿宋_GB2312" w:hAnsi="仿宋_GB2312"/>
          <w:sz w:val="28"/>
          <w:szCs w:val="28"/>
        </w:rPr>
        <w:t>万元，占</w:t>
      </w:r>
      <w:r w:rsidRPr="006A6EB9">
        <w:rPr>
          <w:sz w:val="28"/>
          <w:szCs w:val="28"/>
        </w:rPr>
        <w:t>____15%</w:t>
      </w:r>
      <w:r w:rsidRPr="006A6EB9">
        <w:rPr>
          <w:rFonts w:ascii="仿宋_GB2312" w:hAnsi="仿宋_GB2312"/>
          <w:sz w:val="28"/>
          <w:szCs w:val="28"/>
        </w:rPr>
        <w:t>；事业单位经营支出</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；上缴上级支出</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；对附属单位补助支出</w:t>
      </w:r>
      <w:r w:rsidRPr="006A6EB9">
        <w:rPr>
          <w:sz w:val="28"/>
          <w:szCs w:val="28"/>
        </w:rPr>
        <w:t>_______</w:t>
      </w:r>
      <w:r w:rsidRPr="006A6EB9">
        <w:rPr>
          <w:rFonts w:ascii="仿宋_GB2312" w:hAnsi="仿宋_GB2312"/>
          <w:sz w:val="28"/>
          <w:szCs w:val="28"/>
        </w:rPr>
        <w:t>万元，占</w:t>
      </w:r>
      <w:r w:rsidRPr="006A6EB9">
        <w:rPr>
          <w:sz w:val="28"/>
          <w:szCs w:val="28"/>
        </w:rPr>
        <w:t>_______%</w:t>
      </w:r>
      <w:r w:rsidRPr="006A6EB9">
        <w:rPr>
          <w:rFonts w:ascii="宋体" w:eastAsia="宋体" w:hAnsi="宋体" w:cs="宋体" w:hint="eastAsia"/>
          <w:sz w:val="28"/>
          <w:szCs w:val="28"/>
        </w:rPr>
        <w:t>。</w:t>
      </w:r>
    </w:p>
    <w:p w14:paraId="028F68B5" w14:textId="77777777" w:rsidR="006A6EB9" w:rsidRPr="006A6EB9" w:rsidRDefault="006A6EB9" w:rsidP="006A6EB9">
      <w:pPr>
        <w:ind w:firstLine="600"/>
        <w:rPr>
          <w:sz w:val="28"/>
          <w:szCs w:val="28"/>
        </w:rPr>
      </w:pPr>
      <w:r w:rsidRPr="006A6EB9">
        <w:rPr>
          <w:sz w:val="28"/>
          <w:szCs w:val="28"/>
        </w:rPr>
        <w:t xml:space="preserve"> </w:t>
      </w:r>
    </w:p>
    <w:p w14:paraId="52B09EAD" w14:textId="77777777" w:rsidR="006A6EB9" w:rsidRPr="006A6EB9" w:rsidRDefault="006A6EB9" w:rsidP="006A6EB9">
      <w:pPr>
        <w:ind w:firstLine="600"/>
        <w:rPr>
          <w:sz w:val="28"/>
          <w:szCs w:val="28"/>
        </w:rPr>
      </w:pPr>
      <w:r w:rsidRPr="006A6EB9">
        <w:rPr>
          <w:sz w:val="28"/>
          <w:szCs w:val="28"/>
        </w:rPr>
        <w:t xml:space="preserve"> </w:t>
      </w:r>
    </w:p>
    <w:p w14:paraId="5CC43228" w14:textId="77777777" w:rsidR="006A6EB9" w:rsidRPr="006A6EB9" w:rsidRDefault="006A6EB9" w:rsidP="006A6EB9">
      <w:pPr>
        <w:ind w:firstLine="600"/>
        <w:rPr>
          <w:sz w:val="28"/>
          <w:szCs w:val="28"/>
        </w:rPr>
      </w:pPr>
      <w:r w:rsidRPr="006A6EB9">
        <w:rPr>
          <w:sz w:val="28"/>
          <w:szCs w:val="28"/>
        </w:rPr>
        <w:t xml:space="preserve"> </w:t>
      </w:r>
    </w:p>
    <w:p w14:paraId="6DC51B2B" w14:textId="77777777" w:rsidR="006A6EB9" w:rsidRPr="006A6EB9" w:rsidRDefault="006A6EB9" w:rsidP="006A6EB9">
      <w:pPr>
        <w:ind w:firstLine="600"/>
        <w:rPr>
          <w:sz w:val="28"/>
          <w:szCs w:val="28"/>
        </w:rPr>
      </w:pPr>
      <w:r w:rsidRPr="006A6EB9">
        <w:rPr>
          <w:sz w:val="28"/>
          <w:szCs w:val="28"/>
        </w:rPr>
        <w:t xml:space="preserve"> </w:t>
      </w:r>
    </w:p>
    <w:p w14:paraId="3DB03D61" w14:textId="77777777" w:rsidR="006A6EB9" w:rsidRPr="006A6EB9" w:rsidRDefault="006A6EB9" w:rsidP="006A6EB9">
      <w:pPr>
        <w:ind w:firstLine="600"/>
        <w:rPr>
          <w:sz w:val="28"/>
          <w:szCs w:val="28"/>
        </w:rPr>
      </w:pPr>
      <w:r w:rsidRPr="006A6EB9">
        <w:rPr>
          <w:sz w:val="28"/>
          <w:szCs w:val="28"/>
        </w:rPr>
        <w:t xml:space="preserve"> </w:t>
      </w:r>
    </w:p>
    <w:p w14:paraId="2D2F7659" w14:textId="77777777" w:rsidR="006A6EB9" w:rsidRPr="006A6EB9" w:rsidRDefault="006A6EB9" w:rsidP="006A6EB9">
      <w:pPr>
        <w:ind w:firstLine="600"/>
        <w:rPr>
          <w:sz w:val="28"/>
          <w:szCs w:val="28"/>
        </w:rPr>
      </w:pPr>
      <w:r w:rsidRPr="006A6EB9">
        <w:rPr>
          <w:sz w:val="28"/>
          <w:szCs w:val="28"/>
        </w:rPr>
        <w:t xml:space="preserve"> </w:t>
      </w:r>
    </w:p>
    <w:p w14:paraId="10DC1272" w14:textId="77777777" w:rsidR="006A6EB9" w:rsidRPr="006A6EB9" w:rsidRDefault="006A6EB9" w:rsidP="006A6EB9">
      <w:pPr>
        <w:ind w:firstLine="600"/>
        <w:rPr>
          <w:sz w:val="28"/>
          <w:szCs w:val="28"/>
        </w:rPr>
      </w:pPr>
      <w:r w:rsidRPr="006A6EB9">
        <w:rPr>
          <w:sz w:val="28"/>
          <w:szCs w:val="28"/>
        </w:rPr>
        <w:t xml:space="preserve"> </w:t>
      </w:r>
    </w:p>
    <w:p w14:paraId="65BC5848" w14:textId="77777777" w:rsidR="006A6EB9" w:rsidRPr="006A6EB9" w:rsidRDefault="006A6EB9" w:rsidP="006A6EB9">
      <w:pPr>
        <w:ind w:firstLine="600"/>
        <w:rPr>
          <w:sz w:val="28"/>
          <w:szCs w:val="28"/>
        </w:rPr>
      </w:pPr>
      <w:r w:rsidRPr="006A6EB9">
        <w:rPr>
          <w:sz w:val="28"/>
          <w:szCs w:val="28"/>
        </w:rPr>
        <w:t xml:space="preserve"> </w:t>
      </w:r>
    </w:p>
    <w:p w14:paraId="0593BD31" w14:textId="77777777" w:rsidR="006A6EB9" w:rsidRPr="006A6EB9" w:rsidRDefault="006A6EB9" w:rsidP="006A6EB9">
      <w:pPr>
        <w:ind w:firstLine="600"/>
        <w:rPr>
          <w:sz w:val="28"/>
          <w:szCs w:val="28"/>
        </w:rPr>
      </w:pPr>
      <w:r w:rsidRPr="006A6EB9">
        <w:rPr>
          <w:sz w:val="28"/>
          <w:szCs w:val="28"/>
        </w:rPr>
        <w:t xml:space="preserve"> </w:t>
      </w:r>
    </w:p>
    <w:p w14:paraId="0FCDBE05" w14:textId="77777777" w:rsidR="006A6EB9" w:rsidRPr="006A6EB9" w:rsidRDefault="006A6EB9" w:rsidP="006A6EB9">
      <w:pPr>
        <w:ind w:firstLine="600"/>
        <w:rPr>
          <w:sz w:val="28"/>
          <w:szCs w:val="28"/>
        </w:rPr>
      </w:pPr>
      <w:r w:rsidRPr="006A6EB9">
        <w:rPr>
          <w:sz w:val="28"/>
          <w:szCs w:val="28"/>
        </w:rPr>
        <w:t xml:space="preserve"> </w:t>
      </w:r>
    </w:p>
    <w:p w14:paraId="62FF88A7" w14:textId="77777777" w:rsidR="006A6EB9" w:rsidRPr="006A6EB9" w:rsidRDefault="006A6EB9" w:rsidP="006A6EB9">
      <w:pPr>
        <w:ind w:firstLine="600"/>
        <w:rPr>
          <w:sz w:val="28"/>
          <w:szCs w:val="28"/>
        </w:rPr>
      </w:pPr>
      <w:r w:rsidRPr="006A6EB9">
        <w:rPr>
          <w:sz w:val="28"/>
          <w:szCs w:val="28"/>
        </w:rPr>
        <w:t xml:space="preserve"> </w:t>
      </w:r>
    </w:p>
    <w:p w14:paraId="002A4969" w14:textId="77777777" w:rsidR="006A6EB9" w:rsidRPr="006A6EB9" w:rsidRDefault="006A6EB9" w:rsidP="006A6EB9">
      <w:pPr>
        <w:ind w:firstLine="600"/>
        <w:rPr>
          <w:rFonts w:eastAsia="楷体"/>
          <w:sz w:val="28"/>
          <w:szCs w:val="28"/>
        </w:rPr>
      </w:pPr>
      <w:r w:rsidRPr="006A6EB9">
        <w:rPr>
          <w:rFonts w:ascii="楷体" w:eastAsia="楷体" w:hAnsi="楷体"/>
          <w:sz w:val="28"/>
          <w:szCs w:val="28"/>
        </w:rPr>
        <w:t>注：支出中包括的具体内容，按本部门《支出</w:t>
      </w:r>
      <w:r w:rsidRPr="006A6EB9">
        <w:rPr>
          <w:rFonts w:ascii="楷体" w:eastAsia="楷体" w:hAnsi="楷体" w:hint="eastAsia"/>
          <w:sz w:val="28"/>
          <w:szCs w:val="28"/>
        </w:rPr>
        <w:t>总</w:t>
      </w:r>
      <w:r w:rsidRPr="006A6EB9">
        <w:rPr>
          <w:rFonts w:ascii="楷体" w:eastAsia="楷体" w:hAnsi="楷体"/>
          <w:sz w:val="28"/>
          <w:szCs w:val="28"/>
        </w:rPr>
        <w:t>表》反映的实际情况取舍。</w:t>
      </w:r>
    </w:p>
    <w:p w14:paraId="117848D9" w14:textId="77777777" w:rsidR="006A6EB9" w:rsidRDefault="006A6EB9" w:rsidP="00266BBF">
      <w:pPr>
        <w:jc w:val="left"/>
        <w:rPr>
          <w:rFonts w:ascii="新宋体" w:eastAsia="新宋体" w:hAnsi="新宋体"/>
          <w:b/>
          <w:bCs/>
          <w:sz w:val="28"/>
          <w:szCs w:val="28"/>
        </w:rPr>
      </w:pPr>
    </w:p>
    <w:p w14:paraId="7E2F9FD1" w14:textId="77777777" w:rsidR="006A6EB9" w:rsidRDefault="006A6EB9" w:rsidP="00266BBF">
      <w:pPr>
        <w:jc w:val="left"/>
        <w:rPr>
          <w:rFonts w:ascii="新宋体" w:eastAsia="新宋体" w:hAnsi="新宋体"/>
          <w:b/>
          <w:bCs/>
          <w:sz w:val="28"/>
          <w:szCs w:val="28"/>
        </w:rPr>
      </w:pPr>
    </w:p>
    <w:p w14:paraId="69161C37" w14:textId="77777777" w:rsidR="006A6EB9" w:rsidRDefault="006A6EB9" w:rsidP="00266BBF">
      <w:pPr>
        <w:jc w:val="left"/>
        <w:rPr>
          <w:rFonts w:ascii="新宋体" w:eastAsia="新宋体" w:hAnsi="新宋体"/>
          <w:b/>
          <w:bCs/>
          <w:sz w:val="28"/>
          <w:szCs w:val="28"/>
        </w:rPr>
      </w:pPr>
    </w:p>
    <w:p w14:paraId="50D98C53" w14:textId="77777777" w:rsidR="006A6EB9" w:rsidRDefault="006A6EB9" w:rsidP="00266BBF">
      <w:pPr>
        <w:jc w:val="left"/>
        <w:rPr>
          <w:rFonts w:ascii="新宋体" w:eastAsia="新宋体" w:hAnsi="新宋体"/>
          <w:b/>
          <w:bCs/>
          <w:sz w:val="28"/>
          <w:szCs w:val="28"/>
        </w:rPr>
      </w:pPr>
    </w:p>
    <w:p w14:paraId="55EAE9E6" w14:textId="66B7A9A2" w:rsidR="006A6EB9" w:rsidRPr="006A6EB9" w:rsidRDefault="006A6EB9" w:rsidP="006A6EB9">
      <w:pPr>
        <w:ind w:firstLine="600"/>
        <w:rPr>
          <w:rFonts w:eastAsia="黑体"/>
          <w:sz w:val="28"/>
          <w:szCs w:val="28"/>
        </w:rPr>
      </w:pPr>
      <w:r w:rsidRPr="006A6EB9">
        <w:rPr>
          <w:rFonts w:ascii="黑体" w:eastAsia="黑体" w:hAnsi="黑体"/>
          <w:sz w:val="28"/>
          <w:szCs w:val="28"/>
        </w:rPr>
        <w:lastRenderedPageBreak/>
        <w:t>四、</w:t>
      </w:r>
      <w:r w:rsidRPr="006A6EB9">
        <w:rPr>
          <w:rFonts w:eastAsia="黑体"/>
          <w:sz w:val="28"/>
          <w:szCs w:val="28"/>
        </w:rPr>
        <w:t>20</w:t>
      </w:r>
      <w:r w:rsidRPr="006A6EB9">
        <w:rPr>
          <w:rFonts w:eastAsia="黑体" w:hint="eastAsia"/>
          <w:sz w:val="28"/>
          <w:szCs w:val="28"/>
        </w:rPr>
        <w:t>2</w:t>
      </w:r>
      <w:r w:rsidR="003214C9">
        <w:rPr>
          <w:rFonts w:eastAsia="黑体"/>
          <w:sz w:val="28"/>
          <w:szCs w:val="28"/>
        </w:rPr>
        <w:t>3</w:t>
      </w:r>
      <w:r w:rsidRPr="006A6EB9">
        <w:rPr>
          <w:rFonts w:ascii="黑体" w:eastAsia="黑体" w:hAnsi="黑体"/>
          <w:sz w:val="28"/>
          <w:szCs w:val="28"/>
        </w:rPr>
        <w:t>年财政拨款收支预算情况</w:t>
      </w:r>
    </w:p>
    <w:p w14:paraId="301BFD10" w14:textId="279CB10A" w:rsidR="006A6EB9" w:rsidRPr="006A6EB9" w:rsidRDefault="006A6EB9" w:rsidP="006A6EB9">
      <w:pPr>
        <w:ind w:firstLine="60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年财政拨款收支总预算</w:t>
      </w:r>
      <w:r w:rsidRPr="006A6EB9">
        <w:rPr>
          <w:sz w:val="28"/>
          <w:szCs w:val="28"/>
        </w:rPr>
        <w:t>__</w:t>
      </w:r>
      <w:r w:rsidR="003214C9">
        <w:rPr>
          <w:sz w:val="28"/>
          <w:szCs w:val="28"/>
        </w:rPr>
        <w:t>89.27</w:t>
      </w:r>
      <w:r w:rsidRPr="006A6EB9">
        <w:rPr>
          <w:sz w:val="28"/>
          <w:szCs w:val="28"/>
        </w:rPr>
        <w:t>__</w:t>
      </w:r>
      <w:r w:rsidRPr="006A6EB9">
        <w:rPr>
          <w:rFonts w:ascii="仿宋_GB2312" w:hAnsi="仿宋_GB2312"/>
          <w:sz w:val="28"/>
          <w:szCs w:val="28"/>
        </w:rPr>
        <w:t>万元，其中：本年收入</w:t>
      </w:r>
      <w:r w:rsidR="003214C9">
        <w:rPr>
          <w:sz w:val="28"/>
          <w:szCs w:val="28"/>
        </w:rPr>
        <w:t>89.27</w:t>
      </w:r>
      <w:r w:rsidRPr="006A6EB9">
        <w:rPr>
          <w:sz w:val="28"/>
          <w:szCs w:val="28"/>
        </w:rPr>
        <w:t>____</w:t>
      </w:r>
      <w:r w:rsidRPr="006A6EB9">
        <w:rPr>
          <w:rFonts w:ascii="仿宋_GB2312" w:hAnsi="仿宋_GB2312"/>
          <w:sz w:val="28"/>
          <w:szCs w:val="28"/>
        </w:rPr>
        <w:t>万元，上年结转</w:t>
      </w:r>
      <w:r w:rsidRPr="006A6EB9">
        <w:rPr>
          <w:sz w:val="28"/>
          <w:szCs w:val="28"/>
        </w:rPr>
        <w:t>_____</w:t>
      </w:r>
      <w:r w:rsidR="003214C9">
        <w:rPr>
          <w:sz w:val="28"/>
          <w:szCs w:val="28"/>
        </w:rPr>
        <w:t>0</w:t>
      </w:r>
      <w:r w:rsidRPr="006A6EB9">
        <w:rPr>
          <w:sz w:val="28"/>
          <w:szCs w:val="28"/>
        </w:rPr>
        <w:t>__</w:t>
      </w:r>
      <w:r w:rsidRPr="006A6EB9">
        <w:rPr>
          <w:rFonts w:ascii="仿宋_GB2312" w:hAnsi="仿宋_GB2312"/>
          <w:sz w:val="28"/>
          <w:szCs w:val="28"/>
        </w:rPr>
        <w:t>万元。支出包括：</w:t>
      </w:r>
      <w:r w:rsidRPr="006A6EB9">
        <w:rPr>
          <w:rFonts w:ascii="仿宋_GB2312" w:hAnsi="仿宋_GB2312"/>
          <w:kern w:val="0"/>
          <w:sz w:val="28"/>
          <w:szCs w:val="28"/>
        </w:rPr>
        <w:t>一般公共服务支出</w:t>
      </w:r>
      <w:r w:rsidRPr="006A6EB9">
        <w:rPr>
          <w:sz w:val="28"/>
          <w:szCs w:val="28"/>
        </w:rPr>
        <w:t>_</w:t>
      </w:r>
      <w:r w:rsidR="003214C9">
        <w:rPr>
          <w:sz w:val="28"/>
          <w:szCs w:val="28"/>
        </w:rPr>
        <w:t>89.27</w:t>
      </w:r>
      <w:r w:rsidRPr="006A6EB9">
        <w:rPr>
          <w:sz w:val="28"/>
          <w:szCs w:val="28"/>
        </w:rPr>
        <w:t>_</w:t>
      </w:r>
      <w:r w:rsidRPr="006A6EB9">
        <w:rPr>
          <w:rFonts w:ascii="仿宋_GB2312" w:hAnsi="仿宋_GB2312"/>
          <w:sz w:val="28"/>
          <w:szCs w:val="28"/>
        </w:rPr>
        <w:t>万元，</w:t>
      </w:r>
      <w:r w:rsidRPr="006A6EB9">
        <w:rPr>
          <w:rFonts w:ascii="仿宋_GB2312" w:hAnsi="仿宋_GB2312"/>
          <w:kern w:val="0"/>
          <w:sz w:val="28"/>
          <w:szCs w:val="28"/>
        </w:rPr>
        <w:t>国防支出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公共安全支出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教育支出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科学技术支出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文化旅游体育与传媒支出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社会保障和就业支出</w:t>
      </w:r>
      <w:r w:rsidRPr="006A6EB9">
        <w:rPr>
          <w:sz w:val="28"/>
          <w:szCs w:val="28"/>
        </w:rPr>
        <w:t>_</w:t>
      </w:r>
      <w:r w:rsidR="003214C9">
        <w:rPr>
          <w:sz w:val="28"/>
          <w:szCs w:val="28"/>
        </w:rPr>
        <w:t>0</w:t>
      </w:r>
      <w:r w:rsidRPr="006A6EB9">
        <w:rPr>
          <w:sz w:val="28"/>
          <w:szCs w:val="28"/>
        </w:rPr>
        <w:t>__</w:t>
      </w:r>
      <w:r w:rsidRPr="006A6EB9">
        <w:rPr>
          <w:rFonts w:ascii="仿宋_GB2312" w:hAnsi="仿宋_GB2312"/>
          <w:sz w:val="28"/>
          <w:szCs w:val="28"/>
        </w:rPr>
        <w:t>万元，</w:t>
      </w:r>
      <w:r w:rsidRPr="006A6EB9">
        <w:rPr>
          <w:rFonts w:ascii="仿宋_GB2312" w:hAnsi="仿宋_GB2312"/>
          <w:kern w:val="0"/>
          <w:sz w:val="28"/>
          <w:szCs w:val="28"/>
        </w:rPr>
        <w:t>社会保险基金支出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卫生健康支出</w:t>
      </w:r>
      <w:r w:rsidRPr="006A6EB9">
        <w:rPr>
          <w:sz w:val="28"/>
          <w:szCs w:val="28"/>
        </w:rPr>
        <w:t>__</w:t>
      </w:r>
      <w:r w:rsidR="003214C9">
        <w:rPr>
          <w:sz w:val="28"/>
          <w:szCs w:val="28"/>
        </w:rPr>
        <w:t>0</w:t>
      </w:r>
      <w:r w:rsidRPr="006A6EB9">
        <w:rPr>
          <w:sz w:val="28"/>
          <w:szCs w:val="28"/>
        </w:rPr>
        <w:t>__</w:t>
      </w:r>
      <w:r w:rsidRPr="006A6EB9">
        <w:rPr>
          <w:rFonts w:ascii="仿宋_GB2312" w:hAnsi="仿宋_GB2312"/>
          <w:sz w:val="28"/>
          <w:szCs w:val="28"/>
        </w:rPr>
        <w:t>万元，</w:t>
      </w:r>
      <w:r w:rsidRPr="006A6EB9">
        <w:rPr>
          <w:rFonts w:ascii="仿宋_GB2312" w:hAnsi="仿宋_GB2312"/>
          <w:kern w:val="0"/>
          <w:sz w:val="28"/>
          <w:szCs w:val="28"/>
        </w:rPr>
        <w:t>节能环保支出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城乡社区支出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农林水支出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交通运输支出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资源勘探信息等支出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商业服务业等支出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金融支出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援助其他地区支出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自然资源海洋气象等支出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住房保障支出</w:t>
      </w:r>
      <w:r w:rsidRPr="006A6EB9">
        <w:rPr>
          <w:sz w:val="28"/>
          <w:szCs w:val="28"/>
        </w:rPr>
        <w:t>__</w:t>
      </w:r>
      <w:r w:rsidR="003214C9">
        <w:rPr>
          <w:sz w:val="28"/>
          <w:szCs w:val="28"/>
        </w:rPr>
        <w:t>0</w:t>
      </w:r>
      <w:r w:rsidRPr="006A6EB9">
        <w:rPr>
          <w:sz w:val="28"/>
          <w:szCs w:val="28"/>
        </w:rPr>
        <w:t>__</w:t>
      </w:r>
      <w:r w:rsidRPr="006A6EB9">
        <w:rPr>
          <w:rFonts w:ascii="仿宋_GB2312" w:hAnsi="仿宋_GB2312"/>
          <w:sz w:val="28"/>
          <w:szCs w:val="28"/>
        </w:rPr>
        <w:t>万元，</w:t>
      </w:r>
      <w:r w:rsidRPr="006A6EB9">
        <w:rPr>
          <w:rFonts w:ascii="仿宋_GB2312" w:hAnsi="仿宋_GB2312"/>
          <w:kern w:val="0"/>
          <w:sz w:val="28"/>
          <w:szCs w:val="28"/>
        </w:rPr>
        <w:t>粮油物资储备支出</w:t>
      </w:r>
      <w:r w:rsidRPr="006A6EB9">
        <w:rPr>
          <w:sz w:val="28"/>
          <w:szCs w:val="28"/>
        </w:rPr>
        <w:t>_______</w:t>
      </w:r>
      <w:r w:rsidRPr="006A6EB9">
        <w:rPr>
          <w:rFonts w:ascii="仿宋_GB2312" w:hAnsi="仿宋_GB2312"/>
          <w:sz w:val="28"/>
          <w:szCs w:val="28"/>
        </w:rPr>
        <w:t>万元，灾害防治及应急管理支出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其他支出</w:t>
      </w:r>
      <w:r w:rsidRPr="006A6EB9">
        <w:rPr>
          <w:sz w:val="28"/>
          <w:szCs w:val="28"/>
        </w:rPr>
        <w:t>_______</w:t>
      </w:r>
      <w:r w:rsidRPr="006A6EB9">
        <w:rPr>
          <w:rFonts w:ascii="仿宋_GB2312" w:hAnsi="仿宋_GB2312"/>
          <w:sz w:val="28"/>
          <w:szCs w:val="28"/>
        </w:rPr>
        <w:t>万元，</w:t>
      </w:r>
      <w:r w:rsidRPr="006A6EB9">
        <w:rPr>
          <w:rFonts w:ascii="仿宋_GB2312" w:hAnsi="仿宋_GB2312"/>
          <w:kern w:val="0"/>
          <w:sz w:val="28"/>
          <w:szCs w:val="28"/>
        </w:rPr>
        <w:t>结转下年支出</w:t>
      </w:r>
      <w:r w:rsidRPr="006A6EB9">
        <w:rPr>
          <w:sz w:val="28"/>
          <w:szCs w:val="28"/>
        </w:rPr>
        <w:t>_______</w:t>
      </w:r>
      <w:r w:rsidRPr="006A6EB9">
        <w:rPr>
          <w:rFonts w:ascii="仿宋_GB2312" w:hAnsi="仿宋_GB2312"/>
          <w:sz w:val="28"/>
          <w:szCs w:val="28"/>
        </w:rPr>
        <w:t>万元</w:t>
      </w:r>
      <w:r w:rsidRPr="006A6EB9">
        <w:rPr>
          <w:rFonts w:ascii="宋体" w:eastAsia="宋体" w:hAnsi="宋体" w:cs="宋体" w:hint="eastAsia"/>
          <w:sz w:val="28"/>
          <w:szCs w:val="28"/>
        </w:rPr>
        <w:t>。</w:t>
      </w:r>
    </w:p>
    <w:p w14:paraId="3CC826DB" w14:textId="77777777" w:rsidR="006A6EB9" w:rsidRPr="006A6EB9" w:rsidRDefault="006A6EB9" w:rsidP="006A6EB9">
      <w:pPr>
        <w:ind w:firstLine="600"/>
        <w:rPr>
          <w:sz w:val="28"/>
          <w:szCs w:val="28"/>
        </w:rPr>
      </w:pPr>
      <w:r w:rsidRPr="006A6EB9">
        <w:rPr>
          <w:sz w:val="28"/>
          <w:szCs w:val="28"/>
        </w:rPr>
        <w:t xml:space="preserve"> </w:t>
      </w:r>
    </w:p>
    <w:p w14:paraId="65876371" w14:textId="77777777" w:rsidR="006A6EB9" w:rsidRPr="006A6EB9" w:rsidRDefault="006A6EB9" w:rsidP="006A6EB9">
      <w:pPr>
        <w:ind w:firstLine="600"/>
        <w:rPr>
          <w:sz w:val="28"/>
          <w:szCs w:val="28"/>
        </w:rPr>
      </w:pPr>
      <w:r w:rsidRPr="006A6EB9">
        <w:rPr>
          <w:sz w:val="28"/>
          <w:szCs w:val="28"/>
        </w:rPr>
        <w:t xml:space="preserve"> </w:t>
      </w:r>
    </w:p>
    <w:p w14:paraId="15FED59F" w14:textId="77777777" w:rsidR="006A6EB9" w:rsidRPr="006A6EB9" w:rsidRDefault="006A6EB9" w:rsidP="006A6EB9">
      <w:pPr>
        <w:ind w:firstLine="600"/>
        <w:rPr>
          <w:sz w:val="28"/>
          <w:szCs w:val="28"/>
        </w:rPr>
      </w:pPr>
      <w:r w:rsidRPr="006A6EB9">
        <w:rPr>
          <w:sz w:val="28"/>
          <w:szCs w:val="28"/>
        </w:rPr>
        <w:t xml:space="preserve"> </w:t>
      </w:r>
    </w:p>
    <w:p w14:paraId="6C55F9FE" w14:textId="77777777" w:rsidR="006A6EB9" w:rsidRPr="006A6EB9" w:rsidRDefault="006A6EB9" w:rsidP="006A6EB9">
      <w:pPr>
        <w:ind w:firstLine="600"/>
        <w:rPr>
          <w:rFonts w:eastAsia="楷体"/>
          <w:sz w:val="28"/>
          <w:szCs w:val="28"/>
        </w:rPr>
      </w:pPr>
      <w:r w:rsidRPr="006A6EB9">
        <w:rPr>
          <w:rFonts w:ascii="楷体" w:eastAsia="楷体" w:hAnsi="楷体"/>
          <w:sz w:val="28"/>
          <w:szCs w:val="28"/>
        </w:rPr>
        <w:t>注：财政拨款收支中包括的具体内容，按本部门《</w:t>
      </w:r>
      <w:r w:rsidRPr="006A6EB9">
        <w:rPr>
          <w:rFonts w:ascii="楷体" w:eastAsia="楷体" w:hAnsi="楷体" w:hint="eastAsia"/>
          <w:sz w:val="28"/>
          <w:szCs w:val="28"/>
        </w:rPr>
        <w:t>财政拨款收支总表</w:t>
      </w:r>
      <w:r w:rsidRPr="006A6EB9">
        <w:rPr>
          <w:rFonts w:ascii="楷体" w:eastAsia="楷体" w:hAnsi="楷体"/>
          <w:sz w:val="28"/>
          <w:szCs w:val="28"/>
        </w:rPr>
        <w:t>》反映的实际情况取舍。</w:t>
      </w:r>
    </w:p>
    <w:p w14:paraId="39647F2F" w14:textId="77777777" w:rsidR="006A6EB9" w:rsidRDefault="006A6EB9" w:rsidP="006A6EB9">
      <w:pPr>
        <w:rPr>
          <w:rFonts w:eastAsia="楷体"/>
          <w:sz w:val="28"/>
          <w:szCs w:val="28"/>
        </w:rPr>
      </w:pPr>
      <w:r w:rsidRPr="006A6EB9">
        <w:rPr>
          <w:rFonts w:eastAsia="楷体"/>
          <w:sz w:val="28"/>
          <w:szCs w:val="28"/>
        </w:rPr>
        <w:br w:type="page"/>
      </w:r>
    </w:p>
    <w:p w14:paraId="0D9B260A" w14:textId="63CFD4B6" w:rsidR="006A6EB9" w:rsidRPr="006A6EB9" w:rsidRDefault="006A6EB9" w:rsidP="006A6EB9">
      <w:pPr>
        <w:ind w:firstLine="600"/>
        <w:rPr>
          <w:rFonts w:eastAsia="黑体"/>
          <w:sz w:val="28"/>
          <w:szCs w:val="28"/>
        </w:rPr>
      </w:pPr>
      <w:r w:rsidRPr="006A6EB9">
        <w:rPr>
          <w:rFonts w:ascii="黑体" w:eastAsia="黑体" w:hAnsi="黑体"/>
          <w:sz w:val="28"/>
          <w:szCs w:val="28"/>
        </w:rPr>
        <w:lastRenderedPageBreak/>
        <w:t>五、</w:t>
      </w:r>
      <w:r w:rsidRPr="006A6EB9">
        <w:rPr>
          <w:rFonts w:eastAsia="黑体"/>
          <w:sz w:val="28"/>
          <w:szCs w:val="28"/>
        </w:rPr>
        <w:t>20</w:t>
      </w:r>
      <w:r w:rsidRPr="006A6EB9">
        <w:rPr>
          <w:rFonts w:eastAsia="黑体" w:hint="eastAsia"/>
          <w:sz w:val="28"/>
          <w:szCs w:val="28"/>
        </w:rPr>
        <w:t>2</w:t>
      </w:r>
      <w:r w:rsidR="003214C9">
        <w:rPr>
          <w:rFonts w:eastAsia="黑体"/>
          <w:sz w:val="28"/>
          <w:szCs w:val="28"/>
        </w:rPr>
        <w:t>3</w:t>
      </w:r>
      <w:r w:rsidRPr="006A6EB9">
        <w:rPr>
          <w:rFonts w:ascii="黑体" w:eastAsia="黑体" w:hAnsi="黑体"/>
          <w:sz w:val="28"/>
          <w:szCs w:val="28"/>
        </w:rPr>
        <w:t>年一般公共预算</w:t>
      </w:r>
      <w:r w:rsidRPr="006A6EB9">
        <w:rPr>
          <w:rFonts w:ascii="黑体" w:eastAsia="黑体" w:hAnsi="黑体" w:hint="eastAsia"/>
          <w:sz w:val="28"/>
          <w:szCs w:val="28"/>
        </w:rPr>
        <w:t>支出</w:t>
      </w:r>
      <w:r w:rsidRPr="006A6EB9">
        <w:rPr>
          <w:rFonts w:ascii="黑体" w:eastAsia="黑体" w:hAnsi="黑体"/>
          <w:sz w:val="28"/>
          <w:szCs w:val="28"/>
        </w:rPr>
        <w:t>情况</w:t>
      </w:r>
    </w:p>
    <w:p w14:paraId="140F0D40" w14:textId="3F9A37CD" w:rsidR="006A6EB9" w:rsidRPr="006A6EB9" w:rsidRDefault="006A6EB9" w:rsidP="006A6EB9">
      <w:pPr>
        <w:spacing w:line="520" w:lineRule="exact"/>
        <w:ind w:firstLineChars="200" w:firstLine="56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年一般公共预算拨款</w:t>
      </w:r>
      <w:r w:rsidRPr="006A6EB9">
        <w:rPr>
          <w:sz w:val="28"/>
          <w:szCs w:val="28"/>
        </w:rPr>
        <w:t>_</w:t>
      </w:r>
      <w:r w:rsidR="003214C9">
        <w:rPr>
          <w:sz w:val="28"/>
          <w:szCs w:val="28"/>
        </w:rPr>
        <w:t>89.27</w:t>
      </w:r>
      <w:r w:rsidRPr="006A6EB9">
        <w:rPr>
          <w:rFonts w:ascii="仿宋_GB2312" w:hAnsi="仿宋_GB2312"/>
          <w:sz w:val="28"/>
          <w:szCs w:val="28"/>
        </w:rPr>
        <w:t>万元，其中：基本支出</w:t>
      </w:r>
      <w:r w:rsidR="003214C9">
        <w:rPr>
          <w:sz w:val="28"/>
          <w:szCs w:val="28"/>
        </w:rPr>
        <w:t>89.27</w:t>
      </w:r>
      <w:r w:rsidRPr="006A6EB9">
        <w:rPr>
          <w:rFonts w:ascii="仿宋_GB2312" w:hAnsi="仿宋_GB2312"/>
          <w:sz w:val="28"/>
          <w:szCs w:val="28"/>
        </w:rPr>
        <w:t>万元，占</w:t>
      </w:r>
      <w:r w:rsidR="003214C9">
        <w:rPr>
          <w:sz w:val="28"/>
          <w:szCs w:val="28"/>
        </w:rPr>
        <w:t>100</w:t>
      </w:r>
      <w:r w:rsidRPr="006A6EB9">
        <w:rPr>
          <w:sz w:val="28"/>
          <w:szCs w:val="28"/>
        </w:rPr>
        <w:t>___%</w:t>
      </w:r>
      <w:r w:rsidRPr="006A6EB9">
        <w:rPr>
          <w:rFonts w:ascii="仿宋_GB2312" w:hAnsi="仿宋_GB2312"/>
          <w:sz w:val="28"/>
          <w:szCs w:val="28"/>
        </w:rPr>
        <w:t>；项目支出</w:t>
      </w:r>
      <w:r w:rsidR="003214C9">
        <w:rPr>
          <w:sz w:val="28"/>
          <w:szCs w:val="28"/>
        </w:rPr>
        <w:t>0</w:t>
      </w:r>
      <w:r w:rsidRPr="006A6EB9">
        <w:rPr>
          <w:rFonts w:ascii="仿宋_GB2312" w:hAnsi="仿宋_GB2312"/>
          <w:sz w:val="28"/>
          <w:szCs w:val="28"/>
        </w:rPr>
        <w:t>万元，占</w:t>
      </w:r>
      <w:r w:rsidR="003214C9">
        <w:rPr>
          <w:sz w:val="28"/>
          <w:szCs w:val="28"/>
        </w:rPr>
        <w:t>0</w:t>
      </w:r>
      <w:r w:rsidRPr="006A6EB9">
        <w:rPr>
          <w:sz w:val="28"/>
          <w:szCs w:val="28"/>
        </w:rPr>
        <w:t>%</w:t>
      </w:r>
      <w:r w:rsidRPr="006A6EB9">
        <w:rPr>
          <w:rFonts w:ascii="仿宋_GB2312" w:hAnsi="仿宋_GB2312"/>
          <w:sz w:val="28"/>
          <w:szCs w:val="28"/>
        </w:rPr>
        <w:t>。基本支出中，人员经费</w:t>
      </w:r>
      <w:r w:rsidRPr="006A6EB9">
        <w:rPr>
          <w:sz w:val="28"/>
          <w:szCs w:val="28"/>
        </w:rPr>
        <w:t>_</w:t>
      </w:r>
      <w:r w:rsidR="003214C9">
        <w:rPr>
          <w:sz w:val="28"/>
          <w:szCs w:val="28"/>
        </w:rPr>
        <w:t>87.57</w:t>
      </w:r>
      <w:r w:rsidRPr="006A6EB9">
        <w:rPr>
          <w:sz w:val="28"/>
          <w:szCs w:val="28"/>
        </w:rPr>
        <w:t>_</w:t>
      </w:r>
      <w:r w:rsidRPr="006A6EB9">
        <w:rPr>
          <w:rFonts w:ascii="仿宋_GB2312" w:hAnsi="仿宋_GB2312"/>
          <w:sz w:val="28"/>
          <w:szCs w:val="28"/>
        </w:rPr>
        <w:t>万元，占</w:t>
      </w:r>
      <w:r w:rsidR="003214C9">
        <w:rPr>
          <w:sz w:val="28"/>
          <w:szCs w:val="28"/>
        </w:rPr>
        <w:t>98</w:t>
      </w:r>
      <w:r w:rsidRPr="006A6EB9">
        <w:rPr>
          <w:sz w:val="28"/>
          <w:szCs w:val="28"/>
        </w:rPr>
        <w:t>%</w:t>
      </w:r>
      <w:r w:rsidRPr="006A6EB9">
        <w:rPr>
          <w:rFonts w:ascii="仿宋_GB2312" w:hAnsi="仿宋_GB2312"/>
          <w:sz w:val="28"/>
          <w:szCs w:val="28"/>
        </w:rPr>
        <w:t>；公用经费</w:t>
      </w:r>
      <w:r w:rsidRPr="006A6EB9">
        <w:rPr>
          <w:sz w:val="28"/>
          <w:szCs w:val="28"/>
        </w:rPr>
        <w:t>_</w:t>
      </w:r>
      <w:r w:rsidR="003214C9">
        <w:rPr>
          <w:sz w:val="28"/>
          <w:szCs w:val="28"/>
        </w:rPr>
        <w:t>0</w:t>
      </w:r>
      <w:r w:rsidRPr="006A6EB9">
        <w:rPr>
          <w:rFonts w:ascii="仿宋_GB2312" w:hAnsi="仿宋_GB2312"/>
          <w:sz w:val="28"/>
          <w:szCs w:val="28"/>
        </w:rPr>
        <w:t>万元，占</w:t>
      </w:r>
      <w:r w:rsidR="003214C9">
        <w:rPr>
          <w:sz w:val="28"/>
          <w:szCs w:val="28"/>
        </w:rPr>
        <w:t>0</w:t>
      </w:r>
      <w:r w:rsidRPr="006A6EB9">
        <w:rPr>
          <w:sz w:val="28"/>
          <w:szCs w:val="28"/>
        </w:rPr>
        <w:t>%*</w:t>
      </w:r>
      <w:r w:rsidRPr="006A6EB9">
        <w:rPr>
          <w:rFonts w:ascii="宋体" w:eastAsia="宋体" w:hAnsi="宋体" w:cs="宋体" w:hint="eastAsia"/>
          <w:sz w:val="28"/>
          <w:szCs w:val="28"/>
        </w:rPr>
        <w:t>。</w:t>
      </w:r>
    </w:p>
    <w:p w14:paraId="207C0BE5" w14:textId="77777777" w:rsidR="006A6EB9" w:rsidRPr="006A6EB9" w:rsidRDefault="006A6EB9" w:rsidP="006A6EB9">
      <w:pPr>
        <w:spacing w:line="520" w:lineRule="exact"/>
        <w:ind w:firstLine="200"/>
        <w:rPr>
          <w:sz w:val="28"/>
          <w:szCs w:val="28"/>
        </w:rPr>
      </w:pPr>
      <w:r w:rsidRPr="006A6EB9">
        <w:rPr>
          <w:rFonts w:ascii="仿宋_GB2312" w:hAnsi="仿宋_GB2312"/>
          <w:sz w:val="28"/>
          <w:szCs w:val="28"/>
        </w:rPr>
        <w:t>一般公共服务（类）支出</w:t>
      </w:r>
      <w:r w:rsidRPr="006A6EB9">
        <w:rPr>
          <w:sz w:val="28"/>
          <w:szCs w:val="28"/>
        </w:rPr>
        <w:t>_____</w:t>
      </w:r>
      <w:r w:rsidRPr="006A6EB9">
        <w:rPr>
          <w:rFonts w:ascii="仿宋_GB2312" w:hAnsi="仿宋_GB2312"/>
          <w:sz w:val="28"/>
          <w:szCs w:val="28"/>
        </w:rPr>
        <w:t>万元，占</w:t>
      </w:r>
      <w:r w:rsidRPr="006A6EB9">
        <w:rPr>
          <w:sz w:val="28"/>
          <w:szCs w:val="28"/>
        </w:rPr>
        <w:t>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51E11A25" w14:textId="77777777" w:rsidR="006A6EB9" w:rsidRPr="006A6EB9" w:rsidRDefault="006A6EB9" w:rsidP="006A6EB9">
      <w:pPr>
        <w:spacing w:line="520" w:lineRule="exact"/>
        <w:ind w:firstLine="200"/>
        <w:rPr>
          <w:sz w:val="28"/>
          <w:szCs w:val="28"/>
        </w:rPr>
      </w:pPr>
      <w:r w:rsidRPr="006A6EB9">
        <w:rPr>
          <w:rFonts w:ascii="仿宋_GB2312" w:hAnsi="仿宋_GB2312"/>
          <w:sz w:val="28"/>
          <w:szCs w:val="28"/>
        </w:rPr>
        <w:t>国防（类）支出</w:t>
      </w:r>
      <w:r w:rsidRPr="006A6EB9">
        <w:rPr>
          <w:sz w:val="28"/>
          <w:szCs w:val="28"/>
        </w:rPr>
        <w:t>_____</w:t>
      </w:r>
      <w:r w:rsidRPr="006A6EB9">
        <w:rPr>
          <w:rFonts w:ascii="仿宋_GB2312" w:hAnsi="仿宋_GB2312"/>
          <w:sz w:val="28"/>
          <w:szCs w:val="28"/>
        </w:rPr>
        <w:t>万元，占</w:t>
      </w:r>
      <w:r w:rsidRPr="006A6EB9">
        <w:rPr>
          <w:sz w:val="28"/>
          <w:szCs w:val="28"/>
        </w:rPr>
        <w:t>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43B4E1FF" w14:textId="77777777" w:rsidR="006A6EB9" w:rsidRPr="006A6EB9" w:rsidRDefault="006A6EB9" w:rsidP="006A6EB9">
      <w:pPr>
        <w:spacing w:line="520" w:lineRule="exact"/>
        <w:ind w:firstLine="200"/>
        <w:rPr>
          <w:sz w:val="28"/>
          <w:szCs w:val="28"/>
        </w:rPr>
      </w:pPr>
      <w:r w:rsidRPr="006A6EB9">
        <w:rPr>
          <w:rFonts w:ascii="仿宋_GB2312" w:hAnsi="仿宋_GB2312"/>
          <w:sz w:val="28"/>
          <w:szCs w:val="28"/>
        </w:rPr>
        <w:t>教育（类）支出</w:t>
      </w:r>
      <w:r w:rsidRPr="006A6EB9">
        <w:rPr>
          <w:sz w:val="28"/>
          <w:szCs w:val="28"/>
        </w:rPr>
        <w:t>_____</w:t>
      </w:r>
      <w:r w:rsidRPr="006A6EB9">
        <w:rPr>
          <w:rFonts w:ascii="仿宋_GB2312" w:hAnsi="仿宋_GB2312"/>
          <w:sz w:val="28"/>
          <w:szCs w:val="28"/>
        </w:rPr>
        <w:t>万元，占</w:t>
      </w:r>
      <w:r w:rsidRPr="006A6EB9">
        <w:rPr>
          <w:sz w:val="28"/>
          <w:szCs w:val="28"/>
        </w:rPr>
        <w:t>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0D4EC457" w14:textId="77777777" w:rsidR="006A6EB9" w:rsidRPr="006A6EB9" w:rsidRDefault="006A6EB9" w:rsidP="006A6EB9">
      <w:pPr>
        <w:spacing w:line="520" w:lineRule="exact"/>
        <w:ind w:firstLine="200"/>
        <w:rPr>
          <w:sz w:val="28"/>
          <w:szCs w:val="28"/>
        </w:rPr>
      </w:pPr>
      <w:r w:rsidRPr="006A6EB9">
        <w:rPr>
          <w:rFonts w:ascii="仿宋_GB2312" w:hAnsi="仿宋_GB2312"/>
          <w:sz w:val="28"/>
          <w:szCs w:val="28"/>
        </w:rPr>
        <w:t>科学技术（类）支出</w:t>
      </w:r>
      <w:r w:rsidRPr="006A6EB9">
        <w:rPr>
          <w:sz w:val="28"/>
          <w:szCs w:val="28"/>
        </w:rPr>
        <w:t>_____</w:t>
      </w:r>
      <w:r w:rsidRPr="006A6EB9">
        <w:rPr>
          <w:rFonts w:ascii="仿宋_GB2312" w:hAnsi="仿宋_GB2312"/>
          <w:sz w:val="28"/>
          <w:szCs w:val="28"/>
        </w:rPr>
        <w:t>万元，占</w:t>
      </w:r>
      <w:r w:rsidRPr="006A6EB9">
        <w:rPr>
          <w:sz w:val="28"/>
          <w:szCs w:val="28"/>
        </w:rPr>
        <w:t>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21CEE2C6" w14:textId="77777777" w:rsidR="006A6EB9" w:rsidRPr="006A6EB9" w:rsidRDefault="006A6EB9" w:rsidP="006A6EB9">
      <w:pPr>
        <w:spacing w:line="520" w:lineRule="exact"/>
        <w:ind w:firstLine="200"/>
        <w:rPr>
          <w:sz w:val="28"/>
          <w:szCs w:val="28"/>
        </w:rPr>
      </w:pPr>
      <w:r w:rsidRPr="006A6EB9">
        <w:rPr>
          <w:rFonts w:ascii="仿宋_GB2312" w:hAnsi="仿宋_GB2312"/>
          <w:sz w:val="28"/>
          <w:szCs w:val="28"/>
        </w:rPr>
        <w:t>文化旅游体育与传媒（类）支出</w:t>
      </w:r>
      <w:r w:rsidRPr="006A6EB9">
        <w:rPr>
          <w:sz w:val="28"/>
          <w:szCs w:val="28"/>
        </w:rPr>
        <w:t>_____</w:t>
      </w:r>
      <w:r w:rsidRPr="006A6EB9">
        <w:rPr>
          <w:rFonts w:ascii="仿宋_GB2312" w:hAnsi="仿宋_GB2312"/>
          <w:sz w:val="28"/>
          <w:szCs w:val="28"/>
        </w:rPr>
        <w:t>万元，占</w:t>
      </w:r>
      <w:r w:rsidRPr="006A6EB9">
        <w:rPr>
          <w:sz w:val="28"/>
          <w:szCs w:val="28"/>
        </w:rPr>
        <w:t>_____%</w:t>
      </w:r>
      <w:r w:rsidRPr="006A6EB9">
        <w:rPr>
          <w:rFonts w:ascii="仿宋_GB2312" w:hAnsi="仿宋_GB2312"/>
          <w:sz w:val="28"/>
          <w:szCs w:val="28"/>
        </w:rPr>
        <w:t>，主要用于</w:t>
      </w:r>
      <w:r w:rsidRPr="006A6EB9">
        <w:rPr>
          <w:sz w:val="28"/>
          <w:szCs w:val="28"/>
        </w:rPr>
        <w:t>_____________________</w:t>
      </w:r>
      <w:r w:rsidRPr="006A6EB9">
        <w:rPr>
          <w:rFonts w:ascii="仿宋_GB2312" w:hAnsi="仿宋_GB2312"/>
          <w:sz w:val="28"/>
          <w:szCs w:val="28"/>
        </w:rPr>
        <w:t>。卫生健康支出</w:t>
      </w:r>
      <w:r w:rsidRPr="006A6EB9">
        <w:rPr>
          <w:sz w:val="28"/>
          <w:szCs w:val="28"/>
        </w:rPr>
        <w:t>*</w:t>
      </w:r>
      <w:r w:rsidRPr="006A6EB9">
        <w:rPr>
          <w:rFonts w:ascii="仿宋_GB2312" w:hAnsi="仿宋_GB2312"/>
          <w:sz w:val="28"/>
          <w:szCs w:val="28"/>
        </w:rPr>
        <w:t>万元，主要用于商品和服务支出</w:t>
      </w:r>
      <w:r w:rsidRPr="006A6EB9">
        <w:rPr>
          <w:sz w:val="28"/>
          <w:szCs w:val="28"/>
        </w:rPr>
        <w:t>.</w:t>
      </w:r>
    </w:p>
    <w:p w14:paraId="18DE7D01" w14:textId="77777777" w:rsidR="006A6EB9" w:rsidRPr="006A6EB9" w:rsidRDefault="006A6EB9" w:rsidP="006A6EB9">
      <w:pPr>
        <w:spacing w:line="520" w:lineRule="exact"/>
        <w:ind w:firstLine="200"/>
        <w:rPr>
          <w:sz w:val="28"/>
          <w:szCs w:val="28"/>
        </w:rPr>
      </w:pPr>
      <w:r w:rsidRPr="006A6EB9">
        <w:rPr>
          <w:rFonts w:ascii="仿宋_GB2312" w:hAnsi="仿宋_GB2312"/>
          <w:sz w:val="28"/>
          <w:szCs w:val="28"/>
        </w:rPr>
        <w:t>社会保障和就业（类）支出</w:t>
      </w:r>
      <w:r w:rsidRPr="006A6EB9">
        <w:rPr>
          <w:sz w:val="28"/>
          <w:szCs w:val="28"/>
        </w:rPr>
        <w:t>*___</w:t>
      </w:r>
      <w:r w:rsidRPr="006A6EB9">
        <w:rPr>
          <w:rFonts w:ascii="仿宋_GB2312" w:hAnsi="仿宋_GB2312"/>
          <w:sz w:val="28"/>
          <w:szCs w:val="28"/>
        </w:rPr>
        <w:t>万元，占</w:t>
      </w:r>
      <w:r w:rsidRPr="006A6EB9">
        <w:rPr>
          <w:sz w:val="28"/>
          <w:szCs w:val="28"/>
        </w:rPr>
        <w:t>*</w:t>
      </w:r>
      <w:r w:rsidRPr="006A6EB9">
        <w:rPr>
          <w:rFonts w:ascii="仿宋_GB2312" w:hAnsi="仿宋_GB2312"/>
          <w:sz w:val="28"/>
          <w:szCs w:val="28"/>
        </w:rPr>
        <w:t>，主要用于</w:t>
      </w:r>
      <w:r w:rsidRPr="006A6EB9">
        <w:rPr>
          <w:sz w:val="28"/>
          <w:szCs w:val="28"/>
        </w:rPr>
        <w:t>_</w:t>
      </w:r>
      <w:r w:rsidRPr="006A6EB9">
        <w:rPr>
          <w:rFonts w:ascii="仿宋_GB2312" w:hAnsi="仿宋_GB2312"/>
          <w:sz w:val="28"/>
          <w:szCs w:val="28"/>
        </w:rPr>
        <w:t>工资福利支出和对个人和家庭补助支出</w:t>
      </w:r>
      <w:r w:rsidRPr="006A6EB9">
        <w:rPr>
          <w:sz w:val="28"/>
          <w:szCs w:val="28"/>
        </w:rPr>
        <w:t>_</w:t>
      </w:r>
      <w:r w:rsidRPr="006A6EB9">
        <w:rPr>
          <w:rFonts w:ascii="宋体" w:eastAsia="宋体" w:hAnsi="宋体" w:cs="宋体" w:hint="eastAsia"/>
          <w:sz w:val="28"/>
          <w:szCs w:val="28"/>
        </w:rPr>
        <w:t>。</w:t>
      </w:r>
    </w:p>
    <w:p w14:paraId="2A6E563F" w14:textId="77777777" w:rsidR="006A6EB9" w:rsidRPr="006A6EB9" w:rsidRDefault="006A6EB9" w:rsidP="006A6EB9">
      <w:pPr>
        <w:spacing w:line="520" w:lineRule="exact"/>
        <w:ind w:firstLine="200"/>
        <w:rPr>
          <w:sz w:val="28"/>
          <w:szCs w:val="28"/>
        </w:rPr>
      </w:pPr>
      <w:r w:rsidRPr="006A6EB9">
        <w:rPr>
          <w:rFonts w:ascii="仿宋_GB2312" w:hAnsi="仿宋_GB2312"/>
          <w:sz w:val="28"/>
          <w:szCs w:val="28"/>
        </w:rPr>
        <w:t>农林水支出（类）支出</w:t>
      </w:r>
      <w:r w:rsidRPr="006A6EB9">
        <w:rPr>
          <w:sz w:val="28"/>
          <w:szCs w:val="28"/>
        </w:rPr>
        <w:t>_____</w:t>
      </w:r>
      <w:r w:rsidRPr="006A6EB9">
        <w:rPr>
          <w:rFonts w:ascii="仿宋_GB2312" w:hAnsi="仿宋_GB2312"/>
          <w:sz w:val="28"/>
          <w:szCs w:val="28"/>
        </w:rPr>
        <w:t>万元，占</w:t>
      </w:r>
      <w:r w:rsidRPr="006A6EB9">
        <w:rPr>
          <w:sz w:val="28"/>
          <w:szCs w:val="28"/>
        </w:rPr>
        <w:t>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65EF8248" w14:textId="77777777" w:rsidR="006A6EB9" w:rsidRPr="006A6EB9" w:rsidRDefault="006A6EB9" w:rsidP="006A6EB9">
      <w:pPr>
        <w:spacing w:line="520" w:lineRule="exact"/>
        <w:ind w:firstLine="200"/>
        <w:rPr>
          <w:rFonts w:ascii="仿宋_GB2312" w:hAnsi="仿宋_GB2312" w:hint="eastAsia"/>
          <w:sz w:val="28"/>
          <w:szCs w:val="28"/>
        </w:rPr>
      </w:pPr>
      <w:r w:rsidRPr="006A6EB9">
        <w:rPr>
          <w:rFonts w:ascii="仿宋_GB2312" w:hAnsi="仿宋_GB2312"/>
          <w:sz w:val="28"/>
          <w:szCs w:val="28"/>
        </w:rPr>
        <w:t>住房保障（类）支出</w:t>
      </w:r>
      <w:r w:rsidRPr="006A6EB9">
        <w:rPr>
          <w:sz w:val="28"/>
          <w:szCs w:val="28"/>
          <w:u w:val="single"/>
        </w:rPr>
        <w:t>*</w:t>
      </w:r>
      <w:r w:rsidRPr="006A6EB9">
        <w:rPr>
          <w:rFonts w:ascii="仿宋_GB2312" w:hAnsi="仿宋_GB2312"/>
          <w:sz w:val="28"/>
          <w:szCs w:val="28"/>
        </w:rPr>
        <w:t>万元，占</w:t>
      </w:r>
      <w:r w:rsidRPr="006A6EB9">
        <w:rPr>
          <w:sz w:val="28"/>
          <w:szCs w:val="28"/>
        </w:rPr>
        <w:t>_*_%</w:t>
      </w:r>
      <w:r w:rsidRPr="006A6EB9">
        <w:rPr>
          <w:rFonts w:ascii="仿宋_GB2312" w:hAnsi="仿宋_GB2312"/>
          <w:sz w:val="28"/>
          <w:szCs w:val="28"/>
        </w:rPr>
        <w:t>，主要用于</w:t>
      </w:r>
      <w:r w:rsidRPr="006A6EB9">
        <w:rPr>
          <w:sz w:val="28"/>
          <w:szCs w:val="28"/>
        </w:rPr>
        <w:t>_</w:t>
      </w:r>
      <w:r w:rsidRPr="006A6EB9">
        <w:rPr>
          <w:rFonts w:ascii="仿宋_GB2312" w:hAnsi="仿宋_GB2312"/>
          <w:sz w:val="28"/>
          <w:szCs w:val="28"/>
        </w:rPr>
        <w:t>住房公积金支出</w:t>
      </w:r>
      <w:r w:rsidRPr="006A6EB9">
        <w:rPr>
          <w:rFonts w:ascii="宋体" w:eastAsia="宋体" w:hAnsi="宋体" w:cs="宋体" w:hint="eastAsia"/>
          <w:sz w:val="28"/>
          <w:szCs w:val="28"/>
        </w:rPr>
        <w:t>。</w:t>
      </w:r>
    </w:p>
    <w:p w14:paraId="7A97A73E" w14:textId="77777777" w:rsidR="006A6EB9" w:rsidRDefault="006A6EB9" w:rsidP="006A6EB9">
      <w:pPr>
        <w:spacing w:line="520" w:lineRule="exact"/>
        <w:ind w:firstLineChars="200" w:firstLine="560"/>
        <w:rPr>
          <w:rFonts w:ascii="楷体" w:eastAsia="楷体" w:hAnsi="楷体"/>
          <w:sz w:val="28"/>
          <w:szCs w:val="28"/>
        </w:rPr>
      </w:pPr>
    </w:p>
    <w:p w14:paraId="1183B35B" w14:textId="77777777" w:rsidR="006A6EB9" w:rsidRDefault="006A6EB9" w:rsidP="006A6EB9">
      <w:pPr>
        <w:spacing w:line="520" w:lineRule="exact"/>
        <w:ind w:firstLineChars="200" w:firstLine="560"/>
        <w:rPr>
          <w:rFonts w:ascii="楷体" w:eastAsia="楷体" w:hAnsi="楷体"/>
          <w:sz w:val="28"/>
          <w:szCs w:val="28"/>
        </w:rPr>
      </w:pPr>
    </w:p>
    <w:p w14:paraId="65304080" w14:textId="77777777" w:rsidR="006A6EB9" w:rsidRDefault="006A6EB9" w:rsidP="006A6EB9">
      <w:pPr>
        <w:spacing w:line="520" w:lineRule="exact"/>
        <w:ind w:firstLineChars="200" w:firstLine="560"/>
        <w:rPr>
          <w:rFonts w:ascii="楷体" w:eastAsia="楷体" w:hAnsi="楷体"/>
          <w:sz w:val="28"/>
          <w:szCs w:val="28"/>
        </w:rPr>
      </w:pPr>
    </w:p>
    <w:p w14:paraId="3065E45E" w14:textId="04845EAA" w:rsidR="006A6EB9" w:rsidRPr="006A6EB9" w:rsidRDefault="006A6EB9" w:rsidP="006A6EB9">
      <w:pPr>
        <w:spacing w:line="520" w:lineRule="exact"/>
        <w:ind w:firstLineChars="200" w:firstLine="560"/>
        <w:rPr>
          <w:rFonts w:ascii="Times New Roman" w:eastAsia="楷体" w:hAnsi="Times New Roman"/>
          <w:sz w:val="28"/>
          <w:szCs w:val="28"/>
        </w:rPr>
      </w:pPr>
      <w:r w:rsidRPr="006A6EB9">
        <w:rPr>
          <w:rFonts w:ascii="楷体" w:eastAsia="楷体" w:hAnsi="楷体"/>
          <w:sz w:val="28"/>
          <w:szCs w:val="28"/>
        </w:rPr>
        <w:t>注：一般公共预算拨款中包括的具体内容，按本部门《</w:t>
      </w:r>
      <w:r w:rsidRPr="006A6EB9">
        <w:rPr>
          <w:rFonts w:ascii="楷体" w:eastAsia="楷体" w:hAnsi="楷体" w:hint="eastAsia"/>
          <w:sz w:val="28"/>
          <w:szCs w:val="28"/>
        </w:rPr>
        <w:t>一般公共预算支出表</w:t>
      </w:r>
      <w:r w:rsidRPr="006A6EB9">
        <w:rPr>
          <w:rFonts w:ascii="楷体" w:eastAsia="楷体" w:hAnsi="楷体"/>
          <w:sz w:val="28"/>
          <w:szCs w:val="28"/>
        </w:rPr>
        <w:t>》反映的实际情况取舍。没有一般公共预算拨款的，直接表述为</w:t>
      </w:r>
      <w:r w:rsidRPr="006A6EB9">
        <w:rPr>
          <w:rFonts w:eastAsia="楷体"/>
          <w:sz w:val="28"/>
          <w:szCs w:val="28"/>
        </w:rPr>
        <w:t>“</w:t>
      </w:r>
      <w:r w:rsidRPr="006A6EB9">
        <w:rPr>
          <w:rFonts w:ascii="楷体" w:eastAsia="楷体" w:hAnsi="楷体"/>
          <w:sz w:val="28"/>
          <w:szCs w:val="28"/>
        </w:rPr>
        <w:t>本部门无一般公共预算拨款</w:t>
      </w:r>
      <w:r w:rsidRPr="006A6EB9">
        <w:rPr>
          <w:rFonts w:eastAsia="楷体"/>
          <w:sz w:val="28"/>
          <w:szCs w:val="28"/>
        </w:rPr>
        <w:t>”</w:t>
      </w:r>
      <w:r w:rsidRPr="006A6EB9">
        <w:rPr>
          <w:rFonts w:ascii="楷体" w:eastAsia="楷体" w:hAnsi="楷体" w:hint="eastAsia"/>
          <w:sz w:val="28"/>
          <w:szCs w:val="28"/>
        </w:rPr>
        <w:t>，不得直接删除</w:t>
      </w:r>
      <w:r w:rsidRPr="006A6EB9">
        <w:rPr>
          <w:rFonts w:ascii="楷体" w:eastAsia="楷体" w:hAnsi="楷体"/>
          <w:sz w:val="28"/>
          <w:szCs w:val="28"/>
        </w:rPr>
        <w:t>。</w:t>
      </w:r>
    </w:p>
    <w:p w14:paraId="50DFEC0E" w14:textId="77777777" w:rsidR="006A6EB9" w:rsidRPr="006A6EB9" w:rsidRDefault="006A6EB9" w:rsidP="006A6EB9">
      <w:pPr>
        <w:rPr>
          <w:rFonts w:eastAsia="仿宋_GB2312"/>
          <w:sz w:val="28"/>
          <w:szCs w:val="28"/>
        </w:rPr>
      </w:pPr>
    </w:p>
    <w:p w14:paraId="40ED213A" w14:textId="77777777" w:rsidR="006A6EB9" w:rsidRDefault="006A6EB9" w:rsidP="00266BBF">
      <w:pPr>
        <w:jc w:val="left"/>
        <w:rPr>
          <w:rFonts w:ascii="新宋体" w:eastAsia="新宋体" w:hAnsi="新宋体"/>
          <w:b/>
          <w:bCs/>
          <w:sz w:val="28"/>
          <w:szCs w:val="28"/>
        </w:rPr>
      </w:pPr>
    </w:p>
    <w:p w14:paraId="0B39CA52" w14:textId="77777777" w:rsidR="006A6EB9" w:rsidRDefault="006A6EB9" w:rsidP="00266BBF">
      <w:pPr>
        <w:jc w:val="left"/>
        <w:rPr>
          <w:rFonts w:ascii="新宋体" w:eastAsia="新宋体" w:hAnsi="新宋体"/>
          <w:b/>
          <w:bCs/>
          <w:sz w:val="28"/>
          <w:szCs w:val="28"/>
        </w:rPr>
      </w:pPr>
    </w:p>
    <w:p w14:paraId="06D6A468" w14:textId="45AACECD" w:rsidR="006A6EB9" w:rsidRPr="006A6EB9" w:rsidRDefault="006A6EB9" w:rsidP="006A6EB9">
      <w:pPr>
        <w:spacing w:line="520" w:lineRule="exact"/>
        <w:ind w:firstLineChars="200" w:firstLine="560"/>
        <w:rPr>
          <w:rFonts w:eastAsia="黑体"/>
          <w:sz w:val="28"/>
          <w:szCs w:val="28"/>
        </w:rPr>
      </w:pPr>
      <w:r w:rsidRPr="006A6EB9">
        <w:rPr>
          <w:rFonts w:ascii="黑体" w:eastAsia="黑体" w:hAnsi="黑体"/>
          <w:sz w:val="28"/>
          <w:szCs w:val="28"/>
        </w:rPr>
        <w:lastRenderedPageBreak/>
        <w:t>六、</w:t>
      </w:r>
      <w:r w:rsidRPr="006A6EB9">
        <w:rPr>
          <w:rFonts w:eastAsia="黑体"/>
          <w:sz w:val="28"/>
          <w:szCs w:val="28"/>
        </w:rPr>
        <w:t>20</w:t>
      </w:r>
      <w:r w:rsidRPr="006A6EB9">
        <w:rPr>
          <w:rFonts w:eastAsia="黑体" w:hint="eastAsia"/>
          <w:sz w:val="28"/>
          <w:szCs w:val="28"/>
        </w:rPr>
        <w:t>2</w:t>
      </w:r>
      <w:r w:rsidR="003214C9">
        <w:rPr>
          <w:rFonts w:eastAsia="黑体"/>
          <w:sz w:val="28"/>
          <w:szCs w:val="28"/>
        </w:rPr>
        <w:t>3</w:t>
      </w:r>
      <w:r w:rsidRPr="006A6EB9">
        <w:rPr>
          <w:rFonts w:ascii="黑体" w:eastAsia="黑体" w:hAnsi="黑体"/>
          <w:sz w:val="28"/>
          <w:szCs w:val="28"/>
        </w:rPr>
        <w:t>年一般公共预算基本支出情况</w:t>
      </w:r>
    </w:p>
    <w:p w14:paraId="736DD456" w14:textId="2AC4A4FA" w:rsidR="006A6EB9" w:rsidRPr="006A6EB9" w:rsidRDefault="006A6EB9" w:rsidP="006A6EB9">
      <w:pPr>
        <w:ind w:firstLine="64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年一般公共预算基本支出</w:t>
      </w:r>
      <w:r w:rsidRPr="006A6EB9">
        <w:rPr>
          <w:sz w:val="28"/>
          <w:szCs w:val="28"/>
        </w:rPr>
        <w:t>_</w:t>
      </w:r>
      <w:r w:rsidR="003214C9">
        <w:rPr>
          <w:sz w:val="28"/>
          <w:szCs w:val="28"/>
        </w:rPr>
        <w:t>89.27</w:t>
      </w:r>
      <w:r w:rsidRPr="006A6EB9">
        <w:rPr>
          <w:sz w:val="28"/>
          <w:szCs w:val="28"/>
        </w:rPr>
        <w:t>_</w:t>
      </w:r>
      <w:r w:rsidRPr="006A6EB9">
        <w:rPr>
          <w:rFonts w:ascii="仿宋_GB2312" w:hAnsi="仿宋_GB2312"/>
          <w:sz w:val="28"/>
          <w:szCs w:val="28"/>
        </w:rPr>
        <w:t>万元，其中</w:t>
      </w:r>
      <w:r w:rsidRPr="006A6EB9">
        <w:rPr>
          <w:rFonts w:ascii="宋体" w:eastAsia="宋体" w:hAnsi="宋体" w:cs="宋体" w:hint="eastAsia"/>
          <w:sz w:val="28"/>
          <w:szCs w:val="28"/>
        </w:rPr>
        <w:t>：</w:t>
      </w:r>
    </w:p>
    <w:p w14:paraId="5777EE09" w14:textId="67BB5CA7" w:rsidR="006A6EB9" w:rsidRPr="006A6EB9" w:rsidRDefault="006A6EB9" w:rsidP="006A6EB9">
      <w:pPr>
        <w:ind w:firstLineChars="200" w:firstLine="560"/>
        <w:rPr>
          <w:kern w:val="0"/>
          <w:sz w:val="28"/>
          <w:szCs w:val="28"/>
        </w:rPr>
      </w:pPr>
      <w:r w:rsidRPr="006A6EB9">
        <w:rPr>
          <w:rFonts w:ascii="仿宋_GB2312" w:hAnsi="仿宋_GB2312"/>
          <w:sz w:val="28"/>
          <w:szCs w:val="28"/>
        </w:rPr>
        <w:t>人员经费</w:t>
      </w:r>
      <w:r w:rsidRPr="006A6EB9">
        <w:rPr>
          <w:sz w:val="28"/>
          <w:szCs w:val="28"/>
        </w:rPr>
        <w:t>_</w:t>
      </w:r>
      <w:r w:rsidR="003214C9">
        <w:rPr>
          <w:sz w:val="28"/>
          <w:szCs w:val="28"/>
        </w:rPr>
        <w:t>87.57</w:t>
      </w:r>
      <w:r w:rsidRPr="006A6EB9">
        <w:rPr>
          <w:sz w:val="28"/>
          <w:szCs w:val="28"/>
        </w:rPr>
        <w:t>_</w:t>
      </w:r>
      <w:r w:rsidRPr="006A6EB9">
        <w:rPr>
          <w:rFonts w:ascii="仿宋_GB2312" w:hAnsi="仿宋_GB2312"/>
          <w:sz w:val="28"/>
          <w:szCs w:val="28"/>
        </w:rPr>
        <w:t>万元，主要包括：</w:t>
      </w:r>
      <w:r w:rsidRPr="006A6EB9">
        <w:rPr>
          <w:rFonts w:ascii="仿宋_GB2312" w:hAnsi="仿宋_GB2312"/>
          <w:kern w:val="0"/>
          <w:sz w:val="28"/>
          <w:szCs w:val="28"/>
        </w:rPr>
        <w:t>基本工资、津贴补贴</w:t>
      </w:r>
      <w:r w:rsidRPr="006A6EB9">
        <w:rPr>
          <w:rFonts w:ascii="仿宋_GB2312" w:hAnsi="仿宋_GB2312"/>
          <w:sz w:val="28"/>
          <w:szCs w:val="28"/>
        </w:rPr>
        <w:t>、</w:t>
      </w:r>
      <w:r w:rsidRPr="006A6EB9">
        <w:rPr>
          <w:rFonts w:ascii="仿宋_GB2312" w:hAnsi="仿宋_GB2312"/>
          <w:kern w:val="0"/>
          <w:sz w:val="28"/>
          <w:szCs w:val="28"/>
        </w:rPr>
        <w:t>奖金</w:t>
      </w:r>
      <w:r w:rsidRPr="006A6EB9">
        <w:rPr>
          <w:rFonts w:ascii="仿宋_GB2312" w:hAnsi="仿宋_GB2312"/>
          <w:sz w:val="28"/>
          <w:szCs w:val="28"/>
        </w:rPr>
        <w:t>、</w:t>
      </w:r>
      <w:r w:rsidRPr="006A6EB9">
        <w:rPr>
          <w:rFonts w:ascii="仿宋_GB2312" w:hAnsi="仿宋_GB2312"/>
          <w:kern w:val="0"/>
          <w:sz w:val="28"/>
          <w:szCs w:val="28"/>
        </w:rPr>
        <w:t>社会保障缴费</w:t>
      </w:r>
      <w:r w:rsidRPr="006A6EB9">
        <w:rPr>
          <w:rFonts w:ascii="仿宋_GB2312" w:hAnsi="仿宋_GB2312"/>
          <w:sz w:val="28"/>
          <w:szCs w:val="28"/>
        </w:rPr>
        <w:t>、</w:t>
      </w:r>
      <w:r w:rsidRPr="006A6EB9">
        <w:rPr>
          <w:rFonts w:ascii="仿宋_GB2312" w:hAnsi="仿宋_GB2312"/>
          <w:kern w:val="0"/>
          <w:sz w:val="28"/>
          <w:szCs w:val="28"/>
        </w:rPr>
        <w:t>其他工资福利支出</w:t>
      </w:r>
      <w:r w:rsidRPr="006A6EB9">
        <w:rPr>
          <w:rFonts w:ascii="仿宋_GB2312" w:hAnsi="仿宋_GB2312"/>
          <w:sz w:val="28"/>
          <w:szCs w:val="28"/>
        </w:rPr>
        <w:t>、</w:t>
      </w:r>
      <w:r w:rsidRPr="006A6EB9">
        <w:rPr>
          <w:rFonts w:ascii="仿宋_GB2312" w:hAnsi="仿宋_GB2312"/>
          <w:kern w:val="0"/>
          <w:sz w:val="28"/>
          <w:szCs w:val="28"/>
        </w:rPr>
        <w:t>离休费</w:t>
      </w:r>
      <w:r w:rsidRPr="006A6EB9">
        <w:rPr>
          <w:rFonts w:ascii="仿宋_GB2312" w:hAnsi="仿宋_GB2312"/>
          <w:sz w:val="28"/>
          <w:szCs w:val="28"/>
        </w:rPr>
        <w:t>、</w:t>
      </w:r>
      <w:r w:rsidRPr="006A6EB9">
        <w:rPr>
          <w:rFonts w:ascii="仿宋_GB2312" w:hAnsi="仿宋_GB2312"/>
          <w:kern w:val="0"/>
          <w:sz w:val="28"/>
          <w:szCs w:val="28"/>
        </w:rPr>
        <w:t>退休费</w:t>
      </w:r>
      <w:r w:rsidRPr="006A6EB9">
        <w:rPr>
          <w:rFonts w:ascii="仿宋_GB2312" w:hAnsi="仿宋_GB2312"/>
          <w:sz w:val="28"/>
          <w:szCs w:val="28"/>
        </w:rPr>
        <w:t>、</w:t>
      </w:r>
      <w:r w:rsidRPr="006A6EB9">
        <w:rPr>
          <w:rFonts w:ascii="仿宋_GB2312" w:hAnsi="仿宋_GB2312"/>
          <w:kern w:val="0"/>
          <w:sz w:val="28"/>
          <w:szCs w:val="28"/>
        </w:rPr>
        <w:t>抚恤金</w:t>
      </w:r>
      <w:r w:rsidRPr="006A6EB9">
        <w:rPr>
          <w:rFonts w:ascii="仿宋_GB2312" w:hAnsi="仿宋_GB2312"/>
          <w:sz w:val="28"/>
          <w:szCs w:val="28"/>
        </w:rPr>
        <w:t>、</w:t>
      </w:r>
      <w:r w:rsidRPr="006A6EB9">
        <w:rPr>
          <w:rFonts w:ascii="仿宋_GB2312" w:hAnsi="仿宋_GB2312"/>
          <w:kern w:val="0"/>
          <w:sz w:val="28"/>
          <w:szCs w:val="28"/>
        </w:rPr>
        <w:t>生活补助</w:t>
      </w:r>
      <w:r w:rsidRPr="006A6EB9">
        <w:rPr>
          <w:rFonts w:ascii="仿宋_GB2312" w:hAnsi="仿宋_GB2312"/>
          <w:sz w:val="28"/>
          <w:szCs w:val="28"/>
        </w:rPr>
        <w:t>、</w:t>
      </w:r>
      <w:r w:rsidRPr="006A6EB9">
        <w:rPr>
          <w:rFonts w:ascii="仿宋_GB2312" w:hAnsi="仿宋_GB2312"/>
          <w:kern w:val="0"/>
          <w:sz w:val="28"/>
          <w:szCs w:val="28"/>
        </w:rPr>
        <w:t>助学金</w:t>
      </w:r>
      <w:r w:rsidRPr="006A6EB9">
        <w:rPr>
          <w:rFonts w:ascii="仿宋_GB2312" w:hAnsi="仿宋_GB2312"/>
          <w:sz w:val="28"/>
          <w:szCs w:val="28"/>
        </w:rPr>
        <w:t>、</w:t>
      </w:r>
      <w:r w:rsidRPr="006A6EB9">
        <w:rPr>
          <w:rFonts w:ascii="仿宋_GB2312" w:hAnsi="仿宋_GB2312"/>
          <w:kern w:val="0"/>
          <w:sz w:val="28"/>
          <w:szCs w:val="28"/>
        </w:rPr>
        <w:t>住房公积金</w:t>
      </w:r>
      <w:r w:rsidRPr="006A6EB9">
        <w:rPr>
          <w:rFonts w:ascii="仿宋_GB2312" w:hAnsi="仿宋_GB2312"/>
          <w:sz w:val="28"/>
          <w:szCs w:val="28"/>
        </w:rPr>
        <w:t>、</w:t>
      </w:r>
      <w:r w:rsidRPr="006A6EB9">
        <w:rPr>
          <w:rFonts w:ascii="仿宋_GB2312" w:hAnsi="仿宋_GB2312"/>
          <w:kern w:val="0"/>
          <w:sz w:val="28"/>
          <w:szCs w:val="28"/>
        </w:rPr>
        <w:t>采暖补贴</w:t>
      </w:r>
      <w:r w:rsidRPr="006A6EB9">
        <w:rPr>
          <w:rFonts w:ascii="仿宋_GB2312" w:hAnsi="仿宋_GB2312"/>
          <w:sz w:val="28"/>
          <w:szCs w:val="28"/>
        </w:rPr>
        <w:t>、</w:t>
      </w:r>
      <w:r w:rsidRPr="006A6EB9">
        <w:rPr>
          <w:rFonts w:ascii="仿宋_GB2312" w:hAnsi="仿宋_GB2312"/>
          <w:kern w:val="0"/>
          <w:sz w:val="28"/>
          <w:szCs w:val="28"/>
        </w:rPr>
        <w:t>其他对个人和家庭的补助支出</w:t>
      </w:r>
      <w:r w:rsidRPr="006A6EB9">
        <w:rPr>
          <w:rFonts w:ascii="宋体" w:eastAsia="宋体" w:hAnsi="宋体" w:cs="宋体" w:hint="eastAsia"/>
          <w:kern w:val="0"/>
          <w:sz w:val="28"/>
          <w:szCs w:val="28"/>
        </w:rPr>
        <w:t>。</w:t>
      </w:r>
    </w:p>
    <w:p w14:paraId="2EF3C6C8" w14:textId="661EE19D" w:rsidR="006A6EB9" w:rsidRPr="006A6EB9" w:rsidRDefault="006A6EB9" w:rsidP="006A6EB9">
      <w:pPr>
        <w:ind w:firstLineChars="200" w:firstLine="560"/>
        <w:rPr>
          <w:sz w:val="28"/>
          <w:szCs w:val="28"/>
        </w:rPr>
      </w:pPr>
      <w:r w:rsidRPr="006A6EB9">
        <w:rPr>
          <w:rFonts w:ascii="仿宋_GB2312" w:hAnsi="仿宋_GB2312"/>
          <w:kern w:val="0"/>
          <w:sz w:val="28"/>
          <w:szCs w:val="28"/>
        </w:rPr>
        <w:t>公用经费</w:t>
      </w:r>
      <w:r w:rsidRPr="006A6EB9">
        <w:rPr>
          <w:sz w:val="28"/>
          <w:szCs w:val="28"/>
        </w:rPr>
        <w:t>_</w:t>
      </w:r>
      <w:r w:rsidR="003214C9">
        <w:rPr>
          <w:sz w:val="28"/>
          <w:szCs w:val="28"/>
        </w:rPr>
        <w:t>0</w:t>
      </w:r>
      <w:bookmarkStart w:id="0" w:name="_GoBack"/>
      <w:bookmarkEnd w:id="0"/>
      <w:r w:rsidRPr="006A6EB9">
        <w:rPr>
          <w:sz w:val="28"/>
          <w:szCs w:val="28"/>
        </w:rPr>
        <w:t>_</w:t>
      </w:r>
      <w:r w:rsidRPr="006A6EB9">
        <w:rPr>
          <w:rFonts w:ascii="仿宋_GB2312" w:hAnsi="仿宋_GB2312"/>
          <w:sz w:val="28"/>
          <w:szCs w:val="28"/>
        </w:rPr>
        <w:t>万元，主要包括：</w:t>
      </w:r>
      <w:r w:rsidRPr="006A6EB9">
        <w:rPr>
          <w:rFonts w:ascii="仿宋_GB2312" w:hAnsi="仿宋_GB2312"/>
          <w:kern w:val="0"/>
          <w:sz w:val="28"/>
          <w:szCs w:val="28"/>
        </w:rPr>
        <w:t>办公费</w:t>
      </w:r>
      <w:r w:rsidRPr="006A6EB9">
        <w:rPr>
          <w:rFonts w:ascii="仿宋_GB2312" w:hAnsi="仿宋_GB2312"/>
          <w:sz w:val="28"/>
          <w:szCs w:val="28"/>
        </w:rPr>
        <w:t>、</w:t>
      </w:r>
      <w:r w:rsidRPr="006A6EB9">
        <w:rPr>
          <w:rFonts w:ascii="仿宋_GB2312" w:hAnsi="仿宋_GB2312"/>
          <w:kern w:val="0"/>
          <w:sz w:val="28"/>
          <w:szCs w:val="28"/>
        </w:rPr>
        <w:t>印刷费</w:t>
      </w:r>
      <w:r w:rsidRPr="006A6EB9">
        <w:rPr>
          <w:rFonts w:ascii="仿宋_GB2312" w:hAnsi="仿宋_GB2312"/>
          <w:sz w:val="28"/>
          <w:szCs w:val="28"/>
        </w:rPr>
        <w:t>、</w:t>
      </w:r>
      <w:r w:rsidRPr="006A6EB9">
        <w:rPr>
          <w:rFonts w:ascii="仿宋_GB2312" w:hAnsi="仿宋_GB2312"/>
          <w:kern w:val="0"/>
          <w:sz w:val="28"/>
          <w:szCs w:val="28"/>
        </w:rPr>
        <w:t>水费</w:t>
      </w:r>
      <w:r w:rsidRPr="006A6EB9">
        <w:rPr>
          <w:rFonts w:ascii="仿宋_GB2312" w:hAnsi="仿宋_GB2312"/>
          <w:sz w:val="28"/>
          <w:szCs w:val="28"/>
        </w:rPr>
        <w:t>、</w:t>
      </w:r>
      <w:r w:rsidRPr="006A6EB9">
        <w:rPr>
          <w:rFonts w:ascii="仿宋_GB2312" w:hAnsi="仿宋_GB2312"/>
          <w:kern w:val="0"/>
          <w:sz w:val="28"/>
          <w:szCs w:val="28"/>
        </w:rPr>
        <w:t>电费</w:t>
      </w:r>
      <w:r w:rsidRPr="006A6EB9">
        <w:rPr>
          <w:rFonts w:ascii="仿宋_GB2312" w:hAnsi="仿宋_GB2312"/>
          <w:sz w:val="28"/>
          <w:szCs w:val="28"/>
        </w:rPr>
        <w:t>、</w:t>
      </w:r>
      <w:r w:rsidRPr="006A6EB9">
        <w:rPr>
          <w:rFonts w:ascii="仿宋_GB2312" w:hAnsi="仿宋_GB2312"/>
          <w:kern w:val="0"/>
          <w:sz w:val="28"/>
          <w:szCs w:val="28"/>
        </w:rPr>
        <w:t>邮电费</w:t>
      </w:r>
      <w:r w:rsidRPr="006A6EB9">
        <w:rPr>
          <w:rFonts w:ascii="仿宋_GB2312" w:hAnsi="仿宋_GB2312"/>
          <w:sz w:val="28"/>
          <w:szCs w:val="28"/>
        </w:rPr>
        <w:t>、</w:t>
      </w:r>
      <w:r w:rsidRPr="006A6EB9">
        <w:rPr>
          <w:rFonts w:ascii="仿宋_GB2312" w:hAnsi="仿宋_GB2312"/>
          <w:kern w:val="0"/>
          <w:sz w:val="28"/>
          <w:szCs w:val="28"/>
        </w:rPr>
        <w:t>取暖费</w:t>
      </w:r>
      <w:r w:rsidRPr="006A6EB9">
        <w:rPr>
          <w:rFonts w:ascii="仿宋_GB2312" w:hAnsi="仿宋_GB2312"/>
          <w:sz w:val="28"/>
          <w:szCs w:val="28"/>
        </w:rPr>
        <w:t>、</w:t>
      </w:r>
      <w:r w:rsidRPr="006A6EB9">
        <w:rPr>
          <w:rFonts w:ascii="仿宋_GB2312" w:hAnsi="仿宋_GB2312"/>
          <w:kern w:val="0"/>
          <w:sz w:val="28"/>
          <w:szCs w:val="28"/>
        </w:rPr>
        <w:t>物业管理费</w:t>
      </w:r>
      <w:r w:rsidRPr="006A6EB9">
        <w:rPr>
          <w:rFonts w:ascii="仿宋_GB2312" w:hAnsi="仿宋_GB2312"/>
          <w:sz w:val="28"/>
          <w:szCs w:val="28"/>
        </w:rPr>
        <w:t>、</w:t>
      </w:r>
      <w:r w:rsidRPr="006A6EB9">
        <w:rPr>
          <w:rFonts w:ascii="仿宋_GB2312" w:hAnsi="仿宋_GB2312"/>
          <w:kern w:val="0"/>
          <w:sz w:val="28"/>
          <w:szCs w:val="28"/>
        </w:rPr>
        <w:t>差旅费</w:t>
      </w:r>
      <w:r w:rsidRPr="006A6EB9">
        <w:rPr>
          <w:rFonts w:ascii="仿宋_GB2312" w:hAnsi="仿宋_GB2312"/>
          <w:sz w:val="28"/>
          <w:szCs w:val="28"/>
        </w:rPr>
        <w:t>、</w:t>
      </w:r>
      <w:r w:rsidRPr="006A6EB9">
        <w:rPr>
          <w:rFonts w:ascii="仿宋_GB2312" w:hAnsi="仿宋_GB2312"/>
          <w:kern w:val="0"/>
          <w:sz w:val="28"/>
          <w:szCs w:val="28"/>
        </w:rPr>
        <w:t>维修（护）费</w:t>
      </w:r>
      <w:r w:rsidRPr="006A6EB9">
        <w:rPr>
          <w:rFonts w:ascii="仿宋_GB2312" w:hAnsi="仿宋_GB2312"/>
          <w:sz w:val="28"/>
          <w:szCs w:val="28"/>
        </w:rPr>
        <w:t>、</w:t>
      </w:r>
      <w:r w:rsidRPr="006A6EB9">
        <w:rPr>
          <w:rFonts w:ascii="仿宋_GB2312" w:hAnsi="仿宋_GB2312"/>
          <w:kern w:val="0"/>
          <w:sz w:val="28"/>
          <w:szCs w:val="28"/>
        </w:rPr>
        <w:t>会议费</w:t>
      </w:r>
      <w:r w:rsidRPr="006A6EB9">
        <w:rPr>
          <w:rFonts w:ascii="仿宋_GB2312" w:hAnsi="仿宋_GB2312"/>
          <w:sz w:val="28"/>
          <w:szCs w:val="28"/>
        </w:rPr>
        <w:t>、</w:t>
      </w:r>
      <w:r w:rsidRPr="006A6EB9">
        <w:rPr>
          <w:rFonts w:ascii="仿宋_GB2312" w:hAnsi="仿宋_GB2312"/>
          <w:kern w:val="0"/>
          <w:sz w:val="28"/>
          <w:szCs w:val="28"/>
        </w:rPr>
        <w:t>培训费</w:t>
      </w:r>
      <w:r w:rsidRPr="006A6EB9">
        <w:rPr>
          <w:rFonts w:ascii="仿宋_GB2312" w:hAnsi="仿宋_GB2312"/>
          <w:sz w:val="28"/>
          <w:szCs w:val="28"/>
        </w:rPr>
        <w:t>、</w:t>
      </w:r>
      <w:r w:rsidRPr="006A6EB9">
        <w:rPr>
          <w:rFonts w:ascii="仿宋_GB2312" w:hAnsi="仿宋_GB2312"/>
          <w:kern w:val="0"/>
          <w:sz w:val="28"/>
          <w:szCs w:val="28"/>
        </w:rPr>
        <w:t>公务接待费</w:t>
      </w:r>
      <w:r w:rsidRPr="006A6EB9">
        <w:rPr>
          <w:rFonts w:ascii="仿宋_GB2312" w:hAnsi="仿宋_GB2312"/>
          <w:sz w:val="28"/>
          <w:szCs w:val="28"/>
        </w:rPr>
        <w:t>、</w:t>
      </w:r>
      <w:r w:rsidRPr="006A6EB9">
        <w:rPr>
          <w:rFonts w:ascii="仿宋_GB2312" w:hAnsi="仿宋_GB2312"/>
          <w:kern w:val="0"/>
          <w:sz w:val="28"/>
          <w:szCs w:val="28"/>
        </w:rPr>
        <w:t>工会经费、福利费</w:t>
      </w:r>
      <w:r w:rsidRPr="006A6EB9">
        <w:rPr>
          <w:rFonts w:ascii="仿宋_GB2312" w:hAnsi="仿宋_GB2312"/>
          <w:sz w:val="28"/>
          <w:szCs w:val="28"/>
        </w:rPr>
        <w:t>、公</w:t>
      </w:r>
      <w:r w:rsidRPr="006A6EB9">
        <w:rPr>
          <w:rFonts w:ascii="仿宋_GB2312" w:hAnsi="仿宋_GB2312"/>
          <w:kern w:val="0"/>
          <w:sz w:val="28"/>
          <w:szCs w:val="28"/>
        </w:rPr>
        <w:t>务用车运行维护费</w:t>
      </w:r>
      <w:r w:rsidRPr="006A6EB9">
        <w:rPr>
          <w:rFonts w:ascii="仿宋_GB2312" w:hAnsi="仿宋_GB2312"/>
          <w:sz w:val="28"/>
          <w:szCs w:val="28"/>
        </w:rPr>
        <w:t>、</w:t>
      </w:r>
      <w:r w:rsidRPr="006A6EB9">
        <w:rPr>
          <w:rFonts w:ascii="仿宋_GB2312" w:hAnsi="仿宋_GB2312"/>
          <w:kern w:val="0"/>
          <w:sz w:val="28"/>
          <w:szCs w:val="28"/>
        </w:rPr>
        <w:t>其他交通补助</w:t>
      </w:r>
      <w:r w:rsidRPr="006A6EB9">
        <w:rPr>
          <w:rFonts w:ascii="仿宋_GB2312" w:hAnsi="仿宋_GB2312"/>
          <w:sz w:val="28"/>
          <w:szCs w:val="28"/>
        </w:rPr>
        <w:t>、</w:t>
      </w:r>
      <w:r w:rsidRPr="006A6EB9">
        <w:rPr>
          <w:rFonts w:ascii="仿宋_GB2312" w:hAnsi="仿宋_GB2312"/>
          <w:kern w:val="0"/>
          <w:sz w:val="28"/>
          <w:szCs w:val="28"/>
        </w:rPr>
        <w:t>其他商品和服务支出</w:t>
      </w:r>
      <w:r w:rsidRPr="006A6EB9">
        <w:rPr>
          <w:rFonts w:ascii="宋体" w:eastAsia="宋体" w:hAnsi="宋体" w:cs="宋体" w:hint="eastAsia"/>
          <w:kern w:val="0"/>
          <w:sz w:val="28"/>
          <w:szCs w:val="28"/>
        </w:rPr>
        <w:t>。</w:t>
      </w:r>
    </w:p>
    <w:p w14:paraId="591DB5A1" w14:textId="77777777" w:rsidR="006A6EB9" w:rsidRPr="006A6EB9" w:rsidRDefault="006A6EB9" w:rsidP="006A6EB9">
      <w:pPr>
        <w:ind w:firstLineChars="200" w:firstLine="560"/>
        <w:rPr>
          <w:sz w:val="28"/>
          <w:szCs w:val="28"/>
        </w:rPr>
      </w:pPr>
      <w:r w:rsidRPr="006A6EB9">
        <w:rPr>
          <w:sz w:val="28"/>
          <w:szCs w:val="28"/>
        </w:rPr>
        <w:t xml:space="preserve"> </w:t>
      </w:r>
    </w:p>
    <w:p w14:paraId="63CDCC8F" w14:textId="77777777" w:rsidR="006A6EB9" w:rsidRPr="006A6EB9" w:rsidRDefault="006A6EB9" w:rsidP="006A6EB9">
      <w:pPr>
        <w:ind w:firstLineChars="200" w:firstLine="560"/>
        <w:rPr>
          <w:sz w:val="28"/>
          <w:szCs w:val="28"/>
        </w:rPr>
      </w:pPr>
      <w:r w:rsidRPr="006A6EB9">
        <w:rPr>
          <w:sz w:val="28"/>
          <w:szCs w:val="28"/>
        </w:rPr>
        <w:t xml:space="preserve"> </w:t>
      </w:r>
    </w:p>
    <w:p w14:paraId="692D7971" w14:textId="77777777" w:rsidR="006A6EB9" w:rsidRPr="006A6EB9" w:rsidRDefault="006A6EB9" w:rsidP="006A6EB9">
      <w:pPr>
        <w:ind w:firstLineChars="200" w:firstLine="560"/>
        <w:rPr>
          <w:sz w:val="28"/>
          <w:szCs w:val="28"/>
        </w:rPr>
      </w:pPr>
      <w:r w:rsidRPr="006A6EB9">
        <w:rPr>
          <w:sz w:val="28"/>
          <w:szCs w:val="28"/>
        </w:rPr>
        <w:t xml:space="preserve"> </w:t>
      </w:r>
    </w:p>
    <w:p w14:paraId="1098C8AF" w14:textId="77777777" w:rsidR="006A6EB9" w:rsidRPr="006A6EB9" w:rsidRDefault="006A6EB9" w:rsidP="006A6EB9">
      <w:pPr>
        <w:ind w:firstLineChars="200" w:firstLine="560"/>
        <w:rPr>
          <w:sz w:val="28"/>
          <w:szCs w:val="28"/>
        </w:rPr>
      </w:pPr>
      <w:r w:rsidRPr="006A6EB9">
        <w:rPr>
          <w:sz w:val="28"/>
          <w:szCs w:val="28"/>
        </w:rPr>
        <w:t xml:space="preserve"> </w:t>
      </w:r>
    </w:p>
    <w:p w14:paraId="505792E0" w14:textId="77777777" w:rsidR="006A6EB9" w:rsidRPr="006A6EB9" w:rsidRDefault="006A6EB9" w:rsidP="006A6EB9">
      <w:pPr>
        <w:ind w:firstLineChars="200" w:firstLine="560"/>
        <w:rPr>
          <w:sz w:val="28"/>
          <w:szCs w:val="28"/>
        </w:rPr>
      </w:pPr>
      <w:r w:rsidRPr="006A6EB9">
        <w:rPr>
          <w:sz w:val="28"/>
          <w:szCs w:val="28"/>
        </w:rPr>
        <w:t xml:space="preserve"> </w:t>
      </w:r>
    </w:p>
    <w:p w14:paraId="4AAA8925" w14:textId="77777777" w:rsidR="006A6EB9" w:rsidRPr="006A6EB9" w:rsidRDefault="006A6EB9" w:rsidP="006A6EB9">
      <w:pPr>
        <w:ind w:firstLineChars="200" w:firstLine="560"/>
        <w:rPr>
          <w:sz w:val="28"/>
          <w:szCs w:val="28"/>
        </w:rPr>
      </w:pPr>
      <w:r w:rsidRPr="006A6EB9">
        <w:rPr>
          <w:sz w:val="28"/>
          <w:szCs w:val="28"/>
        </w:rPr>
        <w:t xml:space="preserve"> </w:t>
      </w:r>
    </w:p>
    <w:p w14:paraId="0B5C2E41" w14:textId="77777777" w:rsidR="006A6EB9" w:rsidRPr="006A6EB9" w:rsidRDefault="006A6EB9" w:rsidP="006A6EB9">
      <w:pPr>
        <w:ind w:firstLineChars="200" w:firstLine="560"/>
        <w:rPr>
          <w:sz w:val="28"/>
          <w:szCs w:val="28"/>
        </w:rPr>
      </w:pPr>
      <w:r w:rsidRPr="006A6EB9">
        <w:rPr>
          <w:sz w:val="28"/>
          <w:szCs w:val="28"/>
        </w:rPr>
        <w:t xml:space="preserve"> </w:t>
      </w:r>
    </w:p>
    <w:p w14:paraId="6A6736F9" w14:textId="77777777" w:rsidR="006A6EB9" w:rsidRPr="006A6EB9" w:rsidRDefault="006A6EB9" w:rsidP="006A6EB9">
      <w:pPr>
        <w:ind w:firstLineChars="200" w:firstLine="560"/>
        <w:rPr>
          <w:rFonts w:eastAsia="楷体"/>
          <w:sz w:val="28"/>
          <w:szCs w:val="28"/>
        </w:rPr>
      </w:pPr>
      <w:r w:rsidRPr="006A6EB9">
        <w:rPr>
          <w:rFonts w:ascii="楷体" w:eastAsia="楷体" w:hAnsi="楷体"/>
          <w:sz w:val="28"/>
          <w:szCs w:val="28"/>
        </w:rPr>
        <w:t>注：一般公共预算基本支出中包括的具体内容，按本部门《</w:t>
      </w:r>
      <w:r w:rsidRPr="006A6EB9">
        <w:rPr>
          <w:rFonts w:ascii="楷体" w:eastAsia="楷体" w:hAnsi="楷体" w:hint="eastAsia"/>
          <w:sz w:val="28"/>
          <w:szCs w:val="28"/>
        </w:rPr>
        <w:t>一般公共预算基本支出表</w:t>
      </w:r>
      <w:r w:rsidRPr="006A6EB9">
        <w:rPr>
          <w:rFonts w:ascii="楷体" w:eastAsia="楷体" w:hAnsi="楷体"/>
          <w:sz w:val="28"/>
          <w:szCs w:val="28"/>
        </w:rPr>
        <w:t>》反映的</w:t>
      </w:r>
      <w:r w:rsidRPr="006A6EB9">
        <w:rPr>
          <w:rFonts w:ascii="楷体" w:eastAsia="楷体" w:hAnsi="楷体" w:hint="eastAsia"/>
          <w:sz w:val="28"/>
          <w:szCs w:val="28"/>
        </w:rPr>
        <w:t>基本支出</w:t>
      </w:r>
      <w:r w:rsidRPr="006A6EB9">
        <w:rPr>
          <w:rFonts w:ascii="楷体" w:eastAsia="楷体" w:hAnsi="楷体"/>
          <w:sz w:val="28"/>
          <w:szCs w:val="28"/>
        </w:rPr>
        <w:t>实际情况取舍。没有一般公共预算拨款的，直接表述为</w:t>
      </w:r>
      <w:r w:rsidRPr="006A6EB9">
        <w:rPr>
          <w:rFonts w:eastAsia="楷体"/>
          <w:sz w:val="28"/>
          <w:szCs w:val="28"/>
        </w:rPr>
        <w:t>“</w:t>
      </w:r>
      <w:r w:rsidRPr="006A6EB9">
        <w:rPr>
          <w:rFonts w:ascii="楷体" w:eastAsia="楷体" w:hAnsi="楷体"/>
          <w:sz w:val="28"/>
          <w:szCs w:val="28"/>
        </w:rPr>
        <w:t>本部门无一般公共预算拨款</w:t>
      </w:r>
      <w:r w:rsidRPr="006A6EB9">
        <w:rPr>
          <w:rFonts w:eastAsia="楷体"/>
          <w:sz w:val="28"/>
          <w:szCs w:val="28"/>
        </w:rPr>
        <w:t>”</w:t>
      </w:r>
      <w:r w:rsidRPr="006A6EB9">
        <w:rPr>
          <w:rFonts w:ascii="楷体" w:eastAsia="楷体" w:hAnsi="楷体" w:hint="eastAsia"/>
          <w:sz w:val="28"/>
          <w:szCs w:val="28"/>
        </w:rPr>
        <w:t>，不得直接删除</w:t>
      </w:r>
      <w:r w:rsidRPr="006A6EB9">
        <w:rPr>
          <w:rFonts w:ascii="楷体" w:eastAsia="楷体" w:hAnsi="楷体"/>
          <w:sz w:val="28"/>
          <w:szCs w:val="28"/>
        </w:rPr>
        <w:t>。</w:t>
      </w:r>
    </w:p>
    <w:p w14:paraId="14B4D39D" w14:textId="77777777" w:rsidR="006A6EB9" w:rsidRDefault="006A6EB9" w:rsidP="006A6EB9">
      <w:pPr>
        <w:rPr>
          <w:rFonts w:eastAsia="楷体"/>
          <w:sz w:val="28"/>
          <w:szCs w:val="28"/>
        </w:rPr>
      </w:pPr>
      <w:r w:rsidRPr="006A6EB9">
        <w:rPr>
          <w:rFonts w:eastAsia="楷体"/>
          <w:sz w:val="28"/>
          <w:szCs w:val="28"/>
        </w:rPr>
        <w:br w:type="page"/>
      </w:r>
    </w:p>
    <w:p w14:paraId="30FA4FF1" w14:textId="3C536EBF" w:rsidR="006A6EB9" w:rsidRPr="006A6EB9" w:rsidRDefault="006A6EB9" w:rsidP="006A6EB9">
      <w:pPr>
        <w:ind w:firstLineChars="200" w:firstLine="560"/>
        <w:rPr>
          <w:rFonts w:eastAsia="黑体"/>
          <w:sz w:val="28"/>
          <w:szCs w:val="28"/>
        </w:rPr>
      </w:pPr>
      <w:r w:rsidRPr="006A6EB9">
        <w:rPr>
          <w:rFonts w:ascii="黑体" w:eastAsia="黑体" w:hAnsi="黑体"/>
          <w:sz w:val="28"/>
          <w:szCs w:val="28"/>
        </w:rPr>
        <w:lastRenderedPageBreak/>
        <w:t>七、</w:t>
      </w:r>
      <w:r w:rsidRPr="006A6EB9">
        <w:rPr>
          <w:rFonts w:eastAsia="黑体"/>
          <w:sz w:val="28"/>
          <w:szCs w:val="28"/>
        </w:rPr>
        <w:t>20</w:t>
      </w:r>
      <w:r w:rsidRPr="006A6EB9">
        <w:rPr>
          <w:rFonts w:eastAsia="黑体" w:hint="eastAsia"/>
          <w:sz w:val="28"/>
          <w:szCs w:val="28"/>
        </w:rPr>
        <w:t>2</w:t>
      </w:r>
      <w:r w:rsidR="003214C9">
        <w:rPr>
          <w:rFonts w:eastAsia="黑体"/>
          <w:sz w:val="28"/>
          <w:szCs w:val="28"/>
        </w:rPr>
        <w:t>3</w:t>
      </w:r>
      <w:r w:rsidRPr="006A6EB9">
        <w:rPr>
          <w:rFonts w:ascii="黑体" w:eastAsia="黑体" w:hAnsi="黑体"/>
          <w:sz w:val="28"/>
          <w:szCs w:val="28"/>
        </w:rPr>
        <w:t>年一般公共预算</w:t>
      </w:r>
      <w:r w:rsidRPr="006A6EB9">
        <w:rPr>
          <w:rFonts w:ascii="黑体" w:eastAsia="黑体" w:hAnsi="黑体" w:hint="eastAsia"/>
          <w:sz w:val="28"/>
          <w:szCs w:val="28"/>
        </w:rPr>
        <w:t>财政拨款</w:t>
      </w:r>
      <w:r w:rsidRPr="006A6EB9">
        <w:rPr>
          <w:rFonts w:eastAsia="黑体"/>
          <w:sz w:val="28"/>
          <w:szCs w:val="28"/>
        </w:rPr>
        <w:t>“</w:t>
      </w:r>
      <w:r w:rsidRPr="006A6EB9">
        <w:rPr>
          <w:rFonts w:ascii="黑体" w:eastAsia="黑体" w:hAnsi="黑体"/>
          <w:sz w:val="28"/>
          <w:szCs w:val="28"/>
        </w:rPr>
        <w:t>三公</w:t>
      </w:r>
      <w:r w:rsidRPr="006A6EB9">
        <w:rPr>
          <w:rFonts w:eastAsia="黑体"/>
          <w:sz w:val="28"/>
          <w:szCs w:val="28"/>
        </w:rPr>
        <w:t>”</w:t>
      </w:r>
      <w:r w:rsidRPr="006A6EB9">
        <w:rPr>
          <w:rFonts w:ascii="黑体" w:eastAsia="黑体" w:hAnsi="黑体"/>
          <w:sz w:val="28"/>
          <w:szCs w:val="28"/>
        </w:rPr>
        <w:t>经费情况</w:t>
      </w:r>
    </w:p>
    <w:p w14:paraId="0DD9A932" w14:textId="6F99FF08" w:rsidR="006A6EB9" w:rsidRPr="006A6EB9" w:rsidRDefault="006A6EB9" w:rsidP="006A6EB9">
      <w:pPr>
        <w:ind w:firstLineChars="200" w:firstLine="56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w:t>
      </w:r>
      <w:r w:rsidRPr="006A6EB9">
        <w:rPr>
          <w:sz w:val="28"/>
          <w:szCs w:val="28"/>
        </w:rPr>
        <w:t>“</w:t>
      </w:r>
      <w:r w:rsidRPr="006A6EB9">
        <w:rPr>
          <w:rFonts w:ascii="仿宋_GB2312" w:hAnsi="仿宋_GB2312"/>
          <w:sz w:val="28"/>
          <w:szCs w:val="28"/>
        </w:rPr>
        <w:t>三公</w:t>
      </w:r>
      <w:r w:rsidRPr="006A6EB9">
        <w:rPr>
          <w:sz w:val="28"/>
          <w:szCs w:val="28"/>
        </w:rPr>
        <w:t>”</w:t>
      </w:r>
      <w:r w:rsidRPr="006A6EB9">
        <w:rPr>
          <w:rFonts w:ascii="仿宋_GB2312" w:hAnsi="仿宋_GB2312"/>
          <w:sz w:val="28"/>
          <w:szCs w:val="28"/>
        </w:rPr>
        <w:t>经费预算数为</w:t>
      </w:r>
      <w:r w:rsidRPr="006A6EB9">
        <w:rPr>
          <w:sz w:val="28"/>
          <w:szCs w:val="28"/>
        </w:rPr>
        <w:t>_____</w:t>
      </w:r>
      <w:r w:rsidRPr="006A6EB9">
        <w:rPr>
          <w:rFonts w:ascii="仿宋_GB2312" w:hAnsi="仿宋_GB2312"/>
          <w:sz w:val="28"/>
          <w:szCs w:val="28"/>
        </w:rPr>
        <w:t>万元，其中</w:t>
      </w:r>
      <w:r w:rsidRPr="006A6EB9">
        <w:rPr>
          <w:sz w:val="28"/>
          <w:szCs w:val="28"/>
        </w:rPr>
        <w:t>:</w:t>
      </w:r>
      <w:r w:rsidRPr="006A6EB9">
        <w:rPr>
          <w:rFonts w:ascii="仿宋_GB2312" w:hAnsi="仿宋_GB2312"/>
          <w:sz w:val="28"/>
          <w:szCs w:val="28"/>
        </w:rPr>
        <w:t>当年预算</w:t>
      </w:r>
      <w:r w:rsidRPr="006A6EB9">
        <w:rPr>
          <w:sz w:val="28"/>
          <w:szCs w:val="28"/>
        </w:rPr>
        <w:t>_______</w:t>
      </w:r>
      <w:r w:rsidRPr="006A6EB9">
        <w:rPr>
          <w:rFonts w:ascii="仿宋_GB2312" w:hAnsi="仿宋_GB2312"/>
          <w:sz w:val="28"/>
          <w:szCs w:val="28"/>
        </w:rPr>
        <w:t>万元；上年结转</w:t>
      </w:r>
      <w:r w:rsidRPr="006A6EB9">
        <w:rPr>
          <w:sz w:val="28"/>
          <w:szCs w:val="28"/>
        </w:rPr>
        <w:t>_______</w:t>
      </w:r>
      <w:r w:rsidRPr="006A6EB9">
        <w:rPr>
          <w:rFonts w:ascii="仿宋_GB2312" w:hAnsi="仿宋_GB2312"/>
          <w:sz w:val="28"/>
          <w:szCs w:val="28"/>
        </w:rPr>
        <w:t>万元。</w:t>
      </w:r>
      <w:r w:rsidRPr="006A6EB9">
        <w:rPr>
          <w:sz w:val="28"/>
          <w:szCs w:val="28"/>
        </w:rPr>
        <w:t>202</w:t>
      </w:r>
      <w:r w:rsidR="003214C9">
        <w:rPr>
          <w:sz w:val="28"/>
          <w:szCs w:val="28"/>
        </w:rPr>
        <w:t>3</w:t>
      </w:r>
      <w:r w:rsidRPr="006A6EB9">
        <w:rPr>
          <w:rFonts w:ascii="仿宋_GB2312" w:hAnsi="仿宋_GB2312"/>
          <w:sz w:val="28"/>
          <w:szCs w:val="28"/>
        </w:rPr>
        <w:t>年当年预算数比</w:t>
      </w:r>
      <w:r w:rsidRPr="006A6EB9">
        <w:rPr>
          <w:sz w:val="28"/>
          <w:szCs w:val="28"/>
        </w:rPr>
        <w:t>2021</w:t>
      </w:r>
      <w:r w:rsidRPr="006A6EB9">
        <w:rPr>
          <w:rFonts w:ascii="仿宋_GB2312" w:hAnsi="仿宋_GB2312"/>
          <w:sz w:val="28"/>
          <w:szCs w:val="28"/>
        </w:rPr>
        <w:t>年预算数增加（减少）</w:t>
      </w:r>
      <w:r w:rsidRPr="006A6EB9">
        <w:rPr>
          <w:sz w:val="28"/>
          <w:szCs w:val="28"/>
        </w:rPr>
        <w:t>_______</w:t>
      </w:r>
      <w:r w:rsidRPr="006A6EB9">
        <w:rPr>
          <w:rFonts w:ascii="仿宋_GB2312" w:hAnsi="仿宋_GB2312"/>
          <w:sz w:val="28"/>
          <w:szCs w:val="28"/>
        </w:rPr>
        <w:t>万元。其中</w:t>
      </w:r>
      <w:r w:rsidRPr="006A6EB9">
        <w:rPr>
          <w:rFonts w:ascii="宋体" w:eastAsia="宋体" w:hAnsi="宋体" w:cs="宋体" w:hint="eastAsia"/>
          <w:sz w:val="28"/>
          <w:szCs w:val="28"/>
        </w:rPr>
        <w:t>：</w:t>
      </w:r>
    </w:p>
    <w:p w14:paraId="723C9211" w14:textId="191AEE69" w:rsidR="006A6EB9" w:rsidRPr="006A6EB9" w:rsidRDefault="006A6EB9" w:rsidP="006A6EB9">
      <w:pPr>
        <w:ind w:firstLineChars="200" w:firstLine="560"/>
        <w:rPr>
          <w:rFonts w:ascii="仿宋_GB2312" w:hAnsi="仿宋_GB2312" w:hint="eastAsia"/>
          <w:sz w:val="28"/>
          <w:szCs w:val="28"/>
        </w:rPr>
      </w:pPr>
      <w:r w:rsidRPr="006A6EB9">
        <w:rPr>
          <w:sz w:val="28"/>
          <w:szCs w:val="28"/>
        </w:rPr>
        <w:t>1.</w:t>
      </w:r>
      <w:r w:rsidRPr="006A6EB9">
        <w:rPr>
          <w:rFonts w:ascii="仿宋_GB2312" w:hAnsi="仿宋_GB2312"/>
          <w:sz w:val="28"/>
          <w:szCs w:val="28"/>
        </w:rPr>
        <w:t>因公出国（境）费</w:t>
      </w:r>
      <w:r w:rsidRPr="006A6EB9">
        <w:rPr>
          <w:sz w:val="28"/>
          <w:szCs w:val="28"/>
        </w:rPr>
        <w:t>_______</w:t>
      </w:r>
      <w:r w:rsidRPr="006A6EB9">
        <w:rPr>
          <w:rFonts w:ascii="仿宋_GB2312" w:hAnsi="仿宋_GB2312"/>
          <w:sz w:val="28"/>
          <w:szCs w:val="28"/>
        </w:rPr>
        <w:t>万元，其中：当年预算</w:t>
      </w:r>
      <w:r w:rsidRPr="006A6EB9">
        <w:rPr>
          <w:sz w:val="28"/>
          <w:szCs w:val="28"/>
        </w:rPr>
        <w:t>_______</w:t>
      </w:r>
      <w:r w:rsidRPr="006A6EB9">
        <w:rPr>
          <w:rFonts w:ascii="仿宋_GB2312" w:hAnsi="仿宋_GB2312"/>
          <w:sz w:val="28"/>
          <w:szCs w:val="28"/>
        </w:rPr>
        <w:t>万元；上年结转</w:t>
      </w:r>
      <w:r w:rsidRPr="006A6EB9">
        <w:rPr>
          <w:sz w:val="28"/>
          <w:szCs w:val="28"/>
        </w:rPr>
        <w:t>_______</w:t>
      </w:r>
      <w:r w:rsidRPr="006A6EB9">
        <w:rPr>
          <w:rFonts w:ascii="仿宋_GB2312" w:hAnsi="仿宋_GB2312"/>
          <w:sz w:val="28"/>
          <w:szCs w:val="28"/>
        </w:rPr>
        <w:t>万元。</w:t>
      </w:r>
      <w:r w:rsidRPr="006A6EB9">
        <w:rPr>
          <w:sz w:val="28"/>
          <w:szCs w:val="28"/>
        </w:rPr>
        <w:t>202</w:t>
      </w:r>
      <w:r w:rsidR="003214C9">
        <w:rPr>
          <w:sz w:val="28"/>
          <w:szCs w:val="28"/>
        </w:rPr>
        <w:t>3</w:t>
      </w:r>
      <w:r w:rsidRPr="006A6EB9">
        <w:rPr>
          <w:rFonts w:ascii="仿宋_GB2312" w:hAnsi="仿宋_GB2312"/>
          <w:sz w:val="28"/>
          <w:szCs w:val="28"/>
        </w:rPr>
        <w:t>年当年预算数比</w:t>
      </w:r>
      <w:r w:rsidRPr="006A6EB9">
        <w:rPr>
          <w:sz w:val="28"/>
          <w:szCs w:val="28"/>
        </w:rPr>
        <w:t>2021</w:t>
      </w:r>
      <w:r w:rsidRPr="006A6EB9">
        <w:rPr>
          <w:rFonts w:ascii="仿宋_GB2312" w:hAnsi="仿宋_GB2312"/>
          <w:sz w:val="28"/>
          <w:szCs w:val="28"/>
        </w:rPr>
        <w:t>年预算数增加（减少）</w:t>
      </w:r>
      <w:r w:rsidRPr="006A6EB9">
        <w:rPr>
          <w:sz w:val="28"/>
          <w:szCs w:val="28"/>
        </w:rPr>
        <w:t>_____</w:t>
      </w:r>
      <w:r w:rsidRPr="006A6EB9">
        <w:rPr>
          <w:rFonts w:ascii="仿宋_GB2312" w:hAnsi="仿宋_GB2312"/>
          <w:sz w:val="28"/>
          <w:szCs w:val="28"/>
        </w:rPr>
        <w:t>万元，主要原因是</w:t>
      </w:r>
      <w:r w:rsidRPr="006A6EB9">
        <w:rPr>
          <w:sz w:val="28"/>
          <w:szCs w:val="28"/>
        </w:rPr>
        <w:t>_______________</w:t>
      </w:r>
      <w:r w:rsidRPr="006A6EB9">
        <w:rPr>
          <w:rFonts w:ascii="宋体" w:eastAsia="宋体" w:hAnsi="宋体" w:cs="宋体" w:hint="eastAsia"/>
          <w:sz w:val="28"/>
          <w:szCs w:val="28"/>
        </w:rPr>
        <w:t>。</w:t>
      </w:r>
    </w:p>
    <w:p w14:paraId="18BC8B24" w14:textId="5783054A" w:rsidR="006A6EB9" w:rsidRPr="006A6EB9" w:rsidRDefault="006A6EB9" w:rsidP="006A6EB9">
      <w:pPr>
        <w:ind w:firstLineChars="200" w:firstLine="560"/>
        <w:rPr>
          <w:rFonts w:ascii="仿宋_GB2312" w:hAnsi="仿宋_GB2312" w:hint="eastAsia"/>
          <w:sz w:val="28"/>
          <w:szCs w:val="28"/>
        </w:rPr>
      </w:pPr>
      <w:r w:rsidRPr="006A6EB9">
        <w:rPr>
          <w:sz w:val="28"/>
          <w:szCs w:val="28"/>
        </w:rPr>
        <w:t>2.</w:t>
      </w:r>
      <w:r w:rsidRPr="006A6EB9">
        <w:rPr>
          <w:rFonts w:ascii="仿宋_GB2312" w:hAnsi="仿宋_GB2312"/>
          <w:sz w:val="28"/>
          <w:szCs w:val="28"/>
        </w:rPr>
        <w:t>公务接待费</w:t>
      </w:r>
      <w:r w:rsidRPr="006A6EB9">
        <w:rPr>
          <w:sz w:val="28"/>
          <w:szCs w:val="28"/>
        </w:rPr>
        <w:t>_______</w:t>
      </w:r>
      <w:r w:rsidRPr="006A6EB9">
        <w:rPr>
          <w:rFonts w:ascii="仿宋_GB2312" w:hAnsi="仿宋_GB2312"/>
          <w:sz w:val="28"/>
          <w:szCs w:val="28"/>
        </w:rPr>
        <w:t>万元，其中：当年预算</w:t>
      </w:r>
      <w:r w:rsidRPr="006A6EB9">
        <w:rPr>
          <w:sz w:val="28"/>
          <w:szCs w:val="28"/>
        </w:rPr>
        <w:t>_______</w:t>
      </w:r>
      <w:r w:rsidRPr="006A6EB9">
        <w:rPr>
          <w:rFonts w:ascii="仿宋_GB2312" w:hAnsi="仿宋_GB2312"/>
          <w:sz w:val="28"/>
          <w:szCs w:val="28"/>
        </w:rPr>
        <w:t>万元；上年结转</w:t>
      </w:r>
      <w:r w:rsidRPr="006A6EB9">
        <w:rPr>
          <w:sz w:val="28"/>
          <w:szCs w:val="28"/>
        </w:rPr>
        <w:t>_______</w:t>
      </w:r>
      <w:r w:rsidRPr="006A6EB9">
        <w:rPr>
          <w:rFonts w:ascii="仿宋_GB2312" w:hAnsi="仿宋_GB2312"/>
          <w:sz w:val="28"/>
          <w:szCs w:val="28"/>
        </w:rPr>
        <w:t>万元。</w:t>
      </w:r>
      <w:r w:rsidRPr="006A6EB9">
        <w:rPr>
          <w:sz w:val="28"/>
          <w:szCs w:val="28"/>
        </w:rPr>
        <w:t>202</w:t>
      </w:r>
      <w:r w:rsidR="003214C9">
        <w:rPr>
          <w:sz w:val="28"/>
          <w:szCs w:val="28"/>
        </w:rPr>
        <w:t>3</w:t>
      </w:r>
      <w:r w:rsidRPr="006A6EB9">
        <w:rPr>
          <w:rFonts w:ascii="仿宋_GB2312" w:hAnsi="仿宋_GB2312"/>
          <w:sz w:val="28"/>
          <w:szCs w:val="28"/>
        </w:rPr>
        <w:t>年当年预算数比</w:t>
      </w:r>
      <w:r w:rsidRPr="006A6EB9">
        <w:rPr>
          <w:sz w:val="28"/>
          <w:szCs w:val="28"/>
        </w:rPr>
        <w:t>2021</w:t>
      </w:r>
      <w:r w:rsidRPr="006A6EB9">
        <w:rPr>
          <w:rFonts w:ascii="仿宋_GB2312" w:hAnsi="仿宋_GB2312"/>
          <w:sz w:val="28"/>
          <w:szCs w:val="28"/>
        </w:rPr>
        <w:t>年预算数增加（减少）</w:t>
      </w:r>
      <w:r w:rsidRPr="006A6EB9">
        <w:rPr>
          <w:sz w:val="28"/>
          <w:szCs w:val="28"/>
        </w:rPr>
        <w:t>_______</w:t>
      </w:r>
      <w:r w:rsidRPr="006A6EB9">
        <w:rPr>
          <w:rFonts w:ascii="仿宋_GB2312" w:hAnsi="仿宋_GB2312"/>
          <w:sz w:val="28"/>
          <w:szCs w:val="28"/>
        </w:rPr>
        <w:t>万元，主要原因是</w:t>
      </w:r>
      <w:r w:rsidRPr="006A6EB9">
        <w:rPr>
          <w:sz w:val="28"/>
          <w:szCs w:val="28"/>
        </w:rPr>
        <w:t>__________________</w:t>
      </w:r>
      <w:r w:rsidRPr="006A6EB9">
        <w:rPr>
          <w:rFonts w:ascii="宋体" w:eastAsia="宋体" w:hAnsi="宋体" w:cs="宋体" w:hint="eastAsia"/>
          <w:sz w:val="28"/>
          <w:szCs w:val="28"/>
        </w:rPr>
        <w:t>。</w:t>
      </w:r>
    </w:p>
    <w:p w14:paraId="1432AC63" w14:textId="1C1B2ACB" w:rsidR="006A6EB9" w:rsidRPr="006A6EB9" w:rsidRDefault="006A6EB9" w:rsidP="006A6EB9">
      <w:pPr>
        <w:ind w:firstLineChars="200" w:firstLine="560"/>
        <w:rPr>
          <w:rFonts w:ascii="Times New Roman" w:hAnsi="Times New Roman"/>
          <w:sz w:val="28"/>
          <w:szCs w:val="28"/>
        </w:rPr>
      </w:pPr>
      <w:r w:rsidRPr="006A6EB9">
        <w:rPr>
          <w:sz w:val="28"/>
          <w:szCs w:val="28"/>
        </w:rPr>
        <w:t>3.</w:t>
      </w:r>
      <w:r w:rsidRPr="006A6EB9">
        <w:rPr>
          <w:rFonts w:ascii="仿宋_GB2312" w:hAnsi="仿宋_GB2312"/>
          <w:sz w:val="28"/>
          <w:szCs w:val="28"/>
        </w:rPr>
        <w:t>公务用车购置及运行费</w:t>
      </w:r>
      <w:r w:rsidRPr="006A6EB9">
        <w:rPr>
          <w:sz w:val="28"/>
          <w:szCs w:val="28"/>
        </w:rPr>
        <w:t>_______</w:t>
      </w:r>
      <w:r w:rsidRPr="006A6EB9">
        <w:rPr>
          <w:rFonts w:ascii="仿宋_GB2312" w:hAnsi="仿宋_GB2312"/>
          <w:sz w:val="28"/>
          <w:szCs w:val="28"/>
        </w:rPr>
        <w:t>万元，其中：当年预算</w:t>
      </w:r>
      <w:r w:rsidRPr="006A6EB9">
        <w:rPr>
          <w:sz w:val="28"/>
          <w:szCs w:val="28"/>
        </w:rPr>
        <w:t>_______</w:t>
      </w:r>
      <w:r w:rsidRPr="006A6EB9">
        <w:rPr>
          <w:rFonts w:ascii="仿宋_GB2312" w:hAnsi="仿宋_GB2312"/>
          <w:sz w:val="28"/>
          <w:szCs w:val="28"/>
        </w:rPr>
        <w:t>万元；上年结转</w:t>
      </w:r>
      <w:r w:rsidRPr="006A6EB9">
        <w:rPr>
          <w:sz w:val="28"/>
          <w:szCs w:val="28"/>
        </w:rPr>
        <w:t>_______</w:t>
      </w:r>
      <w:r w:rsidRPr="006A6EB9">
        <w:rPr>
          <w:rFonts w:ascii="仿宋_GB2312" w:hAnsi="仿宋_GB2312"/>
          <w:sz w:val="28"/>
          <w:szCs w:val="28"/>
        </w:rPr>
        <w:t>万元。</w:t>
      </w:r>
      <w:r w:rsidRPr="006A6EB9">
        <w:rPr>
          <w:sz w:val="28"/>
          <w:szCs w:val="28"/>
        </w:rPr>
        <w:t>202</w:t>
      </w:r>
      <w:r w:rsidR="003214C9">
        <w:rPr>
          <w:sz w:val="28"/>
          <w:szCs w:val="28"/>
        </w:rPr>
        <w:t>3</w:t>
      </w:r>
      <w:r w:rsidRPr="006A6EB9">
        <w:rPr>
          <w:rFonts w:ascii="仿宋_GB2312" w:hAnsi="仿宋_GB2312"/>
          <w:sz w:val="28"/>
          <w:szCs w:val="28"/>
        </w:rPr>
        <w:t>年当年预算数比</w:t>
      </w:r>
      <w:r w:rsidRPr="006A6EB9">
        <w:rPr>
          <w:sz w:val="28"/>
          <w:szCs w:val="28"/>
        </w:rPr>
        <w:t>202</w:t>
      </w:r>
      <w:r w:rsidR="003214C9">
        <w:rPr>
          <w:sz w:val="28"/>
          <w:szCs w:val="28"/>
        </w:rPr>
        <w:t>2</w:t>
      </w:r>
      <w:r w:rsidRPr="006A6EB9">
        <w:rPr>
          <w:rFonts w:ascii="仿宋_GB2312" w:hAnsi="仿宋_GB2312"/>
          <w:sz w:val="28"/>
          <w:szCs w:val="28"/>
        </w:rPr>
        <w:t>年预算数增加（减少）</w:t>
      </w:r>
      <w:r w:rsidRPr="006A6EB9">
        <w:rPr>
          <w:sz w:val="28"/>
          <w:szCs w:val="28"/>
        </w:rPr>
        <w:t>_______</w:t>
      </w:r>
      <w:r w:rsidRPr="006A6EB9">
        <w:rPr>
          <w:rFonts w:ascii="仿宋_GB2312" w:hAnsi="仿宋_GB2312"/>
          <w:sz w:val="28"/>
          <w:szCs w:val="28"/>
        </w:rPr>
        <w:t>万元。公务用车运行维护费</w:t>
      </w:r>
      <w:r w:rsidRPr="006A6EB9">
        <w:rPr>
          <w:sz w:val="28"/>
          <w:szCs w:val="28"/>
        </w:rPr>
        <w:t>_____</w:t>
      </w:r>
      <w:r w:rsidRPr="006A6EB9">
        <w:rPr>
          <w:rFonts w:ascii="仿宋_GB2312" w:hAnsi="仿宋_GB2312"/>
          <w:sz w:val="28"/>
          <w:szCs w:val="28"/>
        </w:rPr>
        <w:t>万元，其中：当年预算</w:t>
      </w:r>
      <w:r w:rsidRPr="006A6EB9">
        <w:rPr>
          <w:sz w:val="28"/>
          <w:szCs w:val="28"/>
        </w:rPr>
        <w:t>_____</w:t>
      </w:r>
      <w:r w:rsidRPr="006A6EB9">
        <w:rPr>
          <w:rFonts w:ascii="仿宋_GB2312" w:hAnsi="仿宋_GB2312"/>
          <w:sz w:val="28"/>
          <w:szCs w:val="28"/>
        </w:rPr>
        <w:t>万元；上年结转</w:t>
      </w:r>
      <w:r w:rsidRPr="006A6EB9">
        <w:rPr>
          <w:sz w:val="28"/>
          <w:szCs w:val="28"/>
        </w:rPr>
        <w:t>__</w:t>
      </w:r>
      <w:r w:rsidRPr="006A6EB9">
        <w:rPr>
          <w:rFonts w:ascii="仿宋_GB2312" w:hAnsi="仿宋_GB2312"/>
          <w:sz w:val="28"/>
          <w:szCs w:val="28"/>
        </w:rPr>
        <w:t>万元。</w:t>
      </w:r>
      <w:r w:rsidRPr="006A6EB9">
        <w:rPr>
          <w:sz w:val="28"/>
          <w:szCs w:val="28"/>
        </w:rPr>
        <w:t>202</w:t>
      </w:r>
      <w:r w:rsidR="003214C9">
        <w:rPr>
          <w:sz w:val="28"/>
          <w:szCs w:val="28"/>
        </w:rPr>
        <w:t>3</w:t>
      </w:r>
      <w:r w:rsidRPr="006A6EB9">
        <w:rPr>
          <w:rFonts w:ascii="仿宋_GB2312" w:hAnsi="仿宋_GB2312"/>
          <w:sz w:val="28"/>
          <w:szCs w:val="28"/>
        </w:rPr>
        <w:t>年当年预算数比</w:t>
      </w:r>
      <w:r w:rsidRPr="006A6EB9">
        <w:rPr>
          <w:sz w:val="28"/>
          <w:szCs w:val="28"/>
        </w:rPr>
        <w:t>202</w:t>
      </w:r>
      <w:r w:rsidR="003214C9">
        <w:rPr>
          <w:sz w:val="28"/>
          <w:szCs w:val="28"/>
        </w:rPr>
        <w:t>2</w:t>
      </w:r>
      <w:r w:rsidRPr="006A6EB9">
        <w:rPr>
          <w:rFonts w:ascii="仿宋_GB2312" w:hAnsi="仿宋_GB2312"/>
          <w:sz w:val="28"/>
          <w:szCs w:val="28"/>
        </w:rPr>
        <w:t>年预算数增加（减少）</w:t>
      </w:r>
      <w:r w:rsidRPr="006A6EB9">
        <w:rPr>
          <w:sz w:val="28"/>
          <w:szCs w:val="28"/>
        </w:rPr>
        <w:t>_____</w:t>
      </w:r>
      <w:r w:rsidRPr="006A6EB9">
        <w:rPr>
          <w:rFonts w:ascii="仿宋_GB2312" w:hAnsi="仿宋_GB2312"/>
          <w:sz w:val="28"/>
          <w:szCs w:val="28"/>
        </w:rPr>
        <w:t>万元，主要原因是</w:t>
      </w:r>
      <w:r w:rsidRPr="006A6EB9">
        <w:rPr>
          <w:sz w:val="28"/>
          <w:szCs w:val="28"/>
        </w:rPr>
        <w:t>_____</w:t>
      </w:r>
      <w:r w:rsidRPr="006A6EB9">
        <w:rPr>
          <w:rFonts w:ascii="仿宋_GB2312" w:hAnsi="仿宋_GB2312"/>
          <w:sz w:val="28"/>
          <w:szCs w:val="28"/>
        </w:rPr>
        <w:t>；公务用车购置费</w:t>
      </w:r>
      <w:r w:rsidRPr="006A6EB9">
        <w:rPr>
          <w:sz w:val="28"/>
          <w:szCs w:val="28"/>
        </w:rPr>
        <w:t>_____</w:t>
      </w:r>
      <w:r w:rsidRPr="006A6EB9">
        <w:rPr>
          <w:rFonts w:ascii="仿宋_GB2312" w:hAnsi="仿宋_GB2312"/>
          <w:sz w:val="28"/>
          <w:szCs w:val="28"/>
        </w:rPr>
        <w:t>万元，其中：当年预算</w:t>
      </w:r>
      <w:r w:rsidRPr="006A6EB9">
        <w:rPr>
          <w:sz w:val="28"/>
          <w:szCs w:val="28"/>
        </w:rPr>
        <w:t>_______</w:t>
      </w:r>
      <w:r w:rsidRPr="006A6EB9">
        <w:rPr>
          <w:rFonts w:ascii="仿宋_GB2312" w:hAnsi="仿宋_GB2312"/>
          <w:sz w:val="28"/>
          <w:szCs w:val="28"/>
        </w:rPr>
        <w:t>万元；上年结转</w:t>
      </w:r>
      <w:r w:rsidRPr="006A6EB9">
        <w:rPr>
          <w:sz w:val="28"/>
          <w:szCs w:val="28"/>
        </w:rPr>
        <w:t>_____</w:t>
      </w:r>
      <w:r w:rsidRPr="006A6EB9">
        <w:rPr>
          <w:rFonts w:ascii="仿宋_GB2312" w:hAnsi="仿宋_GB2312"/>
          <w:sz w:val="28"/>
          <w:szCs w:val="28"/>
        </w:rPr>
        <w:t>万元。</w:t>
      </w:r>
      <w:r w:rsidRPr="006A6EB9">
        <w:rPr>
          <w:sz w:val="28"/>
          <w:szCs w:val="28"/>
        </w:rPr>
        <w:t>202</w:t>
      </w:r>
      <w:r w:rsidR="003214C9">
        <w:rPr>
          <w:sz w:val="28"/>
          <w:szCs w:val="28"/>
        </w:rPr>
        <w:t>3</w:t>
      </w:r>
      <w:r w:rsidRPr="006A6EB9">
        <w:rPr>
          <w:rFonts w:ascii="仿宋_GB2312" w:hAnsi="仿宋_GB2312"/>
          <w:sz w:val="28"/>
          <w:szCs w:val="28"/>
        </w:rPr>
        <w:t>年当年预算数比</w:t>
      </w:r>
      <w:r w:rsidRPr="006A6EB9">
        <w:rPr>
          <w:sz w:val="28"/>
          <w:szCs w:val="28"/>
        </w:rPr>
        <w:t>202</w:t>
      </w:r>
      <w:r w:rsidR="003214C9">
        <w:rPr>
          <w:sz w:val="28"/>
          <w:szCs w:val="28"/>
        </w:rPr>
        <w:t>2</w:t>
      </w:r>
      <w:r w:rsidRPr="006A6EB9">
        <w:rPr>
          <w:rFonts w:ascii="仿宋_GB2312" w:hAnsi="仿宋_GB2312"/>
          <w:sz w:val="28"/>
          <w:szCs w:val="28"/>
        </w:rPr>
        <w:t>年预算数增加（减少）</w:t>
      </w:r>
      <w:r w:rsidRPr="006A6EB9">
        <w:rPr>
          <w:sz w:val="28"/>
          <w:szCs w:val="28"/>
        </w:rPr>
        <w:t>_____</w:t>
      </w:r>
      <w:r w:rsidRPr="006A6EB9">
        <w:rPr>
          <w:rFonts w:ascii="仿宋_GB2312" w:hAnsi="仿宋_GB2312"/>
          <w:sz w:val="28"/>
          <w:szCs w:val="28"/>
        </w:rPr>
        <w:t>万元，主要原因是</w:t>
      </w:r>
      <w:r w:rsidRPr="006A6EB9">
        <w:rPr>
          <w:sz w:val="28"/>
          <w:szCs w:val="28"/>
        </w:rPr>
        <w:t>_____________</w:t>
      </w:r>
      <w:r w:rsidRPr="006A6EB9">
        <w:rPr>
          <w:rFonts w:ascii="宋体" w:eastAsia="宋体" w:hAnsi="宋体" w:cs="宋体" w:hint="eastAsia"/>
          <w:sz w:val="28"/>
          <w:szCs w:val="28"/>
        </w:rPr>
        <w:t>。</w:t>
      </w:r>
    </w:p>
    <w:p w14:paraId="4C2D7154" w14:textId="77777777" w:rsidR="006A6EB9" w:rsidRDefault="006A6EB9" w:rsidP="006A6EB9">
      <w:pPr>
        <w:ind w:firstLineChars="200" w:firstLine="560"/>
        <w:rPr>
          <w:rFonts w:ascii="楷体" w:eastAsia="楷体" w:hAnsi="楷体"/>
          <w:sz w:val="28"/>
          <w:szCs w:val="28"/>
        </w:rPr>
      </w:pPr>
    </w:p>
    <w:p w14:paraId="770C104D" w14:textId="066192CA" w:rsidR="006A6EB9" w:rsidRDefault="006A6EB9" w:rsidP="006A6EB9">
      <w:pPr>
        <w:ind w:firstLineChars="200" w:firstLine="560"/>
        <w:rPr>
          <w:rFonts w:ascii="楷体" w:eastAsia="楷体" w:hAnsi="楷体"/>
          <w:sz w:val="28"/>
          <w:szCs w:val="28"/>
        </w:rPr>
      </w:pPr>
      <w:r w:rsidRPr="006A6EB9">
        <w:rPr>
          <w:rFonts w:ascii="楷体" w:eastAsia="楷体" w:hAnsi="楷体"/>
          <w:sz w:val="28"/>
          <w:szCs w:val="28"/>
        </w:rPr>
        <w:t>注：</w:t>
      </w:r>
      <w:r w:rsidRPr="006A6EB9">
        <w:rPr>
          <w:rFonts w:eastAsia="楷体"/>
          <w:sz w:val="28"/>
          <w:szCs w:val="28"/>
        </w:rPr>
        <w:t>“</w:t>
      </w:r>
      <w:r w:rsidRPr="006A6EB9">
        <w:rPr>
          <w:rFonts w:ascii="楷体" w:eastAsia="楷体" w:hAnsi="楷体"/>
          <w:sz w:val="28"/>
          <w:szCs w:val="28"/>
        </w:rPr>
        <w:t>三公</w:t>
      </w:r>
      <w:r w:rsidRPr="006A6EB9">
        <w:rPr>
          <w:rFonts w:eastAsia="楷体"/>
          <w:sz w:val="28"/>
          <w:szCs w:val="28"/>
        </w:rPr>
        <w:t>”</w:t>
      </w:r>
      <w:r w:rsidRPr="006A6EB9">
        <w:rPr>
          <w:rFonts w:ascii="楷体" w:eastAsia="楷体" w:hAnsi="楷体"/>
          <w:sz w:val="28"/>
          <w:szCs w:val="28"/>
        </w:rPr>
        <w:t>经费中包括的具体内容，按本部门《一般公共预算</w:t>
      </w:r>
      <w:r w:rsidRPr="006A6EB9">
        <w:rPr>
          <w:rFonts w:eastAsia="楷体"/>
          <w:sz w:val="28"/>
          <w:szCs w:val="28"/>
        </w:rPr>
        <w:t>“</w:t>
      </w:r>
      <w:r w:rsidRPr="006A6EB9">
        <w:rPr>
          <w:rFonts w:ascii="楷体" w:eastAsia="楷体" w:hAnsi="楷体"/>
          <w:sz w:val="28"/>
          <w:szCs w:val="28"/>
        </w:rPr>
        <w:t>三公</w:t>
      </w:r>
      <w:r w:rsidRPr="006A6EB9">
        <w:rPr>
          <w:rFonts w:eastAsia="楷体"/>
          <w:sz w:val="28"/>
          <w:szCs w:val="28"/>
        </w:rPr>
        <w:t>”</w:t>
      </w:r>
      <w:r w:rsidRPr="006A6EB9">
        <w:rPr>
          <w:rFonts w:ascii="楷体" w:eastAsia="楷体" w:hAnsi="楷体"/>
          <w:sz w:val="28"/>
          <w:szCs w:val="28"/>
        </w:rPr>
        <w:t>经费支出表》反映的实际情况</w:t>
      </w:r>
      <w:r w:rsidRPr="006A6EB9">
        <w:rPr>
          <w:rFonts w:ascii="楷体" w:eastAsia="楷体" w:hAnsi="楷体" w:hint="eastAsia"/>
          <w:sz w:val="28"/>
          <w:szCs w:val="28"/>
        </w:rPr>
        <w:t>填写</w:t>
      </w:r>
      <w:r w:rsidRPr="006A6EB9">
        <w:rPr>
          <w:rFonts w:ascii="楷体" w:eastAsia="楷体" w:hAnsi="楷体"/>
          <w:sz w:val="28"/>
          <w:szCs w:val="28"/>
        </w:rPr>
        <w:t>。</w:t>
      </w:r>
      <w:r w:rsidRPr="006A6EB9">
        <w:rPr>
          <w:rFonts w:eastAsia="楷体"/>
          <w:sz w:val="28"/>
          <w:szCs w:val="28"/>
        </w:rPr>
        <w:t>20</w:t>
      </w:r>
      <w:r w:rsidRPr="006A6EB9">
        <w:rPr>
          <w:rFonts w:eastAsia="楷体" w:hint="eastAsia"/>
          <w:sz w:val="28"/>
          <w:szCs w:val="28"/>
        </w:rPr>
        <w:t>22</w:t>
      </w:r>
      <w:r w:rsidRPr="006A6EB9">
        <w:rPr>
          <w:rFonts w:ascii="楷体" w:eastAsia="楷体" w:hAnsi="楷体"/>
          <w:sz w:val="28"/>
          <w:szCs w:val="28"/>
        </w:rPr>
        <w:t>年预算数要与当年公开数额保持一致。没有一般公共预算拨款的，直接表述为</w:t>
      </w:r>
      <w:r w:rsidRPr="006A6EB9">
        <w:rPr>
          <w:rFonts w:eastAsia="楷体"/>
          <w:sz w:val="28"/>
          <w:szCs w:val="28"/>
        </w:rPr>
        <w:t>“</w:t>
      </w:r>
      <w:r w:rsidRPr="006A6EB9">
        <w:rPr>
          <w:rFonts w:ascii="楷体" w:eastAsia="楷体" w:hAnsi="楷体"/>
          <w:sz w:val="28"/>
          <w:szCs w:val="28"/>
        </w:rPr>
        <w:t>本部门无一般公共预算拨款</w:t>
      </w:r>
      <w:r w:rsidRPr="006A6EB9">
        <w:rPr>
          <w:rFonts w:eastAsia="楷体"/>
          <w:sz w:val="28"/>
          <w:szCs w:val="28"/>
        </w:rPr>
        <w:t>”</w:t>
      </w:r>
      <w:r w:rsidRPr="006A6EB9">
        <w:rPr>
          <w:rFonts w:ascii="楷体" w:eastAsia="楷体" w:hAnsi="楷体" w:hint="eastAsia"/>
          <w:sz w:val="28"/>
          <w:szCs w:val="28"/>
        </w:rPr>
        <w:t>，不得直接删除</w:t>
      </w:r>
      <w:r w:rsidRPr="006A6EB9">
        <w:rPr>
          <w:rFonts w:ascii="楷体" w:eastAsia="楷体" w:hAnsi="楷体"/>
          <w:sz w:val="28"/>
          <w:szCs w:val="28"/>
        </w:rPr>
        <w:t>。</w:t>
      </w:r>
    </w:p>
    <w:p w14:paraId="7782B06D" w14:textId="57C64153" w:rsidR="006A6EB9" w:rsidRPr="006A6EB9" w:rsidRDefault="006A6EB9" w:rsidP="006A6EB9">
      <w:pPr>
        <w:ind w:firstLineChars="200" w:firstLine="560"/>
        <w:rPr>
          <w:rFonts w:eastAsia="黑体"/>
          <w:sz w:val="28"/>
          <w:szCs w:val="28"/>
        </w:rPr>
      </w:pPr>
      <w:r w:rsidRPr="006A6EB9">
        <w:rPr>
          <w:rFonts w:ascii="黑体" w:eastAsia="黑体" w:hAnsi="黑体"/>
          <w:sz w:val="28"/>
          <w:szCs w:val="28"/>
        </w:rPr>
        <w:lastRenderedPageBreak/>
        <w:t>八、</w:t>
      </w:r>
      <w:r w:rsidRPr="006A6EB9">
        <w:rPr>
          <w:rFonts w:eastAsia="黑体"/>
          <w:sz w:val="28"/>
          <w:szCs w:val="28"/>
        </w:rPr>
        <w:t>20</w:t>
      </w:r>
      <w:r w:rsidRPr="006A6EB9">
        <w:rPr>
          <w:rFonts w:eastAsia="黑体" w:hint="eastAsia"/>
          <w:sz w:val="28"/>
          <w:szCs w:val="28"/>
        </w:rPr>
        <w:t>2</w:t>
      </w:r>
      <w:r w:rsidR="003214C9">
        <w:rPr>
          <w:rFonts w:eastAsia="黑体"/>
          <w:sz w:val="28"/>
          <w:szCs w:val="28"/>
        </w:rPr>
        <w:t>3</w:t>
      </w:r>
      <w:r w:rsidRPr="006A6EB9">
        <w:rPr>
          <w:rFonts w:ascii="黑体" w:eastAsia="黑体" w:hAnsi="黑体"/>
          <w:sz w:val="28"/>
          <w:szCs w:val="28"/>
        </w:rPr>
        <w:t>年政府性基金预算支出情况</w:t>
      </w:r>
    </w:p>
    <w:p w14:paraId="6BB75010" w14:textId="7BE9EF6D" w:rsidR="006A6EB9" w:rsidRPr="006A6EB9" w:rsidRDefault="006A6EB9" w:rsidP="006A6EB9">
      <w:pPr>
        <w:ind w:firstLine="64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年政府性基金预算支出</w:t>
      </w:r>
      <w:r w:rsidRPr="006A6EB9">
        <w:rPr>
          <w:sz w:val="28"/>
          <w:szCs w:val="28"/>
        </w:rPr>
        <w:t>__________</w:t>
      </w:r>
      <w:r w:rsidRPr="006A6EB9">
        <w:rPr>
          <w:rFonts w:ascii="仿宋_GB2312" w:hAnsi="仿宋_GB2312"/>
          <w:sz w:val="28"/>
          <w:szCs w:val="28"/>
        </w:rPr>
        <w:t>万元，其中：基本支出</w:t>
      </w:r>
      <w:r w:rsidRPr="006A6EB9">
        <w:rPr>
          <w:sz w:val="28"/>
          <w:szCs w:val="28"/>
        </w:rPr>
        <w:t>_________</w:t>
      </w:r>
      <w:r w:rsidRPr="006A6EB9">
        <w:rPr>
          <w:rFonts w:ascii="仿宋_GB2312" w:hAnsi="仿宋_GB2312"/>
          <w:sz w:val="28"/>
          <w:szCs w:val="28"/>
        </w:rPr>
        <w:t>万元，占</w:t>
      </w:r>
      <w:r w:rsidRPr="006A6EB9">
        <w:rPr>
          <w:sz w:val="28"/>
          <w:szCs w:val="28"/>
        </w:rPr>
        <w:t>______%</w:t>
      </w:r>
      <w:r w:rsidRPr="006A6EB9">
        <w:rPr>
          <w:rFonts w:ascii="仿宋_GB2312" w:hAnsi="仿宋_GB2312"/>
          <w:sz w:val="28"/>
          <w:szCs w:val="28"/>
        </w:rPr>
        <w:t>；项目支出</w:t>
      </w:r>
      <w:r w:rsidRPr="006A6EB9">
        <w:rPr>
          <w:sz w:val="28"/>
          <w:szCs w:val="28"/>
        </w:rPr>
        <w:t>_________</w:t>
      </w:r>
      <w:r w:rsidRPr="006A6EB9">
        <w:rPr>
          <w:rFonts w:ascii="仿宋_GB2312" w:hAnsi="仿宋_GB2312"/>
          <w:sz w:val="28"/>
          <w:szCs w:val="28"/>
        </w:rPr>
        <w:t>万元，占</w:t>
      </w:r>
      <w:r w:rsidRPr="006A6EB9">
        <w:rPr>
          <w:sz w:val="28"/>
          <w:szCs w:val="28"/>
        </w:rPr>
        <w:t>______%</w:t>
      </w:r>
      <w:r w:rsidRPr="006A6EB9">
        <w:rPr>
          <w:rFonts w:ascii="仿宋_GB2312" w:hAnsi="仿宋_GB2312"/>
          <w:sz w:val="28"/>
          <w:szCs w:val="28"/>
        </w:rPr>
        <w:t>。基本支出中，人员经费</w:t>
      </w:r>
      <w:r w:rsidRPr="006A6EB9">
        <w:rPr>
          <w:sz w:val="28"/>
          <w:szCs w:val="28"/>
        </w:rPr>
        <w:t>_________</w:t>
      </w:r>
      <w:r w:rsidRPr="006A6EB9">
        <w:rPr>
          <w:rFonts w:ascii="仿宋_GB2312" w:hAnsi="仿宋_GB2312"/>
          <w:sz w:val="28"/>
          <w:szCs w:val="28"/>
        </w:rPr>
        <w:t>万元，占</w:t>
      </w:r>
      <w:r w:rsidRPr="006A6EB9">
        <w:rPr>
          <w:sz w:val="28"/>
          <w:szCs w:val="28"/>
        </w:rPr>
        <w:t>_______%</w:t>
      </w:r>
      <w:r w:rsidRPr="006A6EB9">
        <w:rPr>
          <w:rFonts w:ascii="仿宋_GB2312" w:hAnsi="仿宋_GB2312"/>
          <w:sz w:val="28"/>
          <w:szCs w:val="28"/>
        </w:rPr>
        <w:t>；公用经费</w:t>
      </w:r>
      <w:r w:rsidRPr="006A6EB9">
        <w:rPr>
          <w:sz w:val="28"/>
          <w:szCs w:val="28"/>
        </w:rPr>
        <w:t>_________</w:t>
      </w:r>
      <w:r w:rsidRPr="006A6EB9">
        <w:rPr>
          <w:rFonts w:ascii="仿宋_GB2312" w:hAnsi="仿宋_GB2312"/>
          <w:sz w:val="28"/>
          <w:szCs w:val="28"/>
        </w:rPr>
        <w:t>万元，占</w:t>
      </w:r>
      <w:r w:rsidRPr="006A6EB9">
        <w:rPr>
          <w:sz w:val="28"/>
          <w:szCs w:val="28"/>
        </w:rPr>
        <w:t>______%</w:t>
      </w:r>
      <w:r w:rsidRPr="006A6EB9">
        <w:rPr>
          <w:rFonts w:ascii="宋体" w:eastAsia="宋体" w:hAnsi="宋体" w:cs="宋体" w:hint="eastAsia"/>
          <w:sz w:val="28"/>
          <w:szCs w:val="28"/>
        </w:rPr>
        <w:t>。</w:t>
      </w:r>
    </w:p>
    <w:p w14:paraId="7287696D" w14:textId="77777777" w:rsidR="006A6EB9" w:rsidRPr="006A6EB9" w:rsidRDefault="006A6EB9" w:rsidP="006A6EB9">
      <w:pPr>
        <w:ind w:firstLine="640"/>
        <w:rPr>
          <w:sz w:val="28"/>
          <w:szCs w:val="28"/>
        </w:rPr>
      </w:pPr>
      <w:r w:rsidRPr="006A6EB9">
        <w:rPr>
          <w:rFonts w:ascii="仿宋_GB2312" w:hAnsi="仿宋_GB2312"/>
          <w:sz w:val="28"/>
          <w:szCs w:val="28"/>
        </w:rPr>
        <w:t>科学技术（类）支出</w:t>
      </w:r>
      <w:r w:rsidRPr="006A6EB9">
        <w:rPr>
          <w:sz w:val="28"/>
          <w:szCs w:val="28"/>
        </w:rPr>
        <w:t>________</w:t>
      </w:r>
      <w:r w:rsidRPr="006A6EB9">
        <w:rPr>
          <w:rFonts w:ascii="仿宋_GB2312" w:hAnsi="仿宋_GB2312"/>
          <w:sz w:val="28"/>
          <w:szCs w:val="28"/>
        </w:rPr>
        <w:t>万元，占</w:t>
      </w:r>
      <w:r w:rsidRPr="006A6EB9">
        <w:rPr>
          <w:sz w:val="28"/>
          <w:szCs w:val="28"/>
        </w:rPr>
        <w:t>________%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4FE45EED" w14:textId="77777777" w:rsidR="006A6EB9" w:rsidRPr="006A6EB9" w:rsidRDefault="006A6EB9" w:rsidP="006A6EB9">
      <w:pPr>
        <w:ind w:firstLine="640"/>
        <w:rPr>
          <w:sz w:val="28"/>
          <w:szCs w:val="28"/>
        </w:rPr>
      </w:pPr>
      <w:r w:rsidRPr="006A6EB9">
        <w:rPr>
          <w:rFonts w:ascii="仿宋_GB2312" w:hAnsi="仿宋_GB2312"/>
          <w:sz w:val="28"/>
          <w:szCs w:val="28"/>
        </w:rPr>
        <w:t>文化旅游体育与传媒（类）支出</w:t>
      </w:r>
      <w:r w:rsidRPr="006A6EB9">
        <w:rPr>
          <w:sz w:val="28"/>
          <w:szCs w:val="28"/>
        </w:rPr>
        <w:t>________</w:t>
      </w:r>
      <w:r w:rsidRPr="006A6EB9">
        <w:rPr>
          <w:rFonts w:ascii="仿宋_GB2312" w:hAnsi="仿宋_GB2312"/>
          <w:sz w:val="28"/>
          <w:szCs w:val="28"/>
        </w:rPr>
        <w:t>万元，占</w:t>
      </w:r>
      <w:r w:rsidRPr="006A6EB9">
        <w:rPr>
          <w:sz w:val="28"/>
          <w:szCs w:val="28"/>
        </w:rPr>
        <w:t>________%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071A8C55" w14:textId="77777777" w:rsidR="006A6EB9" w:rsidRPr="006A6EB9" w:rsidRDefault="006A6EB9" w:rsidP="006A6EB9">
      <w:pPr>
        <w:ind w:firstLine="640"/>
        <w:rPr>
          <w:sz w:val="28"/>
          <w:szCs w:val="28"/>
        </w:rPr>
      </w:pPr>
      <w:r w:rsidRPr="006A6EB9">
        <w:rPr>
          <w:rFonts w:ascii="仿宋_GB2312" w:hAnsi="仿宋_GB2312"/>
          <w:sz w:val="28"/>
          <w:szCs w:val="28"/>
        </w:rPr>
        <w:t>社会保障和就业（类）支出</w:t>
      </w:r>
      <w:r w:rsidRPr="006A6EB9">
        <w:rPr>
          <w:sz w:val="28"/>
          <w:szCs w:val="28"/>
        </w:rPr>
        <w:t>________</w:t>
      </w:r>
      <w:r w:rsidRPr="006A6EB9">
        <w:rPr>
          <w:rFonts w:ascii="仿宋_GB2312" w:hAnsi="仿宋_GB2312"/>
          <w:sz w:val="28"/>
          <w:szCs w:val="28"/>
        </w:rPr>
        <w:t>万元，占</w:t>
      </w:r>
      <w:r w:rsidRPr="006A6EB9">
        <w:rPr>
          <w:sz w:val="28"/>
          <w:szCs w:val="28"/>
        </w:rPr>
        <w:t>________%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20865161" w14:textId="77777777" w:rsidR="006A6EB9" w:rsidRPr="006A6EB9" w:rsidRDefault="006A6EB9" w:rsidP="006A6EB9">
      <w:pPr>
        <w:ind w:firstLine="640"/>
        <w:rPr>
          <w:sz w:val="28"/>
          <w:szCs w:val="28"/>
        </w:rPr>
      </w:pPr>
      <w:r w:rsidRPr="006A6EB9">
        <w:rPr>
          <w:rFonts w:ascii="仿宋_GB2312" w:hAnsi="仿宋_GB2312"/>
          <w:sz w:val="28"/>
          <w:szCs w:val="28"/>
        </w:rPr>
        <w:t>农林水支出（类）支出</w:t>
      </w:r>
      <w:r w:rsidRPr="006A6EB9">
        <w:rPr>
          <w:sz w:val="28"/>
          <w:szCs w:val="28"/>
        </w:rPr>
        <w:t>________</w:t>
      </w:r>
      <w:r w:rsidRPr="006A6EB9">
        <w:rPr>
          <w:rFonts w:ascii="仿宋_GB2312" w:hAnsi="仿宋_GB2312"/>
          <w:sz w:val="28"/>
          <w:szCs w:val="28"/>
        </w:rPr>
        <w:t>万元，占</w:t>
      </w:r>
      <w:r w:rsidRPr="006A6EB9">
        <w:rPr>
          <w:sz w:val="28"/>
          <w:szCs w:val="28"/>
        </w:rPr>
        <w:t>________%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5BECA810" w14:textId="77777777" w:rsidR="006A6EB9" w:rsidRPr="006A6EB9" w:rsidRDefault="006A6EB9" w:rsidP="006A6EB9">
      <w:pPr>
        <w:ind w:firstLine="640"/>
        <w:rPr>
          <w:sz w:val="28"/>
          <w:szCs w:val="28"/>
        </w:rPr>
      </w:pPr>
      <w:r w:rsidRPr="006A6EB9">
        <w:rPr>
          <w:sz w:val="28"/>
          <w:szCs w:val="28"/>
        </w:rPr>
        <w:t xml:space="preserve"> </w:t>
      </w:r>
    </w:p>
    <w:p w14:paraId="20F86600" w14:textId="77777777" w:rsidR="006A6EB9" w:rsidRPr="006A6EB9" w:rsidRDefault="006A6EB9" w:rsidP="006A6EB9">
      <w:pPr>
        <w:ind w:firstLine="640"/>
        <w:rPr>
          <w:sz w:val="28"/>
          <w:szCs w:val="28"/>
        </w:rPr>
      </w:pPr>
      <w:r w:rsidRPr="006A6EB9">
        <w:rPr>
          <w:sz w:val="28"/>
          <w:szCs w:val="28"/>
        </w:rPr>
        <w:t xml:space="preserve"> </w:t>
      </w:r>
    </w:p>
    <w:p w14:paraId="746DCEF6" w14:textId="77777777" w:rsidR="006A6EB9" w:rsidRPr="006A6EB9" w:rsidRDefault="006A6EB9" w:rsidP="006A6EB9">
      <w:pPr>
        <w:ind w:firstLine="640"/>
        <w:rPr>
          <w:sz w:val="28"/>
          <w:szCs w:val="28"/>
        </w:rPr>
      </w:pPr>
      <w:r w:rsidRPr="006A6EB9">
        <w:rPr>
          <w:sz w:val="28"/>
          <w:szCs w:val="28"/>
        </w:rPr>
        <w:t xml:space="preserve"> </w:t>
      </w:r>
    </w:p>
    <w:p w14:paraId="33A99FB7" w14:textId="77777777" w:rsidR="006A6EB9" w:rsidRPr="006A6EB9" w:rsidRDefault="006A6EB9" w:rsidP="006A6EB9">
      <w:pPr>
        <w:ind w:firstLine="640"/>
        <w:rPr>
          <w:sz w:val="28"/>
          <w:szCs w:val="28"/>
        </w:rPr>
      </w:pPr>
      <w:r w:rsidRPr="006A6EB9">
        <w:rPr>
          <w:sz w:val="28"/>
          <w:szCs w:val="28"/>
        </w:rPr>
        <w:t xml:space="preserve"> </w:t>
      </w:r>
    </w:p>
    <w:p w14:paraId="0D60FC23" w14:textId="77777777" w:rsidR="006A6EB9" w:rsidRPr="006A6EB9" w:rsidRDefault="006A6EB9" w:rsidP="006A6EB9">
      <w:pPr>
        <w:ind w:firstLineChars="200" w:firstLine="560"/>
        <w:rPr>
          <w:rFonts w:eastAsia="楷体"/>
          <w:sz w:val="28"/>
          <w:szCs w:val="28"/>
        </w:rPr>
      </w:pPr>
      <w:r w:rsidRPr="006A6EB9">
        <w:rPr>
          <w:rFonts w:ascii="楷体" w:eastAsia="楷体" w:hAnsi="楷体"/>
          <w:sz w:val="28"/>
          <w:szCs w:val="28"/>
        </w:rPr>
        <w:t>注：政府性基金预算支出中包括的具体内容，按本部门《</w:t>
      </w:r>
      <w:r w:rsidRPr="006A6EB9">
        <w:rPr>
          <w:rFonts w:ascii="楷体" w:eastAsia="楷体" w:hAnsi="楷体" w:hint="eastAsia"/>
          <w:sz w:val="28"/>
          <w:szCs w:val="28"/>
        </w:rPr>
        <w:t>政府性基金预算支出表</w:t>
      </w:r>
      <w:r w:rsidRPr="006A6EB9">
        <w:rPr>
          <w:rFonts w:ascii="楷体" w:eastAsia="楷体" w:hAnsi="楷体"/>
          <w:sz w:val="28"/>
          <w:szCs w:val="28"/>
        </w:rPr>
        <w:t>》反映的实际情况取舍。没有政府性基金预算拨款的，直接表述为</w:t>
      </w:r>
      <w:r w:rsidRPr="006A6EB9">
        <w:rPr>
          <w:rFonts w:eastAsia="楷体"/>
          <w:sz w:val="28"/>
          <w:szCs w:val="28"/>
        </w:rPr>
        <w:t>“</w:t>
      </w:r>
      <w:r w:rsidRPr="006A6EB9">
        <w:rPr>
          <w:rFonts w:ascii="楷体" w:eastAsia="楷体" w:hAnsi="楷体"/>
          <w:sz w:val="28"/>
          <w:szCs w:val="28"/>
        </w:rPr>
        <w:t>本部门无政府性基金预算拨款</w:t>
      </w:r>
      <w:r w:rsidRPr="006A6EB9">
        <w:rPr>
          <w:rFonts w:eastAsia="楷体"/>
          <w:sz w:val="28"/>
          <w:szCs w:val="28"/>
        </w:rPr>
        <w:t>”</w:t>
      </w:r>
      <w:r w:rsidRPr="006A6EB9">
        <w:rPr>
          <w:rFonts w:ascii="楷体" w:eastAsia="楷体" w:hAnsi="楷体" w:hint="eastAsia"/>
          <w:sz w:val="28"/>
          <w:szCs w:val="28"/>
        </w:rPr>
        <w:t>，不得直接删除</w:t>
      </w:r>
      <w:r w:rsidRPr="006A6EB9">
        <w:rPr>
          <w:rFonts w:ascii="楷体" w:eastAsia="楷体" w:hAnsi="楷体"/>
          <w:sz w:val="28"/>
          <w:szCs w:val="28"/>
        </w:rPr>
        <w:t>。</w:t>
      </w:r>
    </w:p>
    <w:p w14:paraId="5CB57739" w14:textId="77777777" w:rsidR="006A6EB9" w:rsidRPr="006A6EB9" w:rsidRDefault="006A6EB9" w:rsidP="006A6EB9">
      <w:pPr>
        <w:ind w:firstLineChars="200" w:firstLine="560"/>
        <w:rPr>
          <w:rFonts w:eastAsia="楷体"/>
          <w:sz w:val="28"/>
          <w:szCs w:val="28"/>
        </w:rPr>
      </w:pPr>
      <w:r w:rsidRPr="006A6EB9">
        <w:rPr>
          <w:rFonts w:eastAsia="楷体"/>
          <w:sz w:val="28"/>
          <w:szCs w:val="28"/>
        </w:rPr>
        <w:t xml:space="preserve"> </w:t>
      </w:r>
    </w:p>
    <w:p w14:paraId="6546605E" w14:textId="77777777" w:rsidR="006A6EB9" w:rsidRDefault="006A6EB9" w:rsidP="006A6EB9">
      <w:pPr>
        <w:ind w:firstLineChars="200" w:firstLine="560"/>
        <w:rPr>
          <w:rFonts w:eastAsia="楷体"/>
          <w:sz w:val="28"/>
          <w:szCs w:val="28"/>
        </w:rPr>
      </w:pPr>
    </w:p>
    <w:p w14:paraId="43C390F9" w14:textId="1E0D2F31" w:rsidR="006A6EB9" w:rsidRPr="006A6EB9" w:rsidRDefault="006A6EB9" w:rsidP="006A6EB9">
      <w:pPr>
        <w:ind w:firstLineChars="200" w:firstLine="560"/>
        <w:rPr>
          <w:rFonts w:eastAsia="黑体"/>
          <w:sz w:val="28"/>
          <w:szCs w:val="28"/>
        </w:rPr>
      </w:pPr>
      <w:r w:rsidRPr="006A6EB9">
        <w:rPr>
          <w:rFonts w:ascii="黑体" w:eastAsia="黑体" w:hAnsi="黑体" w:hint="eastAsia"/>
          <w:sz w:val="28"/>
          <w:szCs w:val="28"/>
        </w:rPr>
        <w:lastRenderedPageBreak/>
        <w:t>九</w:t>
      </w:r>
      <w:r w:rsidRPr="006A6EB9">
        <w:rPr>
          <w:rFonts w:ascii="黑体" w:eastAsia="黑体" w:hAnsi="黑体"/>
          <w:sz w:val="28"/>
          <w:szCs w:val="28"/>
        </w:rPr>
        <w:t>、</w:t>
      </w:r>
      <w:r w:rsidRPr="006A6EB9">
        <w:rPr>
          <w:rFonts w:eastAsia="黑体"/>
          <w:sz w:val="28"/>
          <w:szCs w:val="28"/>
        </w:rPr>
        <w:t>20</w:t>
      </w:r>
      <w:r w:rsidRPr="006A6EB9">
        <w:rPr>
          <w:rFonts w:eastAsia="黑体" w:hint="eastAsia"/>
          <w:sz w:val="28"/>
          <w:szCs w:val="28"/>
        </w:rPr>
        <w:t>2</w:t>
      </w:r>
      <w:r w:rsidR="003214C9">
        <w:rPr>
          <w:rFonts w:eastAsia="黑体"/>
          <w:sz w:val="28"/>
          <w:szCs w:val="28"/>
        </w:rPr>
        <w:t>3</w:t>
      </w:r>
      <w:r w:rsidRPr="006A6EB9">
        <w:rPr>
          <w:rFonts w:ascii="黑体" w:eastAsia="黑体" w:hAnsi="黑体"/>
          <w:sz w:val="28"/>
          <w:szCs w:val="28"/>
        </w:rPr>
        <w:t>年</w:t>
      </w:r>
      <w:r w:rsidRPr="006A6EB9">
        <w:rPr>
          <w:rFonts w:ascii="黑体" w:eastAsia="黑体" w:hAnsi="黑体" w:hint="eastAsia"/>
          <w:sz w:val="28"/>
          <w:szCs w:val="28"/>
        </w:rPr>
        <w:t>国有资本经营</w:t>
      </w:r>
      <w:r w:rsidRPr="006A6EB9">
        <w:rPr>
          <w:rFonts w:ascii="黑体" w:eastAsia="黑体" w:hAnsi="黑体"/>
          <w:sz w:val="28"/>
          <w:szCs w:val="28"/>
        </w:rPr>
        <w:t>预算支出情况</w:t>
      </w:r>
    </w:p>
    <w:p w14:paraId="409D6804" w14:textId="51646C13" w:rsidR="006A6EB9" w:rsidRPr="006A6EB9" w:rsidRDefault="006A6EB9" w:rsidP="006A6EB9">
      <w:pPr>
        <w:ind w:firstLine="64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年国有资本经营预算支出</w:t>
      </w:r>
      <w:r w:rsidRPr="006A6EB9">
        <w:rPr>
          <w:sz w:val="28"/>
          <w:szCs w:val="28"/>
        </w:rPr>
        <w:t>__________</w:t>
      </w:r>
      <w:r w:rsidRPr="006A6EB9">
        <w:rPr>
          <w:rFonts w:ascii="仿宋_GB2312" w:hAnsi="仿宋_GB2312"/>
          <w:sz w:val="28"/>
          <w:szCs w:val="28"/>
        </w:rPr>
        <w:t>万元，其中：基本支出</w:t>
      </w:r>
      <w:r w:rsidRPr="006A6EB9">
        <w:rPr>
          <w:sz w:val="28"/>
          <w:szCs w:val="28"/>
        </w:rPr>
        <w:t>_________</w:t>
      </w:r>
      <w:r w:rsidRPr="006A6EB9">
        <w:rPr>
          <w:rFonts w:ascii="仿宋_GB2312" w:hAnsi="仿宋_GB2312"/>
          <w:sz w:val="28"/>
          <w:szCs w:val="28"/>
        </w:rPr>
        <w:t>万元，占</w:t>
      </w:r>
      <w:r w:rsidRPr="006A6EB9">
        <w:rPr>
          <w:sz w:val="28"/>
          <w:szCs w:val="28"/>
        </w:rPr>
        <w:t>______%</w:t>
      </w:r>
      <w:r w:rsidRPr="006A6EB9">
        <w:rPr>
          <w:rFonts w:ascii="仿宋_GB2312" w:hAnsi="仿宋_GB2312"/>
          <w:sz w:val="28"/>
          <w:szCs w:val="28"/>
        </w:rPr>
        <w:t>；项目支出</w:t>
      </w:r>
      <w:r w:rsidRPr="006A6EB9">
        <w:rPr>
          <w:sz w:val="28"/>
          <w:szCs w:val="28"/>
        </w:rPr>
        <w:t>_________</w:t>
      </w:r>
      <w:r w:rsidRPr="006A6EB9">
        <w:rPr>
          <w:rFonts w:ascii="仿宋_GB2312" w:hAnsi="仿宋_GB2312"/>
          <w:sz w:val="28"/>
          <w:szCs w:val="28"/>
        </w:rPr>
        <w:t>万元，占</w:t>
      </w:r>
      <w:r w:rsidRPr="006A6EB9">
        <w:rPr>
          <w:sz w:val="28"/>
          <w:szCs w:val="28"/>
        </w:rPr>
        <w:t>______%</w:t>
      </w:r>
      <w:r w:rsidRPr="006A6EB9">
        <w:rPr>
          <w:rFonts w:ascii="宋体" w:eastAsia="宋体" w:hAnsi="宋体" w:cs="宋体" w:hint="eastAsia"/>
          <w:sz w:val="28"/>
          <w:szCs w:val="28"/>
        </w:rPr>
        <w:t>。</w:t>
      </w:r>
    </w:p>
    <w:p w14:paraId="71AC26D6" w14:textId="77777777" w:rsidR="006A6EB9" w:rsidRPr="006A6EB9" w:rsidRDefault="006A6EB9" w:rsidP="006A6EB9">
      <w:pPr>
        <w:ind w:firstLine="640"/>
        <w:rPr>
          <w:sz w:val="28"/>
          <w:szCs w:val="28"/>
        </w:rPr>
      </w:pPr>
      <w:r w:rsidRPr="006A6EB9">
        <w:rPr>
          <w:rFonts w:ascii="仿宋_GB2312" w:hAnsi="仿宋_GB2312"/>
          <w:sz w:val="28"/>
          <w:szCs w:val="28"/>
        </w:rPr>
        <w:t>解决历史遗留问题及改革（款）支出</w:t>
      </w:r>
      <w:r w:rsidRPr="006A6EB9">
        <w:rPr>
          <w:sz w:val="28"/>
          <w:szCs w:val="28"/>
        </w:rPr>
        <w:t>________</w:t>
      </w:r>
      <w:r w:rsidRPr="006A6EB9">
        <w:rPr>
          <w:rFonts w:ascii="仿宋_GB2312" w:hAnsi="仿宋_GB2312"/>
          <w:sz w:val="28"/>
          <w:szCs w:val="28"/>
        </w:rPr>
        <w:t>万元，占</w:t>
      </w:r>
      <w:r w:rsidRPr="006A6EB9">
        <w:rPr>
          <w:sz w:val="28"/>
          <w:szCs w:val="28"/>
        </w:rPr>
        <w:t>________%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745AC139" w14:textId="77777777" w:rsidR="006A6EB9" w:rsidRPr="006A6EB9" w:rsidRDefault="006A6EB9" w:rsidP="006A6EB9">
      <w:pPr>
        <w:ind w:firstLine="640"/>
        <w:rPr>
          <w:sz w:val="28"/>
          <w:szCs w:val="28"/>
        </w:rPr>
      </w:pPr>
      <w:r w:rsidRPr="006A6EB9">
        <w:rPr>
          <w:rFonts w:ascii="仿宋_GB2312" w:hAnsi="仿宋_GB2312"/>
          <w:sz w:val="28"/>
          <w:szCs w:val="28"/>
        </w:rPr>
        <w:t>国有企业资本金注入（款）支出</w:t>
      </w:r>
      <w:r w:rsidRPr="006A6EB9">
        <w:rPr>
          <w:sz w:val="28"/>
          <w:szCs w:val="28"/>
        </w:rPr>
        <w:t>________</w:t>
      </w:r>
      <w:r w:rsidRPr="006A6EB9">
        <w:rPr>
          <w:rFonts w:ascii="仿宋_GB2312" w:hAnsi="仿宋_GB2312"/>
          <w:sz w:val="28"/>
          <w:szCs w:val="28"/>
        </w:rPr>
        <w:t>万元，占</w:t>
      </w:r>
      <w:r w:rsidRPr="006A6EB9">
        <w:rPr>
          <w:sz w:val="28"/>
          <w:szCs w:val="28"/>
        </w:rPr>
        <w:t>________%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58B38DAF" w14:textId="77777777" w:rsidR="006A6EB9" w:rsidRPr="006A6EB9" w:rsidRDefault="006A6EB9" w:rsidP="006A6EB9">
      <w:pPr>
        <w:ind w:firstLine="640"/>
        <w:rPr>
          <w:sz w:val="28"/>
          <w:szCs w:val="28"/>
        </w:rPr>
      </w:pPr>
      <w:r w:rsidRPr="006A6EB9">
        <w:rPr>
          <w:rFonts w:ascii="仿宋_GB2312" w:hAnsi="仿宋_GB2312"/>
          <w:sz w:val="28"/>
          <w:szCs w:val="28"/>
        </w:rPr>
        <w:t>国有企业政策性补贴（款）支出</w:t>
      </w:r>
      <w:r w:rsidRPr="006A6EB9">
        <w:rPr>
          <w:sz w:val="28"/>
          <w:szCs w:val="28"/>
        </w:rPr>
        <w:t>________</w:t>
      </w:r>
      <w:r w:rsidRPr="006A6EB9">
        <w:rPr>
          <w:rFonts w:ascii="仿宋_GB2312" w:hAnsi="仿宋_GB2312"/>
          <w:sz w:val="28"/>
          <w:szCs w:val="28"/>
        </w:rPr>
        <w:t>万元，占</w:t>
      </w:r>
      <w:r w:rsidRPr="006A6EB9">
        <w:rPr>
          <w:sz w:val="28"/>
          <w:szCs w:val="28"/>
        </w:rPr>
        <w:t>________%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7B4F54A7" w14:textId="77777777" w:rsidR="006A6EB9" w:rsidRPr="006A6EB9" w:rsidRDefault="006A6EB9" w:rsidP="006A6EB9">
      <w:pPr>
        <w:ind w:firstLine="640"/>
        <w:rPr>
          <w:sz w:val="28"/>
          <w:szCs w:val="28"/>
        </w:rPr>
      </w:pPr>
      <w:r w:rsidRPr="006A6EB9">
        <w:rPr>
          <w:rFonts w:ascii="仿宋_GB2312" w:hAnsi="仿宋_GB2312"/>
          <w:sz w:val="28"/>
          <w:szCs w:val="28"/>
        </w:rPr>
        <w:t>其他国有资本经营预算（款）支出</w:t>
      </w:r>
      <w:r w:rsidRPr="006A6EB9">
        <w:rPr>
          <w:sz w:val="28"/>
          <w:szCs w:val="28"/>
        </w:rPr>
        <w:t>________</w:t>
      </w:r>
      <w:r w:rsidRPr="006A6EB9">
        <w:rPr>
          <w:rFonts w:ascii="仿宋_GB2312" w:hAnsi="仿宋_GB2312"/>
          <w:sz w:val="28"/>
          <w:szCs w:val="28"/>
        </w:rPr>
        <w:t>万元，占</w:t>
      </w:r>
      <w:r w:rsidRPr="006A6EB9">
        <w:rPr>
          <w:sz w:val="28"/>
          <w:szCs w:val="28"/>
        </w:rPr>
        <w:t>________%</w:t>
      </w:r>
      <w:r w:rsidRPr="006A6EB9">
        <w:rPr>
          <w:rFonts w:ascii="仿宋_GB2312" w:hAnsi="仿宋_GB2312"/>
          <w:sz w:val="28"/>
          <w:szCs w:val="28"/>
        </w:rPr>
        <w:t>，主要用于</w:t>
      </w:r>
      <w:r w:rsidRPr="006A6EB9">
        <w:rPr>
          <w:sz w:val="28"/>
          <w:szCs w:val="28"/>
        </w:rPr>
        <w:t>_____________________</w:t>
      </w:r>
      <w:r w:rsidRPr="006A6EB9">
        <w:rPr>
          <w:rFonts w:ascii="宋体" w:eastAsia="宋体" w:hAnsi="宋体" w:cs="宋体" w:hint="eastAsia"/>
          <w:sz w:val="28"/>
          <w:szCs w:val="28"/>
        </w:rPr>
        <w:t>。</w:t>
      </w:r>
    </w:p>
    <w:p w14:paraId="2D6F81F5" w14:textId="77777777" w:rsidR="006A6EB9" w:rsidRPr="006A6EB9" w:rsidRDefault="006A6EB9" w:rsidP="006A6EB9">
      <w:pPr>
        <w:ind w:firstLine="640"/>
        <w:rPr>
          <w:sz w:val="28"/>
          <w:szCs w:val="28"/>
        </w:rPr>
      </w:pPr>
      <w:r w:rsidRPr="006A6EB9">
        <w:rPr>
          <w:sz w:val="28"/>
          <w:szCs w:val="28"/>
        </w:rPr>
        <w:t xml:space="preserve"> </w:t>
      </w:r>
    </w:p>
    <w:p w14:paraId="29D94E13" w14:textId="77777777" w:rsidR="006A6EB9" w:rsidRPr="006A6EB9" w:rsidRDefault="006A6EB9" w:rsidP="006A6EB9">
      <w:pPr>
        <w:ind w:firstLine="640"/>
        <w:rPr>
          <w:sz w:val="28"/>
          <w:szCs w:val="28"/>
        </w:rPr>
      </w:pPr>
      <w:r w:rsidRPr="006A6EB9">
        <w:rPr>
          <w:sz w:val="28"/>
          <w:szCs w:val="28"/>
        </w:rPr>
        <w:t xml:space="preserve"> </w:t>
      </w:r>
    </w:p>
    <w:p w14:paraId="1094FFFA" w14:textId="77777777" w:rsidR="006A6EB9" w:rsidRPr="006A6EB9" w:rsidRDefault="006A6EB9" w:rsidP="006A6EB9">
      <w:pPr>
        <w:ind w:firstLine="640"/>
        <w:rPr>
          <w:sz w:val="28"/>
          <w:szCs w:val="28"/>
        </w:rPr>
      </w:pPr>
      <w:r w:rsidRPr="006A6EB9">
        <w:rPr>
          <w:sz w:val="28"/>
          <w:szCs w:val="28"/>
        </w:rPr>
        <w:t xml:space="preserve"> </w:t>
      </w:r>
    </w:p>
    <w:p w14:paraId="3F2CE1D4" w14:textId="77777777" w:rsidR="006A6EB9" w:rsidRPr="006A6EB9" w:rsidRDefault="006A6EB9" w:rsidP="006A6EB9">
      <w:pPr>
        <w:ind w:firstLine="640"/>
        <w:rPr>
          <w:sz w:val="28"/>
          <w:szCs w:val="28"/>
        </w:rPr>
      </w:pPr>
      <w:r w:rsidRPr="006A6EB9">
        <w:rPr>
          <w:sz w:val="28"/>
          <w:szCs w:val="28"/>
        </w:rPr>
        <w:t xml:space="preserve"> </w:t>
      </w:r>
    </w:p>
    <w:p w14:paraId="37E04AD9" w14:textId="77777777" w:rsidR="006A6EB9" w:rsidRPr="006A6EB9" w:rsidRDefault="006A6EB9" w:rsidP="006A6EB9">
      <w:pPr>
        <w:ind w:firstLine="640"/>
        <w:rPr>
          <w:rFonts w:eastAsia="楷体"/>
          <w:sz w:val="28"/>
          <w:szCs w:val="28"/>
        </w:rPr>
      </w:pPr>
      <w:r w:rsidRPr="006A6EB9">
        <w:rPr>
          <w:rFonts w:eastAsia="楷体"/>
          <w:sz w:val="28"/>
          <w:szCs w:val="28"/>
        </w:rPr>
        <w:t xml:space="preserve"> </w:t>
      </w:r>
    </w:p>
    <w:p w14:paraId="32A42F97" w14:textId="77777777" w:rsidR="006A6EB9" w:rsidRPr="006A6EB9" w:rsidRDefault="006A6EB9" w:rsidP="006A6EB9">
      <w:pPr>
        <w:ind w:firstLine="640"/>
        <w:rPr>
          <w:rFonts w:eastAsia="楷体"/>
          <w:sz w:val="28"/>
          <w:szCs w:val="28"/>
        </w:rPr>
      </w:pPr>
      <w:r w:rsidRPr="006A6EB9">
        <w:rPr>
          <w:rFonts w:ascii="楷体" w:eastAsia="楷体" w:hAnsi="楷体"/>
          <w:sz w:val="28"/>
          <w:szCs w:val="28"/>
        </w:rPr>
        <w:t>注：</w:t>
      </w:r>
      <w:r w:rsidRPr="006A6EB9">
        <w:rPr>
          <w:rFonts w:ascii="楷体" w:eastAsia="楷体" w:hAnsi="楷体" w:hint="eastAsia"/>
          <w:sz w:val="28"/>
          <w:szCs w:val="28"/>
        </w:rPr>
        <w:t>国有资本经营预算</w:t>
      </w:r>
      <w:r w:rsidRPr="006A6EB9">
        <w:rPr>
          <w:rFonts w:ascii="楷体" w:eastAsia="楷体" w:hAnsi="楷体"/>
          <w:sz w:val="28"/>
          <w:szCs w:val="28"/>
        </w:rPr>
        <w:t>支出中包括的具体内容，按本部门《</w:t>
      </w:r>
      <w:r w:rsidRPr="006A6EB9">
        <w:rPr>
          <w:rFonts w:ascii="楷体" w:eastAsia="楷体" w:hAnsi="楷体" w:hint="eastAsia"/>
          <w:sz w:val="28"/>
          <w:szCs w:val="28"/>
        </w:rPr>
        <w:t>国有资本经营预算支出表</w:t>
      </w:r>
      <w:r w:rsidRPr="006A6EB9">
        <w:rPr>
          <w:rFonts w:ascii="楷体" w:eastAsia="楷体" w:hAnsi="楷体"/>
          <w:sz w:val="28"/>
          <w:szCs w:val="28"/>
        </w:rPr>
        <w:t>》反映的实际情况取舍。没有</w:t>
      </w:r>
      <w:r w:rsidRPr="006A6EB9">
        <w:rPr>
          <w:rFonts w:ascii="楷体" w:eastAsia="楷体" w:hAnsi="楷体" w:hint="eastAsia"/>
          <w:sz w:val="28"/>
          <w:szCs w:val="28"/>
        </w:rPr>
        <w:t>国有资本经营</w:t>
      </w:r>
      <w:r w:rsidRPr="006A6EB9">
        <w:rPr>
          <w:rFonts w:ascii="楷体" w:eastAsia="楷体" w:hAnsi="楷体"/>
          <w:sz w:val="28"/>
          <w:szCs w:val="28"/>
        </w:rPr>
        <w:t>预算拨款的，直接表述为</w:t>
      </w:r>
      <w:r w:rsidRPr="006A6EB9">
        <w:rPr>
          <w:rFonts w:eastAsia="楷体"/>
          <w:sz w:val="28"/>
          <w:szCs w:val="28"/>
        </w:rPr>
        <w:t>“</w:t>
      </w:r>
      <w:r w:rsidRPr="006A6EB9">
        <w:rPr>
          <w:rFonts w:ascii="楷体" w:eastAsia="楷体" w:hAnsi="楷体"/>
          <w:sz w:val="28"/>
          <w:szCs w:val="28"/>
        </w:rPr>
        <w:t>本部门无</w:t>
      </w:r>
      <w:r w:rsidRPr="006A6EB9">
        <w:rPr>
          <w:rFonts w:ascii="楷体" w:eastAsia="楷体" w:hAnsi="楷体" w:hint="eastAsia"/>
          <w:sz w:val="28"/>
          <w:szCs w:val="28"/>
        </w:rPr>
        <w:t>国有资本经营</w:t>
      </w:r>
      <w:r w:rsidRPr="006A6EB9">
        <w:rPr>
          <w:rFonts w:ascii="楷体" w:eastAsia="楷体" w:hAnsi="楷体"/>
          <w:sz w:val="28"/>
          <w:szCs w:val="28"/>
        </w:rPr>
        <w:t>预算拨款</w:t>
      </w:r>
      <w:r w:rsidRPr="006A6EB9">
        <w:rPr>
          <w:rFonts w:eastAsia="楷体"/>
          <w:sz w:val="28"/>
          <w:szCs w:val="28"/>
        </w:rPr>
        <w:t>”</w:t>
      </w:r>
      <w:r w:rsidRPr="006A6EB9">
        <w:rPr>
          <w:rFonts w:ascii="楷体" w:eastAsia="楷体" w:hAnsi="楷体" w:hint="eastAsia"/>
          <w:sz w:val="28"/>
          <w:szCs w:val="28"/>
        </w:rPr>
        <w:t>，不得直接删除</w:t>
      </w:r>
      <w:r w:rsidRPr="006A6EB9">
        <w:rPr>
          <w:rFonts w:ascii="楷体" w:eastAsia="楷体" w:hAnsi="楷体"/>
          <w:sz w:val="28"/>
          <w:szCs w:val="28"/>
        </w:rPr>
        <w:t>。</w:t>
      </w:r>
    </w:p>
    <w:p w14:paraId="5FC275A4" w14:textId="77777777" w:rsidR="006A6EB9" w:rsidRPr="006A6EB9" w:rsidRDefault="006A6EB9" w:rsidP="006A6EB9">
      <w:pPr>
        <w:rPr>
          <w:rFonts w:eastAsia="楷体"/>
          <w:sz w:val="28"/>
          <w:szCs w:val="28"/>
        </w:rPr>
      </w:pPr>
      <w:r w:rsidRPr="006A6EB9">
        <w:rPr>
          <w:rFonts w:eastAsia="楷体"/>
          <w:sz w:val="28"/>
          <w:szCs w:val="28"/>
        </w:rPr>
        <w:t xml:space="preserve"> </w:t>
      </w:r>
    </w:p>
    <w:p w14:paraId="6477CE62" w14:textId="77777777" w:rsidR="006A6EB9" w:rsidRPr="006A6EB9" w:rsidRDefault="006A6EB9" w:rsidP="006A6EB9">
      <w:pPr>
        <w:ind w:firstLineChars="200" w:firstLine="560"/>
        <w:rPr>
          <w:rFonts w:eastAsia="楷体"/>
          <w:sz w:val="28"/>
          <w:szCs w:val="28"/>
        </w:rPr>
      </w:pPr>
    </w:p>
    <w:p w14:paraId="6E50DF1F" w14:textId="77777777" w:rsidR="006A6EB9" w:rsidRDefault="006A6EB9" w:rsidP="006A6EB9">
      <w:pPr>
        <w:rPr>
          <w:rFonts w:ascii="黑体" w:eastAsia="黑体" w:hAnsi="黑体"/>
          <w:sz w:val="28"/>
          <w:szCs w:val="28"/>
        </w:rPr>
      </w:pPr>
    </w:p>
    <w:p w14:paraId="3DA14305" w14:textId="77777777" w:rsidR="006A6EB9" w:rsidRDefault="006A6EB9" w:rsidP="006A6EB9">
      <w:pPr>
        <w:rPr>
          <w:rFonts w:ascii="黑体" w:eastAsia="黑体" w:hAnsi="黑体"/>
          <w:sz w:val="28"/>
          <w:szCs w:val="28"/>
        </w:rPr>
      </w:pPr>
    </w:p>
    <w:p w14:paraId="0320A4B5" w14:textId="2F8C8A45" w:rsidR="006A6EB9" w:rsidRPr="006A6EB9" w:rsidRDefault="006A6EB9" w:rsidP="006A6EB9">
      <w:pPr>
        <w:rPr>
          <w:rFonts w:eastAsia="黑体"/>
          <w:sz w:val="28"/>
          <w:szCs w:val="28"/>
        </w:rPr>
      </w:pPr>
      <w:r w:rsidRPr="006A6EB9">
        <w:rPr>
          <w:rFonts w:ascii="黑体" w:eastAsia="黑体" w:hAnsi="黑体" w:hint="eastAsia"/>
          <w:sz w:val="28"/>
          <w:szCs w:val="28"/>
        </w:rPr>
        <w:t>十</w:t>
      </w:r>
      <w:r w:rsidRPr="006A6EB9">
        <w:rPr>
          <w:rFonts w:ascii="黑体" w:eastAsia="黑体" w:hAnsi="黑体"/>
          <w:sz w:val="28"/>
          <w:szCs w:val="28"/>
        </w:rPr>
        <w:t>、其他重要事项的说明情况</w:t>
      </w:r>
    </w:p>
    <w:p w14:paraId="165B60A4" w14:textId="77777777" w:rsidR="006A6EB9" w:rsidRPr="006A6EB9" w:rsidRDefault="006A6EB9" w:rsidP="006A6EB9">
      <w:pPr>
        <w:spacing w:line="540" w:lineRule="exact"/>
        <w:ind w:firstLineChars="200" w:firstLine="560"/>
        <w:rPr>
          <w:rFonts w:eastAsia="楷体"/>
          <w:sz w:val="28"/>
          <w:szCs w:val="28"/>
        </w:rPr>
      </w:pPr>
      <w:r w:rsidRPr="006A6EB9">
        <w:rPr>
          <w:rFonts w:ascii="楷体" w:eastAsia="楷体" w:hAnsi="楷体"/>
          <w:sz w:val="28"/>
          <w:szCs w:val="28"/>
        </w:rPr>
        <w:t>（一）机关运行经费</w:t>
      </w:r>
    </w:p>
    <w:p w14:paraId="4A971F7D" w14:textId="650E72FC" w:rsidR="006A6EB9" w:rsidRPr="006A6EB9" w:rsidRDefault="006A6EB9" w:rsidP="006A6EB9">
      <w:pPr>
        <w:spacing w:line="540" w:lineRule="exact"/>
        <w:ind w:firstLineChars="200" w:firstLine="56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年部门本级、</w:t>
      </w:r>
      <w:r w:rsidRPr="006A6EB9">
        <w:rPr>
          <w:sz w:val="28"/>
          <w:szCs w:val="28"/>
        </w:rPr>
        <w:t>_______</w:t>
      </w:r>
      <w:r w:rsidRPr="006A6EB9">
        <w:rPr>
          <w:rFonts w:ascii="仿宋_GB2312" w:hAnsi="仿宋_GB2312"/>
          <w:sz w:val="28"/>
          <w:szCs w:val="28"/>
        </w:rPr>
        <w:t>等</w:t>
      </w:r>
      <w:r w:rsidRPr="006A6EB9">
        <w:rPr>
          <w:sz w:val="28"/>
          <w:szCs w:val="28"/>
        </w:rPr>
        <w:t>____</w:t>
      </w:r>
      <w:r w:rsidRPr="006A6EB9">
        <w:rPr>
          <w:rFonts w:ascii="仿宋_GB2312" w:hAnsi="仿宋_GB2312"/>
          <w:sz w:val="28"/>
          <w:szCs w:val="28"/>
        </w:rPr>
        <w:t>家行政单位以及</w:t>
      </w:r>
      <w:r w:rsidRPr="006A6EB9">
        <w:rPr>
          <w:sz w:val="28"/>
          <w:szCs w:val="28"/>
        </w:rPr>
        <w:t>_______</w:t>
      </w:r>
      <w:r w:rsidRPr="006A6EB9">
        <w:rPr>
          <w:rFonts w:ascii="仿宋_GB2312" w:hAnsi="仿宋_GB2312"/>
          <w:sz w:val="28"/>
          <w:szCs w:val="28"/>
        </w:rPr>
        <w:t>等</w:t>
      </w:r>
      <w:r w:rsidRPr="006A6EB9">
        <w:rPr>
          <w:sz w:val="28"/>
          <w:szCs w:val="28"/>
        </w:rPr>
        <w:t>____</w:t>
      </w:r>
      <w:r w:rsidRPr="006A6EB9">
        <w:rPr>
          <w:rFonts w:ascii="仿宋_GB2312" w:hAnsi="仿宋_GB2312"/>
          <w:sz w:val="28"/>
          <w:szCs w:val="28"/>
        </w:rPr>
        <w:t>家</w:t>
      </w:r>
      <w:proofErr w:type="gramStart"/>
      <w:r w:rsidRPr="006A6EB9">
        <w:rPr>
          <w:rFonts w:ascii="仿宋_GB2312" w:hAnsi="仿宋_GB2312"/>
          <w:sz w:val="28"/>
          <w:szCs w:val="28"/>
        </w:rPr>
        <w:t>参公管理</w:t>
      </w:r>
      <w:proofErr w:type="gramEnd"/>
      <w:r w:rsidRPr="006A6EB9">
        <w:rPr>
          <w:rFonts w:ascii="仿宋_GB2312" w:hAnsi="仿宋_GB2312"/>
          <w:sz w:val="28"/>
          <w:szCs w:val="28"/>
        </w:rPr>
        <w:t>事业单位的机关运行经费财政拨款预算</w:t>
      </w:r>
      <w:r w:rsidRPr="006A6EB9">
        <w:rPr>
          <w:sz w:val="28"/>
          <w:szCs w:val="28"/>
        </w:rPr>
        <w:t>_______</w:t>
      </w:r>
      <w:r w:rsidRPr="006A6EB9">
        <w:rPr>
          <w:rFonts w:ascii="仿宋_GB2312" w:hAnsi="仿宋_GB2312"/>
          <w:sz w:val="28"/>
          <w:szCs w:val="28"/>
        </w:rPr>
        <w:t>万元，比</w:t>
      </w:r>
      <w:r w:rsidRPr="006A6EB9">
        <w:rPr>
          <w:sz w:val="28"/>
          <w:szCs w:val="28"/>
        </w:rPr>
        <w:t>2021</w:t>
      </w:r>
      <w:r w:rsidRPr="006A6EB9">
        <w:rPr>
          <w:rFonts w:ascii="仿宋_GB2312" w:hAnsi="仿宋_GB2312"/>
          <w:sz w:val="28"/>
          <w:szCs w:val="28"/>
        </w:rPr>
        <w:t>年预算增加（减少）</w:t>
      </w:r>
      <w:r w:rsidRPr="006A6EB9">
        <w:rPr>
          <w:sz w:val="28"/>
          <w:szCs w:val="28"/>
        </w:rPr>
        <w:t>_______</w:t>
      </w:r>
      <w:r w:rsidRPr="006A6EB9">
        <w:rPr>
          <w:rFonts w:ascii="仿宋_GB2312" w:hAnsi="仿宋_GB2312"/>
          <w:sz w:val="28"/>
          <w:szCs w:val="28"/>
        </w:rPr>
        <w:t>万元，增长（下降）</w:t>
      </w:r>
      <w:r w:rsidRPr="006A6EB9">
        <w:rPr>
          <w:sz w:val="28"/>
          <w:szCs w:val="28"/>
        </w:rPr>
        <w:t>_______%</w:t>
      </w:r>
      <w:r w:rsidRPr="006A6EB9">
        <w:rPr>
          <w:rFonts w:ascii="仿宋_GB2312" w:hAnsi="仿宋_GB2312"/>
          <w:sz w:val="28"/>
          <w:szCs w:val="28"/>
        </w:rPr>
        <w:t>，主要原因是</w:t>
      </w:r>
      <w:r w:rsidRPr="006A6EB9">
        <w:rPr>
          <w:sz w:val="28"/>
          <w:szCs w:val="28"/>
        </w:rPr>
        <w:t>_____________________</w:t>
      </w:r>
      <w:r w:rsidRPr="006A6EB9">
        <w:rPr>
          <w:rFonts w:ascii="宋体" w:eastAsia="宋体" w:hAnsi="宋体" w:cs="宋体" w:hint="eastAsia"/>
          <w:sz w:val="28"/>
          <w:szCs w:val="28"/>
        </w:rPr>
        <w:t>。</w:t>
      </w:r>
    </w:p>
    <w:p w14:paraId="229FD9D3" w14:textId="77777777" w:rsidR="006A6EB9" w:rsidRPr="006A6EB9" w:rsidRDefault="006A6EB9" w:rsidP="006A6EB9">
      <w:pPr>
        <w:spacing w:line="540" w:lineRule="exact"/>
        <w:ind w:firstLineChars="200" w:firstLine="560"/>
        <w:rPr>
          <w:rFonts w:eastAsia="楷体"/>
          <w:sz w:val="28"/>
          <w:szCs w:val="28"/>
        </w:rPr>
      </w:pPr>
      <w:r w:rsidRPr="006A6EB9">
        <w:rPr>
          <w:rFonts w:ascii="楷体" w:eastAsia="楷体" w:hAnsi="楷体"/>
          <w:sz w:val="28"/>
          <w:szCs w:val="28"/>
        </w:rPr>
        <w:t>（二）政府采购情况</w:t>
      </w:r>
    </w:p>
    <w:p w14:paraId="69743E34" w14:textId="13C38ACF" w:rsidR="006A6EB9" w:rsidRPr="006A6EB9" w:rsidRDefault="006A6EB9" w:rsidP="006A6EB9">
      <w:pPr>
        <w:spacing w:line="540" w:lineRule="exact"/>
        <w:ind w:firstLineChars="200" w:firstLine="560"/>
        <w:rPr>
          <w:rFonts w:eastAsia="仿宋_GB2312"/>
          <w:sz w:val="28"/>
          <w:szCs w:val="28"/>
        </w:rPr>
      </w:pPr>
      <w:r w:rsidRPr="006A6EB9">
        <w:rPr>
          <w:sz w:val="28"/>
          <w:szCs w:val="28"/>
        </w:rPr>
        <w:t>202</w:t>
      </w:r>
      <w:r w:rsidR="003214C9">
        <w:rPr>
          <w:sz w:val="28"/>
          <w:szCs w:val="28"/>
        </w:rPr>
        <w:t>3</w:t>
      </w:r>
      <w:r w:rsidRPr="006A6EB9">
        <w:rPr>
          <w:rFonts w:ascii="仿宋_GB2312" w:hAnsi="仿宋_GB2312"/>
          <w:sz w:val="28"/>
          <w:szCs w:val="28"/>
        </w:rPr>
        <w:t>年政府采购预算总额</w:t>
      </w:r>
      <w:r w:rsidRPr="006A6EB9">
        <w:rPr>
          <w:sz w:val="28"/>
          <w:szCs w:val="28"/>
        </w:rPr>
        <w:t>_______</w:t>
      </w:r>
      <w:r w:rsidRPr="006A6EB9">
        <w:rPr>
          <w:rFonts w:ascii="仿宋_GB2312" w:hAnsi="仿宋_GB2312"/>
          <w:sz w:val="28"/>
          <w:szCs w:val="28"/>
        </w:rPr>
        <w:t>万元，其中：政府采购货物预算</w:t>
      </w:r>
      <w:r w:rsidRPr="006A6EB9">
        <w:rPr>
          <w:sz w:val="28"/>
          <w:szCs w:val="28"/>
        </w:rPr>
        <w:t>_______</w:t>
      </w:r>
      <w:r w:rsidRPr="006A6EB9">
        <w:rPr>
          <w:rFonts w:ascii="仿宋_GB2312" w:hAnsi="仿宋_GB2312"/>
          <w:sz w:val="28"/>
          <w:szCs w:val="28"/>
        </w:rPr>
        <w:t>万元、政府采购工程预算</w:t>
      </w:r>
      <w:r w:rsidRPr="006A6EB9">
        <w:rPr>
          <w:sz w:val="28"/>
          <w:szCs w:val="28"/>
        </w:rPr>
        <w:t>_______</w:t>
      </w:r>
      <w:r w:rsidRPr="006A6EB9">
        <w:rPr>
          <w:rFonts w:ascii="仿宋_GB2312" w:hAnsi="仿宋_GB2312"/>
          <w:sz w:val="28"/>
          <w:szCs w:val="28"/>
        </w:rPr>
        <w:t>万元、政府采购服务预算</w:t>
      </w:r>
      <w:r w:rsidRPr="006A6EB9">
        <w:rPr>
          <w:sz w:val="28"/>
          <w:szCs w:val="28"/>
        </w:rPr>
        <w:t>_______</w:t>
      </w:r>
      <w:r w:rsidRPr="006A6EB9">
        <w:rPr>
          <w:rFonts w:ascii="仿宋_GB2312" w:hAnsi="仿宋_GB2312"/>
          <w:sz w:val="28"/>
          <w:szCs w:val="28"/>
        </w:rPr>
        <w:t>万元</w:t>
      </w:r>
      <w:r w:rsidRPr="006A6EB9">
        <w:rPr>
          <w:rFonts w:ascii="宋体" w:eastAsia="宋体" w:hAnsi="宋体" w:cs="宋体" w:hint="eastAsia"/>
          <w:sz w:val="28"/>
          <w:szCs w:val="28"/>
        </w:rPr>
        <w:t>。</w:t>
      </w:r>
    </w:p>
    <w:p w14:paraId="2B8346D4" w14:textId="77777777" w:rsidR="006A6EB9" w:rsidRPr="006A6EB9" w:rsidRDefault="006A6EB9" w:rsidP="006A6EB9">
      <w:pPr>
        <w:spacing w:line="540" w:lineRule="exact"/>
        <w:ind w:firstLineChars="200" w:firstLine="560"/>
        <w:rPr>
          <w:rFonts w:eastAsia="楷体"/>
          <w:sz w:val="28"/>
          <w:szCs w:val="28"/>
        </w:rPr>
      </w:pPr>
      <w:r w:rsidRPr="006A6EB9">
        <w:rPr>
          <w:rFonts w:ascii="楷体" w:eastAsia="楷体" w:hAnsi="楷体"/>
          <w:sz w:val="28"/>
          <w:szCs w:val="28"/>
        </w:rPr>
        <w:t>（三）国有资产占有使用情况</w:t>
      </w:r>
    </w:p>
    <w:p w14:paraId="6641091B" w14:textId="4E37F6BA" w:rsidR="006A6EB9" w:rsidRPr="006A6EB9" w:rsidRDefault="006A6EB9" w:rsidP="006A6EB9">
      <w:pPr>
        <w:spacing w:line="540" w:lineRule="exact"/>
        <w:ind w:firstLineChars="200" w:firstLine="560"/>
        <w:rPr>
          <w:rFonts w:ascii="仿宋_GB2312" w:eastAsia="仿宋_GB2312" w:hAnsi="仿宋_GB2312"/>
          <w:sz w:val="28"/>
          <w:szCs w:val="28"/>
        </w:rPr>
      </w:pPr>
      <w:r w:rsidRPr="006A6EB9">
        <w:rPr>
          <w:rFonts w:ascii="仿宋_GB2312" w:hAnsi="仿宋_GB2312"/>
          <w:sz w:val="28"/>
          <w:szCs w:val="28"/>
        </w:rPr>
        <w:t>截至</w:t>
      </w:r>
      <w:r w:rsidRPr="006A6EB9">
        <w:rPr>
          <w:sz w:val="28"/>
          <w:szCs w:val="28"/>
        </w:rPr>
        <w:t>202</w:t>
      </w:r>
      <w:r w:rsidR="003214C9">
        <w:rPr>
          <w:sz w:val="28"/>
          <w:szCs w:val="28"/>
        </w:rPr>
        <w:t>2</w:t>
      </w:r>
      <w:r w:rsidRPr="006A6EB9">
        <w:rPr>
          <w:rFonts w:ascii="仿宋_GB2312" w:hAnsi="仿宋_GB2312"/>
          <w:sz w:val="28"/>
          <w:szCs w:val="28"/>
        </w:rPr>
        <w:t>年</w:t>
      </w:r>
      <w:r w:rsidRPr="006A6EB9">
        <w:rPr>
          <w:sz w:val="28"/>
          <w:szCs w:val="28"/>
        </w:rPr>
        <w:t>8</w:t>
      </w:r>
      <w:r w:rsidRPr="006A6EB9">
        <w:rPr>
          <w:rFonts w:ascii="仿宋_GB2312" w:hAnsi="仿宋_GB2312"/>
          <w:sz w:val="28"/>
          <w:szCs w:val="28"/>
        </w:rPr>
        <w:t>月底，部门本级和所属各预算单位共有车辆</w:t>
      </w:r>
      <w:r w:rsidRPr="006A6EB9">
        <w:rPr>
          <w:sz w:val="28"/>
          <w:szCs w:val="28"/>
        </w:rPr>
        <w:t>_______</w:t>
      </w:r>
      <w:r w:rsidRPr="006A6EB9">
        <w:rPr>
          <w:rFonts w:ascii="仿宋_GB2312" w:hAnsi="仿宋_GB2312"/>
          <w:sz w:val="28"/>
          <w:szCs w:val="28"/>
        </w:rPr>
        <w:t>辆，土地</w:t>
      </w:r>
      <w:r w:rsidRPr="006A6EB9">
        <w:rPr>
          <w:sz w:val="28"/>
          <w:szCs w:val="28"/>
        </w:rPr>
        <w:t>_______</w:t>
      </w:r>
      <w:r w:rsidRPr="006A6EB9">
        <w:rPr>
          <w:rFonts w:ascii="仿宋_GB2312" w:hAnsi="仿宋_GB2312"/>
          <w:sz w:val="28"/>
          <w:szCs w:val="28"/>
        </w:rPr>
        <w:t>平方米，房屋</w:t>
      </w:r>
      <w:r w:rsidRPr="006A6EB9">
        <w:rPr>
          <w:sz w:val="28"/>
          <w:szCs w:val="28"/>
        </w:rPr>
        <w:t>_______</w:t>
      </w:r>
      <w:r w:rsidRPr="006A6EB9">
        <w:rPr>
          <w:rFonts w:ascii="仿宋_GB2312" w:hAnsi="仿宋_GB2312"/>
          <w:sz w:val="28"/>
          <w:szCs w:val="28"/>
        </w:rPr>
        <w:t>平方米，单价</w:t>
      </w:r>
      <w:r w:rsidRPr="006A6EB9">
        <w:rPr>
          <w:sz w:val="28"/>
          <w:szCs w:val="28"/>
        </w:rPr>
        <w:t>50</w:t>
      </w:r>
      <w:r w:rsidRPr="006A6EB9">
        <w:rPr>
          <w:rFonts w:ascii="仿宋_GB2312" w:hAnsi="仿宋_GB2312"/>
          <w:sz w:val="28"/>
          <w:szCs w:val="28"/>
        </w:rPr>
        <w:t>万元及以上的通用设备</w:t>
      </w:r>
      <w:r w:rsidRPr="006A6EB9">
        <w:rPr>
          <w:sz w:val="28"/>
          <w:szCs w:val="28"/>
        </w:rPr>
        <w:t>_______</w:t>
      </w:r>
      <w:r w:rsidRPr="006A6EB9">
        <w:rPr>
          <w:rFonts w:ascii="仿宋_GB2312" w:hAnsi="仿宋_GB2312"/>
          <w:sz w:val="28"/>
          <w:szCs w:val="28"/>
        </w:rPr>
        <w:t>台</w:t>
      </w:r>
      <w:r w:rsidRPr="006A6EB9">
        <w:rPr>
          <w:sz w:val="28"/>
          <w:szCs w:val="28"/>
        </w:rPr>
        <w:t>/</w:t>
      </w:r>
      <w:r w:rsidRPr="006A6EB9">
        <w:rPr>
          <w:rFonts w:ascii="仿宋_GB2312" w:hAnsi="仿宋_GB2312"/>
          <w:sz w:val="28"/>
          <w:szCs w:val="28"/>
        </w:rPr>
        <w:t>套，单价</w:t>
      </w:r>
      <w:r w:rsidRPr="006A6EB9">
        <w:rPr>
          <w:sz w:val="28"/>
          <w:szCs w:val="28"/>
        </w:rPr>
        <w:t>100</w:t>
      </w:r>
      <w:r w:rsidRPr="006A6EB9">
        <w:rPr>
          <w:rFonts w:ascii="仿宋_GB2312" w:hAnsi="仿宋_GB2312"/>
          <w:sz w:val="28"/>
          <w:szCs w:val="28"/>
        </w:rPr>
        <w:t>万元及以上的专用设备实有数</w:t>
      </w:r>
      <w:r w:rsidRPr="006A6EB9">
        <w:rPr>
          <w:sz w:val="28"/>
          <w:szCs w:val="28"/>
        </w:rPr>
        <w:t>_______</w:t>
      </w:r>
      <w:r w:rsidRPr="006A6EB9">
        <w:rPr>
          <w:rFonts w:ascii="仿宋_GB2312" w:hAnsi="仿宋_GB2312"/>
          <w:sz w:val="28"/>
          <w:szCs w:val="28"/>
        </w:rPr>
        <w:t>台</w:t>
      </w:r>
      <w:r w:rsidRPr="006A6EB9">
        <w:rPr>
          <w:sz w:val="28"/>
          <w:szCs w:val="28"/>
        </w:rPr>
        <w:t>/</w:t>
      </w:r>
      <w:r w:rsidRPr="006A6EB9">
        <w:rPr>
          <w:rFonts w:ascii="仿宋_GB2312" w:hAnsi="仿宋_GB2312"/>
          <w:sz w:val="28"/>
          <w:szCs w:val="28"/>
        </w:rPr>
        <w:t>套</w:t>
      </w:r>
      <w:r w:rsidRPr="006A6EB9">
        <w:rPr>
          <w:rFonts w:ascii="宋体" w:eastAsia="宋体" w:hAnsi="宋体" w:cs="宋体" w:hint="eastAsia"/>
          <w:sz w:val="28"/>
          <w:szCs w:val="28"/>
        </w:rPr>
        <w:t>。</w:t>
      </w:r>
    </w:p>
    <w:p w14:paraId="680745B2" w14:textId="49C09F3F" w:rsidR="006A6EB9" w:rsidRPr="006A6EB9" w:rsidRDefault="006A6EB9" w:rsidP="006A6EB9">
      <w:pPr>
        <w:spacing w:line="540" w:lineRule="exact"/>
        <w:ind w:firstLineChars="200" w:firstLine="560"/>
        <w:rPr>
          <w:rFonts w:ascii="Times New Roman" w:hAnsi="Times New Roman"/>
          <w:sz w:val="28"/>
          <w:szCs w:val="28"/>
        </w:rPr>
      </w:pPr>
      <w:r w:rsidRPr="006A6EB9">
        <w:rPr>
          <w:sz w:val="28"/>
          <w:szCs w:val="28"/>
        </w:rPr>
        <w:t>202</w:t>
      </w:r>
      <w:r w:rsidR="003214C9">
        <w:rPr>
          <w:sz w:val="28"/>
          <w:szCs w:val="28"/>
        </w:rPr>
        <w:t>3</w:t>
      </w:r>
      <w:r w:rsidRPr="006A6EB9">
        <w:rPr>
          <w:rFonts w:ascii="仿宋_GB2312" w:hAnsi="仿宋_GB2312"/>
          <w:sz w:val="28"/>
          <w:szCs w:val="28"/>
        </w:rPr>
        <w:t>年部门预算安排购置车辆</w:t>
      </w:r>
      <w:r w:rsidRPr="006A6EB9">
        <w:rPr>
          <w:sz w:val="28"/>
          <w:szCs w:val="28"/>
        </w:rPr>
        <w:t>_______</w:t>
      </w:r>
      <w:r w:rsidRPr="006A6EB9">
        <w:rPr>
          <w:rFonts w:ascii="仿宋_GB2312" w:hAnsi="仿宋_GB2312"/>
          <w:sz w:val="28"/>
          <w:szCs w:val="28"/>
        </w:rPr>
        <w:t>辆，安排购置土地</w:t>
      </w:r>
      <w:r w:rsidRPr="006A6EB9">
        <w:rPr>
          <w:sz w:val="28"/>
          <w:szCs w:val="28"/>
        </w:rPr>
        <w:t>_______</w:t>
      </w:r>
      <w:r w:rsidRPr="006A6EB9">
        <w:rPr>
          <w:rFonts w:ascii="仿宋_GB2312" w:hAnsi="仿宋_GB2312"/>
          <w:sz w:val="28"/>
          <w:szCs w:val="28"/>
        </w:rPr>
        <w:t>平方米，安排购置房屋</w:t>
      </w:r>
      <w:r w:rsidRPr="006A6EB9">
        <w:rPr>
          <w:sz w:val="28"/>
          <w:szCs w:val="28"/>
        </w:rPr>
        <w:t>_______</w:t>
      </w:r>
      <w:r w:rsidRPr="006A6EB9">
        <w:rPr>
          <w:rFonts w:ascii="仿宋_GB2312" w:hAnsi="仿宋_GB2312"/>
          <w:sz w:val="28"/>
          <w:szCs w:val="28"/>
        </w:rPr>
        <w:t>平方米，计划新增单价</w:t>
      </w:r>
      <w:r w:rsidRPr="006A6EB9">
        <w:rPr>
          <w:sz w:val="28"/>
          <w:szCs w:val="28"/>
        </w:rPr>
        <w:t>50</w:t>
      </w:r>
      <w:r w:rsidRPr="006A6EB9">
        <w:rPr>
          <w:rFonts w:ascii="仿宋_GB2312" w:hAnsi="仿宋_GB2312"/>
          <w:sz w:val="28"/>
          <w:szCs w:val="28"/>
        </w:rPr>
        <w:t>万元及以上的通用设备</w:t>
      </w:r>
      <w:r w:rsidRPr="006A6EB9">
        <w:rPr>
          <w:sz w:val="28"/>
          <w:szCs w:val="28"/>
        </w:rPr>
        <w:t>_______</w:t>
      </w:r>
      <w:r w:rsidRPr="006A6EB9">
        <w:rPr>
          <w:rFonts w:ascii="仿宋_GB2312" w:hAnsi="仿宋_GB2312"/>
          <w:sz w:val="28"/>
          <w:szCs w:val="28"/>
        </w:rPr>
        <w:t>台</w:t>
      </w:r>
      <w:r w:rsidRPr="006A6EB9">
        <w:rPr>
          <w:sz w:val="28"/>
          <w:szCs w:val="28"/>
        </w:rPr>
        <w:t>/</w:t>
      </w:r>
      <w:r w:rsidRPr="006A6EB9">
        <w:rPr>
          <w:rFonts w:ascii="仿宋_GB2312" w:hAnsi="仿宋_GB2312"/>
          <w:sz w:val="28"/>
          <w:szCs w:val="28"/>
        </w:rPr>
        <w:t>套，计划新增单价</w:t>
      </w:r>
      <w:r w:rsidRPr="006A6EB9">
        <w:rPr>
          <w:sz w:val="28"/>
          <w:szCs w:val="28"/>
        </w:rPr>
        <w:t>100</w:t>
      </w:r>
      <w:r w:rsidRPr="006A6EB9">
        <w:rPr>
          <w:rFonts w:ascii="仿宋_GB2312" w:hAnsi="仿宋_GB2312"/>
          <w:sz w:val="28"/>
          <w:szCs w:val="28"/>
        </w:rPr>
        <w:t>万元及以上的专用设备实有数</w:t>
      </w:r>
      <w:r w:rsidRPr="006A6EB9">
        <w:rPr>
          <w:sz w:val="28"/>
          <w:szCs w:val="28"/>
        </w:rPr>
        <w:t>_______</w:t>
      </w:r>
      <w:r w:rsidRPr="006A6EB9">
        <w:rPr>
          <w:rFonts w:ascii="仿宋_GB2312" w:hAnsi="仿宋_GB2312"/>
          <w:sz w:val="28"/>
          <w:szCs w:val="28"/>
        </w:rPr>
        <w:t>台</w:t>
      </w:r>
      <w:r w:rsidRPr="006A6EB9">
        <w:rPr>
          <w:sz w:val="28"/>
          <w:szCs w:val="28"/>
        </w:rPr>
        <w:t>/</w:t>
      </w:r>
      <w:r w:rsidRPr="006A6EB9">
        <w:rPr>
          <w:rFonts w:ascii="仿宋_GB2312" w:hAnsi="仿宋_GB2312"/>
          <w:sz w:val="28"/>
          <w:szCs w:val="28"/>
        </w:rPr>
        <w:t>套</w:t>
      </w:r>
      <w:r w:rsidRPr="006A6EB9">
        <w:rPr>
          <w:rFonts w:ascii="宋体" w:eastAsia="宋体" w:hAnsi="宋体" w:cs="宋体" w:hint="eastAsia"/>
          <w:sz w:val="28"/>
          <w:szCs w:val="28"/>
        </w:rPr>
        <w:t>。</w:t>
      </w:r>
    </w:p>
    <w:p w14:paraId="7A09A549" w14:textId="77777777" w:rsidR="006A6EB9" w:rsidRPr="006A6EB9" w:rsidRDefault="006A6EB9" w:rsidP="006A6EB9">
      <w:pPr>
        <w:numPr>
          <w:ilvl w:val="0"/>
          <w:numId w:val="1"/>
        </w:numPr>
        <w:spacing w:line="540" w:lineRule="exact"/>
        <w:ind w:firstLineChars="200" w:firstLine="560"/>
        <w:rPr>
          <w:rFonts w:ascii="楷体" w:eastAsia="楷体" w:hAnsi="楷体"/>
          <w:sz w:val="28"/>
          <w:szCs w:val="28"/>
        </w:rPr>
      </w:pPr>
      <w:r w:rsidRPr="006A6EB9">
        <w:rPr>
          <w:rFonts w:ascii="楷体" w:eastAsia="楷体" w:hAnsi="楷体" w:hint="eastAsia"/>
          <w:sz w:val="28"/>
          <w:szCs w:val="28"/>
        </w:rPr>
        <w:t>项目支出情况说明</w:t>
      </w:r>
    </w:p>
    <w:p w14:paraId="5F16E9BD" w14:textId="3D12894E" w:rsidR="006A6EB9" w:rsidRPr="006A6EB9" w:rsidRDefault="006A6EB9" w:rsidP="006A6EB9">
      <w:pPr>
        <w:spacing w:line="540" w:lineRule="exact"/>
        <w:ind w:firstLineChars="200" w:firstLine="560"/>
        <w:rPr>
          <w:rFonts w:ascii="Times New Roman" w:eastAsia="仿宋_GB2312" w:hAnsi="Times New Roman"/>
          <w:sz w:val="28"/>
          <w:szCs w:val="28"/>
        </w:rPr>
      </w:pPr>
      <w:r w:rsidRPr="006A6EB9">
        <w:rPr>
          <w:sz w:val="28"/>
          <w:szCs w:val="28"/>
        </w:rPr>
        <w:t>202</w:t>
      </w:r>
      <w:r w:rsidR="003214C9">
        <w:rPr>
          <w:sz w:val="28"/>
          <w:szCs w:val="28"/>
        </w:rPr>
        <w:t>3</w:t>
      </w:r>
      <w:r w:rsidRPr="006A6EB9">
        <w:rPr>
          <w:rFonts w:ascii="仿宋_GB2312" w:hAnsi="仿宋_GB2312"/>
          <w:sz w:val="28"/>
          <w:szCs w:val="28"/>
        </w:rPr>
        <w:t>年部门项目支出</w:t>
      </w:r>
      <w:r w:rsidRPr="006A6EB9">
        <w:rPr>
          <w:sz w:val="28"/>
          <w:szCs w:val="28"/>
        </w:rPr>
        <w:t>_</w:t>
      </w:r>
      <w:r w:rsidR="003214C9">
        <w:rPr>
          <w:sz w:val="28"/>
          <w:szCs w:val="28"/>
        </w:rPr>
        <w:t>0</w:t>
      </w:r>
      <w:r w:rsidRPr="006A6EB9">
        <w:rPr>
          <w:rFonts w:ascii="仿宋_GB2312" w:hAnsi="仿宋_GB2312"/>
          <w:sz w:val="28"/>
          <w:szCs w:val="28"/>
        </w:rPr>
        <w:t>万元，其中：</w:t>
      </w:r>
      <w:proofErr w:type="gramStart"/>
      <w:r w:rsidRPr="006A6EB9">
        <w:rPr>
          <w:rFonts w:ascii="仿宋_GB2312" w:hAnsi="仿宋_GB2312"/>
          <w:sz w:val="28"/>
          <w:szCs w:val="28"/>
        </w:rPr>
        <w:t>一级项目</w:t>
      </w:r>
      <w:proofErr w:type="gramEnd"/>
      <w:r w:rsidRPr="006A6EB9">
        <w:rPr>
          <w:sz w:val="28"/>
          <w:szCs w:val="28"/>
        </w:rPr>
        <w:t>__</w:t>
      </w:r>
      <w:r w:rsidR="003214C9">
        <w:rPr>
          <w:sz w:val="28"/>
          <w:szCs w:val="28"/>
        </w:rPr>
        <w:t>0</w:t>
      </w:r>
      <w:r w:rsidRPr="006A6EB9">
        <w:rPr>
          <w:sz w:val="28"/>
          <w:szCs w:val="28"/>
        </w:rPr>
        <w:t>__</w:t>
      </w:r>
      <w:proofErr w:type="gramStart"/>
      <w:r w:rsidRPr="006A6EB9">
        <w:rPr>
          <w:rFonts w:ascii="仿宋_GB2312" w:hAnsi="仿宋_GB2312"/>
          <w:sz w:val="28"/>
          <w:szCs w:val="28"/>
        </w:rPr>
        <w:t>个</w:t>
      </w:r>
      <w:proofErr w:type="gramEnd"/>
      <w:r w:rsidRPr="006A6EB9">
        <w:rPr>
          <w:rFonts w:ascii="仿宋_GB2312" w:hAnsi="仿宋_GB2312"/>
          <w:sz w:val="28"/>
          <w:szCs w:val="28"/>
        </w:rPr>
        <w:t>，二级项目</w:t>
      </w:r>
      <w:r w:rsidRPr="006A6EB9">
        <w:rPr>
          <w:sz w:val="28"/>
          <w:szCs w:val="28"/>
        </w:rPr>
        <w:t>__</w:t>
      </w:r>
      <w:r w:rsidR="003214C9">
        <w:rPr>
          <w:sz w:val="28"/>
          <w:szCs w:val="28"/>
        </w:rPr>
        <w:t>0</w:t>
      </w:r>
      <w:r w:rsidRPr="006A6EB9">
        <w:rPr>
          <w:sz w:val="28"/>
          <w:szCs w:val="28"/>
        </w:rPr>
        <w:t>_</w:t>
      </w:r>
      <w:proofErr w:type="gramStart"/>
      <w:r w:rsidRPr="006A6EB9">
        <w:rPr>
          <w:rFonts w:ascii="仿宋_GB2312" w:hAnsi="仿宋_GB2312"/>
          <w:sz w:val="28"/>
          <w:szCs w:val="28"/>
        </w:rPr>
        <w:t>个</w:t>
      </w:r>
      <w:proofErr w:type="gramEnd"/>
      <w:r w:rsidRPr="006A6EB9">
        <w:rPr>
          <w:rFonts w:ascii="仿宋_GB2312" w:hAnsi="仿宋_GB2312"/>
          <w:sz w:val="28"/>
          <w:szCs w:val="28"/>
        </w:rPr>
        <w:t>；使用本年拨款</w:t>
      </w:r>
      <w:r w:rsidR="003214C9">
        <w:rPr>
          <w:sz w:val="28"/>
          <w:szCs w:val="28"/>
        </w:rPr>
        <w:t>0</w:t>
      </w:r>
      <w:r w:rsidRPr="006A6EB9">
        <w:rPr>
          <w:rFonts w:ascii="仿宋_GB2312" w:hAnsi="仿宋_GB2312"/>
          <w:sz w:val="28"/>
          <w:szCs w:val="28"/>
        </w:rPr>
        <w:t>万元，财政拨款结转</w:t>
      </w:r>
      <w:r w:rsidRPr="006A6EB9">
        <w:rPr>
          <w:sz w:val="28"/>
          <w:szCs w:val="28"/>
        </w:rPr>
        <w:t>____</w:t>
      </w:r>
      <w:r w:rsidRPr="006A6EB9">
        <w:rPr>
          <w:rFonts w:ascii="仿宋_GB2312" w:hAnsi="仿宋_GB2312"/>
          <w:sz w:val="28"/>
          <w:szCs w:val="28"/>
        </w:rPr>
        <w:t>万元</w:t>
      </w:r>
      <w:r w:rsidRPr="006A6EB9">
        <w:rPr>
          <w:rFonts w:ascii="宋体" w:eastAsia="宋体" w:hAnsi="宋体" w:cs="宋体" w:hint="eastAsia"/>
          <w:sz w:val="28"/>
          <w:szCs w:val="28"/>
        </w:rPr>
        <w:t>。</w:t>
      </w:r>
    </w:p>
    <w:p w14:paraId="5C285256" w14:textId="77777777" w:rsidR="006A6EB9" w:rsidRPr="006A6EB9" w:rsidRDefault="006A6EB9" w:rsidP="006A6EB9">
      <w:pPr>
        <w:spacing w:line="540" w:lineRule="exact"/>
        <w:ind w:firstLineChars="200" w:firstLine="560"/>
        <w:rPr>
          <w:rFonts w:eastAsia="楷体"/>
          <w:sz w:val="28"/>
          <w:szCs w:val="28"/>
        </w:rPr>
      </w:pPr>
      <w:r w:rsidRPr="006A6EB9">
        <w:rPr>
          <w:rFonts w:ascii="楷体" w:eastAsia="楷体" w:hAnsi="楷体" w:hint="eastAsia"/>
          <w:sz w:val="28"/>
          <w:szCs w:val="28"/>
        </w:rPr>
        <w:t>（五）项目支出绩效目标情况说明</w:t>
      </w:r>
    </w:p>
    <w:p w14:paraId="11EBA56E" w14:textId="39A73824" w:rsidR="006A6EB9" w:rsidRPr="006A6EB9" w:rsidRDefault="006A6EB9" w:rsidP="006A6EB9">
      <w:pPr>
        <w:ind w:firstLine="645"/>
        <w:rPr>
          <w:rFonts w:eastAsia="楷体"/>
          <w:sz w:val="28"/>
          <w:szCs w:val="28"/>
        </w:rPr>
      </w:pPr>
      <w:r w:rsidRPr="006A6EB9">
        <w:rPr>
          <w:rFonts w:ascii="仿宋_GB2312" w:hAnsi="仿宋_GB2312"/>
          <w:sz w:val="28"/>
          <w:szCs w:val="28"/>
        </w:rPr>
        <w:lastRenderedPageBreak/>
        <w:t>按照全面实施预算绩效管理的要求，结合本部门职能和重点工作，</w:t>
      </w:r>
      <w:r w:rsidRPr="006A6EB9">
        <w:rPr>
          <w:rFonts w:ascii="宋体" w:eastAsia="宋体" w:hAnsi="宋体"/>
          <w:sz w:val="28"/>
          <w:szCs w:val="28"/>
        </w:rPr>
        <w:t>202</w:t>
      </w:r>
      <w:r w:rsidR="003214C9">
        <w:rPr>
          <w:rFonts w:ascii="宋体" w:eastAsia="宋体" w:hAnsi="宋体"/>
          <w:sz w:val="28"/>
          <w:szCs w:val="28"/>
        </w:rPr>
        <w:t>3</w:t>
      </w:r>
      <w:r w:rsidRPr="006A6EB9">
        <w:rPr>
          <w:rFonts w:ascii="仿宋_GB2312" w:hAnsi="仿宋_GB2312"/>
          <w:sz w:val="28"/>
          <w:szCs w:val="28"/>
        </w:rPr>
        <w:t>年确定</w:t>
      </w:r>
      <w:r w:rsidRPr="006A6EB9">
        <w:rPr>
          <w:sz w:val="28"/>
          <w:szCs w:val="28"/>
        </w:rPr>
        <w:t>_</w:t>
      </w:r>
      <w:r w:rsidR="003214C9">
        <w:rPr>
          <w:sz w:val="28"/>
          <w:szCs w:val="28"/>
        </w:rPr>
        <w:t>0</w:t>
      </w:r>
      <w:r w:rsidRPr="006A6EB9">
        <w:rPr>
          <w:sz w:val="28"/>
          <w:szCs w:val="28"/>
        </w:rPr>
        <w:t>__</w:t>
      </w:r>
      <w:proofErr w:type="gramStart"/>
      <w:r w:rsidRPr="006A6EB9">
        <w:rPr>
          <w:rFonts w:ascii="仿宋_GB2312" w:hAnsi="仿宋_GB2312"/>
          <w:sz w:val="28"/>
          <w:szCs w:val="28"/>
        </w:rPr>
        <w:t>个一级项目</w:t>
      </w:r>
      <w:proofErr w:type="gramEnd"/>
      <w:r w:rsidRPr="006A6EB9">
        <w:rPr>
          <w:rFonts w:ascii="仿宋_GB2312" w:hAnsi="仿宋_GB2312"/>
          <w:sz w:val="28"/>
          <w:szCs w:val="28"/>
        </w:rPr>
        <w:t>支出的绩效目标和指标向社会公开，涉及金额</w:t>
      </w:r>
      <w:r w:rsidRPr="006A6EB9">
        <w:rPr>
          <w:sz w:val="28"/>
          <w:szCs w:val="28"/>
        </w:rPr>
        <w:t>_</w:t>
      </w:r>
      <w:r w:rsidR="003214C9">
        <w:rPr>
          <w:sz w:val="28"/>
          <w:szCs w:val="28"/>
        </w:rPr>
        <w:t>0</w:t>
      </w:r>
      <w:r w:rsidRPr="006A6EB9">
        <w:rPr>
          <w:rFonts w:ascii="仿宋_GB2312" w:hAnsi="仿宋_GB2312"/>
          <w:sz w:val="28"/>
          <w:szCs w:val="28"/>
        </w:rPr>
        <w:t>万元</w:t>
      </w:r>
      <w:r w:rsidRPr="006A6EB9">
        <w:rPr>
          <w:rFonts w:ascii="宋体" w:eastAsia="宋体" w:hAnsi="宋体" w:cs="宋体" w:hint="eastAsia"/>
          <w:sz w:val="28"/>
          <w:szCs w:val="28"/>
        </w:rPr>
        <w:t>。</w:t>
      </w:r>
    </w:p>
    <w:p w14:paraId="18362DED" w14:textId="77777777" w:rsidR="006A6EB9" w:rsidRPr="006A6EB9" w:rsidRDefault="006A6EB9" w:rsidP="006A6EB9">
      <w:pPr>
        <w:ind w:firstLine="645"/>
        <w:rPr>
          <w:rFonts w:eastAsia="楷体"/>
          <w:sz w:val="28"/>
          <w:szCs w:val="28"/>
        </w:rPr>
      </w:pPr>
      <w:r w:rsidRPr="006A6EB9">
        <w:rPr>
          <w:rFonts w:eastAsia="楷体"/>
          <w:sz w:val="28"/>
          <w:szCs w:val="28"/>
        </w:rPr>
        <w:t xml:space="preserve"> </w:t>
      </w:r>
    </w:p>
    <w:p w14:paraId="647C3C35" w14:textId="77777777" w:rsidR="006A6EB9" w:rsidRPr="003214C9" w:rsidRDefault="006A6EB9" w:rsidP="006A6EB9">
      <w:pPr>
        <w:spacing w:line="540" w:lineRule="exact"/>
        <w:ind w:firstLineChars="200" w:firstLine="560"/>
        <w:rPr>
          <w:rFonts w:ascii="楷体" w:eastAsia="楷体" w:hAnsi="楷体"/>
          <w:sz w:val="28"/>
          <w:szCs w:val="28"/>
        </w:rPr>
      </w:pPr>
    </w:p>
    <w:p w14:paraId="6D34DBBF" w14:textId="77777777" w:rsidR="006A6EB9" w:rsidRDefault="006A6EB9" w:rsidP="006A6EB9">
      <w:pPr>
        <w:spacing w:line="540" w:lineRule="exact"/>
        <w:ind w:firstLineChars="200" w:firstLine="560"/>
        <w:rPr>
          <w:rFonts w:ascii="楷体" w:eastAsia="楷体" w:hAnsi="楷体"/>
          <w:sz w:val="28"/>
          <w:szCs w:val="28"/>
        </w:rPr>
      </w:pPr>
    </w:p>
    <w:p w14:paraId="718CA314" w14:textId="0D1EAF39" w:rsidR="006A6EB9" w:rsidRPr="006A6EB9" w:rsidRDefault="006A6EB9" w:rsidP="006A6EB9">
      <w:pPr>
        <w:spacing w:line="540" w:lineRule="exact"/>
        <w:ind w:firstLineChars="200" w:firstLine="560"/>
        <w:rPr>
          <w:rFonts w:eastAsia="楷体"/>
          <w:sz w:val="28"/>
          <w:szCs w:val="28"/>
        </w:rPr>
      </w:pPr>
      <w:r w:rsidRPr="006A6EB9">
        <w:rPr>
          <w:rFonts w:ascii="楷体" w:eastAsia="楷体" w:hAnsi="楷体"/>
          <w:sz w:val="28"/>
          <w:szCs w:val="28"/>
        </w:rPr>
        <w:t>注：没有需要按规定说明情况的，直接表述为</w:t>
      </w:r>
      <w:r w:rsidRPr="006A6EB9">
        <w:rPr>
          <w:rFonts w:eastAsia="楷体"/>
          <w:sz w:val="28"/>
          <w:szCs w:val="28"/>
        </w:rPr>
        <w:t>“</w:t>
      </w:r>
      <w:r w:rsidRPr="006A6EB9">
        <w:rPr>
          <w:rFonts w:ascii="楷体" w:eastAsia="楷体" w:hAnsi="楷体"/>
          <w:sz w:val="28"/>
          <w:szCs w:val="28"/>
        </w:rPr>
        <w:t>本部门无</w:t>
      </w:r>
      <w:r w:rsidRPr="006A6EB9">
        <w:rPr>
          <w:rFonts w:eastAsia="楷体"/>
          <w:sz w:val="28"/>
          <w:szCs w:val="28"/>
        </w:rPr>
        <w:t>______”</w:t>
      </w:r>
      <w:r w:rsidRPr="006A6EB9">
        <w:rPr>
          <w:rFonts w:ascii="楷体" w:eastAsia="楷体" w:hAnsi="楷体"/>
          <w:sz w:val="28"/>
          <w:szCs w:val="28"/>
        </w:rPr>
        <w:t>，不得直接删除。</w:t>
      </w:r>
    </w:p>
    <w:p w14:paraId="3B592922" w14:textId="77777777" w:rsidR="006A6EB9" w:rsidRDefault="006A6EB9" w:rsidP="006A6EB9">
      <w:pPr>
        <w:rPr>
          <w:rFonts w:eastAsia="楷体"/>
          <w:sz w:val="28"/>
          <w:szCs w:val="28"/>
        </w:rPr>
      </w:pPr>
      <w:r w:rsidRPr="006A6EB9">
        <w:rPr>
          <w:rFonts w:eastAsia="楷体"/>
          <w:sz w:val="28"/>
          <w:szCs w:val="28"/>
        </w:rPr>
        <w:br w:type="page"/>
      </w:r>
    </w:p>
    <w:p w14:paraId="4C95D06F" w14:textId="77777777" w:rsidR="006A6EB9" w:rsidRPr="006A6EB9" w:rsidRDefault="006A6EB9" w:rsidP="006A6EB9">
      <w:pPr>
        <w:rPr>
          <w:rFonts w:eastAsia="楷体"/>
          <w:sz w:val="28"/>
          <w:szCs w:val="28"/>
        </w:rPr>
      </w:pPr>
    </w:p>
    <w:p w14:paraId="00525DBB" w14:textId="77777777" w:rsidR="006A6EB9" w:rsidRPr="006A6EB9" w:rsidRDefault="006A6EB9" w:rsidP="006A6EB9">
      <w:pPr>
        <w:ind w:firstLineChars="200" w:firstLine="560"/>
        <w:jc w:val="center"/>
        <w:rPr>
          <w:rFonts w:eastAsia="黑体"/>
          <w:sz w:val="28"/>
          <w:szCs w:val="28"/>
        </w:rPr>
      </w:pPr>
      <w:r w:rsidRPr="006A6EB9">
        <w:rPr>
          <w:rFonts w:ascii="黑体" w:eastAsia="黑体" w:hAnsi="黑体"/>
          <w:sz w:val="28"/>
          <w:szCs w:val="28"/>
        </w:rPr>
        <w:t>第四部分</w:t>
      </w:r>
      <w:r w:rsidRPr="006A6EB9">
        <w:rPr>
          <w:rFonts w:eastAsia="黑体"/>
          <w:sz w:val="28"/>
          <w:szCs w:val="28"/>
        </w:rPr>
        <w:t xml:space="preserve"> </w:t>
      </w:r>
      <w:r w:rsidRPr="006A6EB9">
        <w:rPr>
          <w:rFonts w:ascii="黑体" w:eastAsia="黑体" w:hAnsi="黑体"/>
          <w:sz w:val="28"/>
          <w:szCs w:val="28"/>
        </w:rPr>
        <w:t>名词解释</w:t>
      </w:r>
    </w:p>
    <w:p w14:paraId="72E27A50" w14:textId="77777777" w:rsidR="006A6EB9" w:rsidRPr="006A6EB9" w:rsidRDefault="006A6EB9" w:rsidP="006A6EB9">
      <w:pPr>
        <w:ind w:firstLineChars="200" w:firstLine="560"/>
        <w:jc w:val="center"/>
        <w:rPr>
          <w:rFonts w:eastAsia="黑体"/>
          <w:sz w:val="28"/>
          <w:szCs w:val="28"/>
        </w:rPr>
      </w:pPr>
      <w:r w:rsidRPr="006A6EB9">
        <w:rPr>
          <w:rFonts w:eastAsia="黑体"/>
          <w:sz w:val="28"/>
          <w:szCs w:val="28"/>
        </w:rPr>
        <w:t xml:space="preserve"> </w:t>
      </w:r>
    </w:p>
    <w:p w14:paraId="757B55C8" w14:textId="77777777" w:rsidR="006A6EB9" w:rsidRPr="006A6EB9" w:rsidRDefault="006A6EB9" w:rsidP="006A6EB9">
      <w:pPr>
        <w:ind w:firstLineChars="200" w:firstLine="560"/>
        <w:rPr>
          <w:rFonts w:eastAsia="仿宋_GB2312"/>
          <w:sz w:val="28"/>
          <w:szCs w:val="28"/>
        </w:rPr>
      </w:pPr>
      <w:r w:rsidRPr="006A6EB9">
        <w:rPr>
          <w:rFonts w:ascii="楷体" w:eastAsia="楷体" w:hAnsi="楷体"/>
          <w:sz w:val="28"/>
          <w:szCs w:val="28"/>
        </w:rPr>
        <w:t>（一）一般公共预算拨款收入：</w:t>
      </w:r>
      <w:r w:rsidRPr="006A6EB9">
        <w:rPr>
          <w:rFonts w:ascii="仿宋_GB2312" w:hAnsi="仿宋_GB2312"/>
          <w:sz w:val="28"/>
          <w:szCs w:val="28"/>
        </w:rPr>
        <w:t>指财政部门通过当年一般公共预算拨付的资金</w:t>
      </w:r>
      <w:r w:rsidRPr="006A6EB9">
        <w:rPr>
          <w:rFonts w:ascii="宋体" w:eastAsia="宋体" w:hAnsi="宋体" w:cs="宋体" w:hint="eastAsia"/>
          <w:sz w:val="28"/>
          <w:szCs w:val="28"/>
        </w:rPr>
        <w:t>。</w:t>
      </w:r>
    </w:p>
    <w:p w14:paraId="1796D883" w14:textId="77777777" w:rsidR="006A6EB9" w:rsidRPr="006A6EB9" w:rsidRDefault="006A6EB9" w:rsidP="006A6EB9">
      <w:pPr>
        <w:ind w:firstLineChars="200" w:firstLine="560"/>
        <w:rPr>
          <w:sz w:val="28"/>
          <w:szCs w:val="28"/>
        </w:rPr>
      </w:pPr>
      <w:r w:rsidRPr="006A6EB9">
        <w:rPr>
          <w:rFonts w:ascii="楷体" w:eastAsia="楷体" w:hAnsi="楷体"/>
          <w:sz w:val="28"/>
          <w:szCs w:val="28"/>
        </w:rPr>
        <w:t>（二）</w:t>
      </w:r>
      <w:r w:rsidRPr="006A6EB9">
        <w:rPr>
          <w:rFonts w:ascii="楷体" w:eastAsia="楷体" w:hAnsi="楷体" w:hint="eastAsia"/>
          <w:sz w:val="28"/>
          <w:szCs w:val="28"/>
        </w:rPr>
        <w:t>政府性基金预算拨款收入：</w:t>
      </w:r>
      <w:r w:rsidRPr="006A6EB9">
        <w:rPr>
          <w:rFonts w:ascii="仿宋_GB2312" w:hAnsi="仿宋_GB2312"/>
          <w:sz w:val="28"/>
          <w:szCs w:val="28"/>
        </w:rPr>
        <w:t>指财政部门通过当年政府性基金预算拨付的资金</w:t>
      </w:r>
      <w:r w:rsidRPr="006A6EB9">
        <w:rPr>
          <w:rFonts w:ascii="宋体" w:eastAsia="宋体" w:hAnsi="宋体" w:cs="宋体" w:hint="eastAsia"/>
          <w:sz w:val="28"/>
          <w:szCs w:val="28"/>
        </w:rPr>
        <w:t>。</w:t>
      </w:r>
    </w:p>
    <w:p w14:paraId="10FCE100" w14:textId="77777777" w:rsidR="006A6EB9" w:rsidRPr="006A6EB9" w:rsidRDefault="006A6EB9" w:rsidP="006A6EB9">
      <w:pPr>
        <w:ind w:firstLineChars="200" w:firstLine="560"/>
        <w:rPr>
          <w:sz w:val="28"/>
          <w:szCs w:val="28"/>
        </w:rPr>
      </w:pPr>
      <w:r w:rsidRPr="006A6EB9">
        <w:rPr>
          <w:rFonts w:ascii="楷体" w:eastAsia="楷体" w:hAnsi="楷体"/>
          <w:sz w:val="28"/>
          <w:szCs w:val="28"/>
        </w:rPr>
        <w:t>（</w:t>
      </w:r>
      <w:r w:rsidRPr="006A6EB9">
        <w:rPr>
          <w:rFonts w:ascii="楷体" w:eastAsia="楷体" w:hAnsi="楷体" w:hint="eastAsia"/>
          <w:sz w:val="28"/>
          <w:szCs w:val="28"/>
        </w:rPr>
        <w:t>三</w:t>
      </w:r>
      <w:r w:rsidRPr="006A6EB9">
        <w:rPr>
          <w:rFonts w:ascii="楷体" w:eastAsia="楷体" w:hAnsi="楷体"/>
          <w:sz w:val="28"/>
          <w:szCs w:val="28"/>
        </w:rPr>
        <w:t>）</w:t>
      </w:r>
      <w:r w:rsidRPr="006A6EB9">
        <w:rPr>
          <w:rFonts w:ascii="楷体" w:eastAsia="楷体" w:hAnsi="楷体" w:hint="eastAsia"/>
          <w:sz w:val="28"/>
          <w:szCs w:val="28"/>
        </w:rPr>
        <w:t>国有资本经营预算拨款收入：</w:t>
      </w:r>
      <w:r w:rsidRPr="006A6EB9">
        <w:rPr>
          <w:rFonts w:ascii="仿宋_GB2312" w:hAnsi="仿宋_GB2312"/>
          <w:sz w:val="28"/>
          <w:szCs w:val="28"/>
        </w:rPr>
        <w:t>指财政部门通过当年国有资本经营预算拨付的资金</w:t>
      </w:r>
      <w:r w:rsidRPr="006A6EB9">
        <w:rPr>
          <w:rFonts w:ascii="宋体" w:eastAsia="宋体" w:hAnsi="宋体" w:cs="宋体" w:hint="eastAsia"/>
          <w:sz w:val="28"/>
          <w:szCs w:val="28"/>
        </w:rPr>
        <w:t>。</w:t>
      </w:r>
    </w:p>
    <w:p w14:paraId="50507472" w14:textId="77777777" w:rsidR="006A6EB9" w:rsidRPr="006A6EB9" w:rsidRDefault="006A6EB9" w:rsidP="006A6EB9">
      <w:pPr>
        <w:ind w:firstLine="640"/>
        <w:rPr>
          <w:rFonts w:ascii="仿宋_GB2312" w:hAnsi="仿宋_GB2312" w:hint="eastAsia"/>
          <w:sz w:val="28"/>
          <w:szCs w:val="28"/>
        </w:rPr>
      </w:pPr>
      <w:r w:rsidRPr="006A6EB9">
        <w:rPr>
          <w:rFonts w:ascii="楷体" w:eastAsia="楷体" w:hAnsi="楷体"/>
          <w:sz w:val="28"/>
          <w:szCs w:val="28"/>
        </w:rPr>
        <w:t>（</w:t>
      </w:r>
      <w:r w:rsidRPr="006A6EB9">
        <w:rPr>
          <w:rFonts w:ascii="楷体" w:eastAsia="楷体" w:hAnsi="楷体" w:hint="eastAsia"/>
          <w:sz w:val="28"/>
          <w:szCs w:val="28"/>
        </w:rPr>
        <w:t>四</w:t>
      </w:r>
      <w:r w:rsidRPr="006A6EB9">
        <w:rPr>
          <w:rFonts w:ascii="楷体" w:eastAsia="楷体" w:hAnsi="楷体"/>
          <w:sz w:val="28"/>
          <w:szCs w:val="28"/>
        </w:rPr>
        <w:t>）</w:t>
      </w:r>
      <w:r w:rsidRPr="006A6EB9">
        <w:rPr>
          <w:rFonts w:ascii="楷体" w:eastAsia="楷体" w:hAnsi="楷体" w:hint="eastAsia"/>
          <w:sz w:val="28"/>
          <w:szCs w:val="28"/>
        </w:rPr>
        <w:t>财政专户管理资金收入</w:t>
      </w:r>
      <w:r w:rsidRPr="006A6EB9">
        <w:rPr>
          <w:rFonts w:ascii="楷体" w:eastAsia="楷体" w:hAnsi="楷体"/>
          <w:sz w:val="28"/>
          <w:szCs w:val="28"/>
        </w:rPr>
        <w:t>：</w:t>
      </w:r>
      <w:r w:rsidRPr="006A6EB9">
        <w:rPr>
          <w:rFonts w:ascii="仿宋_GB2312" w:hAnsi="仿宋_GB2312"/>
          <w:sz w:val="28"/>
          <w:szCs w:val="28"/>
        </w:rPr>
        <w:t>指未纳入预算并实行财政专户管理的资金收入</w:t>
      </w:r>
      <w:r w:rsidRPr="006A6EB9">
        <w:rPr>
          <w:rFonts w:ascii="宋体" w:eastAsia="宋体" w:hAnsi="宋体" w:cs="宋体" w:hint="eastAsia"/>
          <w:sz w:val="28"/>
          <w:szCs w:val="28"/>
        </w:rPr>
        <w:t>。</w:t>
      </w:r>
    </w:p>
    <w:p w14:paraId="39902323" w14:textId="77777777" w:rsidR="006A6EB9" w:rsidRPr="006A6EB9" w:rsidRDefault="006A6EB9" w:rsidP="006A6EB9">
      <w:pPr>
        <w:ind w:firstLine="640"/>
        <w:rPr>
          <w:rFonts w:ascii="Times New Roman" w:hAnsi="Times New Roman"/>
          <w:sz w:val="28"/>
          <w:szCs w:val="28"/>
        </w:rPr>
      </w:pPr>
      <w:r w:rsidRPr="006A6EB9">
        <w:rPr>
          <w:rFonts w:ascii="楷体" w:eastAsia="楷体" w:hAnsi="楷体" w:hint="eastAsia"/>
          <w:sz w:val="28"/>
          <w:szCs w:val="28"/>
        </w:rPr>
        <w:t>（五）</w:t>
      </w:r>
      <w:r w:rsidRPr="006A6EB9">
        <w:rPr>
          <w:rFonts w:ascii="楷体" w:eastAsia="楷体" w:hAnsi="楷体"/>
          <w:sz w:val="28"/>
          <w:szCs w:val="28"/>
        </w:rPr>
        <w:t>事业收入：</w:t>
      </w:r>
      <w:r w:rsidRPr="006A6EB9">
        <w:rPr>
          <w:rFonts w:ascii="仿宋_GB2312" w:hAnsi="仿宋_GB2312"/>
          <w:sz w:val="28"/>
          <w:szCs w:val="28"/>
        </w:rPr>
        <w:t>指事业单位开展专业业务活动及辅助活动所取得的收入</w:t>
      </w:r>
      <w:r w:rsidRPr="006A6EB9">
        <w:rPr>
          <w:rFonts w:ascii="宋体" w:eastAsia="宋体" w:hAnsi="宋体" w:cs="宋体" w:hint="eastAsia"/>
          <w:sz w:val="28"/>
          <w:szCs w:val="28"/>
        </w:rPr>
        <w:t>。</w:t>
      </w:r>
    </w:p>
    <w:p w14:paraId="69A0DADE" w14:textId="77777777" w:rsidR="006A6EB9" w:rsidRPr="006A6EB9" w:rsidRDefault="006A6EB9" w:rsidP="006A6EB9">
      <w:pPr>
        <w:ind w:firstLine="640"/>
        <w:rPr>
          <w:rFonts w:ascii="仿宋_GB2312" w:hAnsi="仿宋_GB2312" w:hint="eastAsia"/>
          <w:sz w:val="28"/>
          <w:szCs w:val="28"/>
        </w:rPr>
      </w:pPr>
      <w:r w:rsidRPr="006A6EB9">
        <w:rPr>
          <w:rFonts w:ascii="楷体" w:eastAsia="楷体" w:hAnsi="楷体"/>
          <w:sz w:val="28"/>
          <w:szCs w:val="28"/>
        </w:rPr>
        <w:t>（</w:t>
      </w:r>
      <w:r w:rsidRPr="006A6EB9">
        <w:rPr>
          <w:rFonts w:ascii="楷体" w:eastAsia="楷体" w:hAnsi="楷体" w:hint="eastAsia"/>
          <w:sz w:val="28"/>
          <w:szCs w:val="28"/>
        </w:rPr>
        <w:t>六</w:t>
      </w:r>
      <w:r w:rsidRPr="006A6EB9">
        <w:rPr>
          <w:rFonts w:ascii="楷体" w:eastAsia="楷体" w:hAnsi="楷体"/>
          <w:sz w:val="28"/>
          <w:szCs w:val="28"/>
        </w:rPr>
        <w:t>）</w:t>
      </w:r>
      <w:r w:rsidRPr="006A6EB9">
        <w:rPr>
          <w:rFonts w:ascii="楷体" w:eastAsia="楷体" w:hAnsi="楷体" w:hint="eastAsia"/>
          <w:sz w:val="28"/>
          <w:szCs w:val="28"/>
        </w:rPr>
        <w:t>上级补助收入：</w:t>
      </w:r>
      <w:r w:rsidRPr="006A6EB9">
        <w:rPr>
          <w:rFonts w:ascii="仿宋_GB2312" w:hAnsi="仿宋_GB2312"/>
          <w:sz w:val="28"/>
          <w:szCs w:val="28"/>
        </w:rPr>
        <w:t>指预算单位从主管部门或上级单位取得的非财政拨款补助收入</w:t>
      </w:r>
      <w:r w:rsidRPr="006A6EB9">
        <w:rPr>
          <w:rFonts w:ascii="宋体" w:eastAsia="宋体" w:hAnsi="宋体" w:cs="宋体" w:hint="eastAsia"/>
          <w:sz w:val="28"/>
          <w:szCs w:val="28"/>
        </w:rPr>
        <w:t>。</w:t>
      </w:r>
    </w:p>
    <w:p w14:paraId="5AF958BA" w14:textId="77777777" w:rsidR="006A6EB9" w:rsidRPr="006A6EB9" w:rsidRDefault="006A6EB9" w:rsidP="006A6EB9">
      <w:pPr>
        <w:ind w:firstLine="640"/>
        <w:rPr>
          <w:rFonts w:ascii="仿宋_GB2312" w:hAnsi="仿宋_GB2312" w:hint="eastAsia"/>
          <w:sz w:val="28"/>
          <w:szCs w:val="28"/>
        </w:rPr>
      </w:pPr>
      <w:r w:rsidRPr="006A6EB9">
        <w:rPr>
          <w:rFonts w:ascii="楷体" w:eastAsia="楷体" w:hAnsi="楷体"/>
          <w:sz w:val="28"/>
          <w:szCs w:val="28"/>
        </w:rPr>
        <w:t>（</w:t>
      </w:r>
      <w:r w:rsidRPr="006A6EB9">
        <w:rPr>
          <w:rFonts w:ascii="楷体" w:eastAsia="楷体" w:hAnsi="楷体" w:hint="eastAsia"/>
          <w:sz w:val="28"/>
          <w:szCs w:val="28"/>
        </w:rPr>
        <w:t>七</w:t>
      </w:r>
      <w:r w:rsidRPr="006A6EB9">
        <w:rPr>
          <w:rFonts w:ascii="楷体" w:eastAsia="楷体" w:hAnsi="楷体"/>
          <w:sz w:val="28"/>
          <w:szCs w:val="28"/>
        </w:rPr>
        <w:t>）</w:t>
      </w:r>
      <w:r w:rsidRPr="006A6EB9">
        <w:rPr>
          <w:rFonts w:ascii="楷体" w:eastAsia="楷体" w:hAnsi="楷体" w:hint="eastAsia"/>
          <w:sz w:val="28"/>
          <w:szCs w:val="28"/>
        </w:rPr>
        <w:t>附属单位上缴收入：</w:t>
      </w:r>
      <w:r w:rsidRPr="006A6EB9">
        <w:rPr>
          <w:rFonts w:ascii="仿宋_GB2312" w:hAnsi="仿宋_GB2312"/>
          <w:sz w:val="28"/>
          <w:szCs w:val="28"/>
        </w:rPr>
        <w:t>指本单位所属下级单位（包含独立核算和非独立核算的，相关支出纳入和未纳入部门预算的下级单位）上缴给本单位的全部收入（包括下级事业单位上缴的事业收入、其他收入和下级企业单位上缴的利润等）</w:t>
      </w:r>
      <w:r w:rsidRPr="006A6EB9">
        <w:rPr>
          <w:rFonts w:ascii="宋体" w:eastAsia="宋体" w:hAnsi="宋体" w:cs="宋体" w:hint="eastAsia"/>
          <w:sz w:val="28"/>
          <w:szCs w:val="28"/>
        </w:rPr>
        <w:t>。</w:t>
      </w:r>
    </w:p>
    <w:p w14:paraId="2ACDCEDC" w14:textId="77777777" w:rsidR="006A6EB9" w:rsidRPr="006A6EB9" w:rsidRDefault="006A6EB9" w:rsidP="006A6EB9">
      <w:pPr>
        <w:ind w:firstLine="640"/>
        <w:rPr>
          <w:rFonts w:ascii="Times New Roman" w:hAnsi="Times New Roman"/>
          <w:sz w:val="28"/>
          <w:szCs w:val="28"/>
        </w:rPr>
      </w:pPr>
      <w:r w:rsidRPr="006A6EB9">
        <w:rPr>
          <w:rFonts w:ascii="楷体" w:eastAsia="楷体" w:hAnsi="楷体"/>
          <w:sz w:val="28"/>
          <w:szCs w:val="28"/>
        </w:rPr>
        <w:t>（</w:t>
      </w:r>
      <w:r w:rsidRPr="006A6EB9">
        <w:rPr>
          <w:rFonts w:ascii="楷体" w:eastAsia="楷体" w:hAnsi="楷体" w:hint="eastAsia"/>
          <w:sz w:val="28"/>
          <w:szCs w:val="28"/>
        </w:rPr>
        <w:t>八</w:t>
      </w:r>
      <w:r w:rsidRPr="006A6EB9">
        <w:rPr>
          <w:rFonts w:ascii="楷体" w:eastAsia="楷体" w:hAnsi="楷体"/>
          <w:sz w:val="28"/>
          <w:szCs w:val="28"/>
        </w:rPr>
        <w:t>）事业单位经营收入：</w:t>
      </w:r>
      <w:r w:rsidRPr="006A6EB9">
        <w:rPr>
          <w:rFonts w:ascii="仿宋_GB2312" w:hAnsi="仿宋_GB2312"/>
          <w:sz w:val="28"/>
          <w:szCs w:val="28"/>
        </w:rPr>
        <w:t>指事业单位在专业业务活动及其辅助活动之外开展非独立核算经营活动取得的收入</w:t>
      </w:r>
      <w:r w:rsidRPr="006A6EB9">
        <w:rPr>
          <w:rFonts w:ascii="宋体" w:eastAsia="宋体" w:hAnsi="宋体" w:cs="宋体" w:hint="eastAsia"/>
          <w:sz w:val="28"/>
          <w:szCs w:val="28"/>
        </w:rPr>
        <w:t>。</w:t>
      </w:r>
    </w:p>
    <w:p w14:paraId="119F19B6" w14:textId="77777777" w:rsidR="006A6EB9" w:rsidRPr="006A6EB9" w:rsidRDefault="006A6EB9" w:rsidP="006A6EB9">
      <w:pPr>
        <w:rPr>
          <w:rFonts w:eastAsia="仿宋_GB2312"/>
          <w:sz w:val="28"/>
          <w:szCs w:val="28"/>
        </w:rPr>
      </w:pPr>
    </w:p>
    <w:p w14:paraId="230BC1A7" w14:textId="77777777" w:rsidR="006A6EB9" w:rsidRPr="006A6EB9" w:rsidRDefault="006A6EB9" w:rsidP="006A6EB9">
      <w:pPr>
        <w:ind w:firstLineChars="200" w:firstLine="560"/>
        <w:jc w:val="center"/>
        <w:rPr>
          <w:rFonts w:eastAsia="黑体"/>
          <w:sz w:val="28"/>
          <w:szCs w:val="28"/>
        </w:rPr>
      </w:pPr>
      <w:r w:rsidRPr="006A6EB9">
        <w:rPr>
          <w:rFonts w:ascii="黑体" w:eastAsia="黑体" w:hAnsi="黑体"/>
          <w:sz w:val="28"/>
          <w:szCs w:val="28"/>
        </w:rPr>
        <w:lastRenderedPageBreak/>
        <w:t>第四部分</w:t>
      </w:r>
      <w:r w:rsidRPr="006A6EB9">
        <w:rPr>
          <w:rFonts w:eastAsia="黑体"/>
          <w:sz w:val="28"/>
          <w:szCs w:val="28"/>
        </w:rPr>
        <w:t xml:space="preserve"> </w:t>
      </w:r>
      <w:r w:rsidRPr="006A6EB9">
        <w:rPr>
          <w:rFonts w:ascii="黑体" w:eastAsia="黑体" w:hAnsi="黑体"/>
          <w:sz w:val="28"/>
          <w:szCs w:val="28"/>
        </w:rPr>
        <w:t>名词解释</w:t>
      </w:r>
    </w:p>
    <w:p w14:paraId="1510EDB3" w14:textId="77777777" w:rsidR="006A6EB9" w:rsidRPr="006A6EB9" w:rsidRDefault="006A6EB9" w:rsidP="006A6EB9">
      <w:pPr>
        <w:ind w:firstLineChars="200" w:firstLine="560"/>
        <w:jc w:val="center"/>
        <w:rPr>
          <w:rFonts w:eastAsia="黑体"/>
          <w:sz w:val="28"/>
          <w:szCs w:val="28"/>
        </w:rPr>
      </w:pPr>
      <w:r w:rsidRPr="006A6EB9">
        <w:rPr>
          <w:rFonts w:eastAsia="黑体"/>
          <w:sz w:val="28"/>
          <w:szCs w:val="28"/>
        </w:rPr>
        <w:t xml:space="preserve"> </w:t>
      </w:r>
    </w:p>
    <w:p w14:paraId="457BB130" w14:textId="77777777" w:rsidR="006A6EB9" w:rsidRPr="006A6EB9" w:rsidRDefault="006A6EB9" w:rsidP="006A6EB9">
      <w:pPr>
        <w:ind w:firstLineChars="200" w:firstLine="560"/>
        <w:rPr>
          <w:rFonts w:eastAsia="仿宋_GB2312"/>
          <w:sz w:val="28"/>
          <w:szCs w:val="28"/>
        </w:rPr>
      </w:pPr>
      <w:r w:rsidRPr="006A6EB9">
        <w:rPr>
          <w:rFonts w:ascii="楷体" w:eastAsia="楷体" w:hAnsi="楷体"/>
          <w:sz w:val="28"/>
          <w:szCs w:val="28"/>
        </w:rPr>
        <w:t>（一）一般公共预算拨款收入：</w:t>
      </w:r>
      <w:r w:rsidRPr="006A6EB9">
        <w:rPr>
          <w:rFonts w:ascii="仿宋_GB2312" w:hAnsi="仿宋_GB2312"/>
          <w:sz w:val="28"/>
          <w:szCs w:val="28"/>
        </w:rPr>
        <w:t>指财政部门通过当年一般公共预算拨付的资金</w:t>
      </w:r>
      <w:r w:rsidRPr="006A6EB9">
        <w:rPr>
          <w:rFonts w:ascii="宋体" w:eastAsia="宋体" w:hAnsi="宋体" w:cs="宋体" w:hint="eastAsia"/>
          <w:sz w:val="28"/>
          <w:szCs w:val="28"/>
        </w:rPr>
        <w:t>。</w:t>
      </w:r>
    </w:p>
    <w:p w14:paraId="35494B04" w14:textId="77777777" w:rsidR="006A6EB9" w:rsidRPr="006A6EB9" w:rsidRDefault="006A6EB9" w:rsidP="006A6EB9">
      <w:pPr>
        <w:ind w:firstLineChars="200" w:firstLine="560"/>
        <w:rPr>
          <w:sz w:val="28"/>
          <w:szCs w:val="28"/>
        </w:rPr>
      </w:pPr>
      <w:r w:rsidRPr="006A6EB9">
        <w:rPr>
          <w:rFonts w:ascii="楷体" w:eastAsia="楷体" w:hAnsi="楷体"/>
          <w:sz w:val="28"/>
          <w:szCs w:val="28"/>
        </w:rPr>
        <w:t>（二）</w:t>
      </w:r>
      <w:r w:rsidRPr="006A6EB9">
        <w:rPr>
          <w:rFonts w:ascii="楷体" w:eastAsia="楷体" w:hAnsi="楷体" w:hint="eastAsia"/>
          <w:sz w:val="28"/>
          <w:szCs w:val="28"/>
        </w:rPr>
        <w:t>政府性基金预算拨款收入：</w:t>
      </w:r>
      <w:r w:rsidRPr="006A6EB9">
        <w:rPr>
          <w:rFonts w:ascii="仿宋_GB2312" w:hAnsi="仿宋_GB2312"/>
          <w:sz w:val="28"/>
          <w:szCs w:val="28"/>
        </w:rPr>
        <w:t>指财政部门通过当年政府性基金预算拨付的资金</w:t>
      </w:r>
      <w:r w:rsidRPr="006A6EB9">
        <w:rPr>
          <w:rFonts w:ascii="宋体" w:eastAsia="宋体" w:hAnsi="宋体" w:cs="宋体" w:hint="eastAsia"/>
          <w:sz w:val="28"/>
          <w:szCs w:val="28"/>
        </w:rPr>
        <w:t>。</w:t>
      </w:r>
    </w:p>
    <w:p w14:paraId="57CFA45B" w14:textId="77777777" w:rsidR="006A6EB9" w:rsidRPr="006A6EB9" w:rsidRDefault="006A6EB9" w:rsidP="006A6EB9">
      <w:pPr>
        <w:ind w:firstLineChars="200" w:firstLine="560"/>
        <w:rPr>
          <w:sz w:val="28"/>
          <w:szCs w:val="28"/>
        </w:rPr>
      </w:pPr>
      <w:r w:rsidRPr="006A6EB9">
        <w:rPr>
          <w:rFonts w:ascii="楷体" w:eastAsia="楷体" w:hAnsi="楷体"/>
          <w:sz w:val="28"/>
          <w:szCs w:val="28"/>
        </w:rPr>
        <w:t>（</w:t>
      </w:r>
      <w:r w:rsidRPr="006A6EB9">
        <w:rPr>
          <w:rFonts w:ascii="楷体" w:eastAsia="楷体" w:hAnsi="楷体" w:hint="eastAsia"/>
          <w:sz w:val="28"/>
          <w:szCs w:val="28"/>
        </w:rPr>
        <w:t>三</w:t>
      </w:r>
      <w:r w:rsidRPr="006A6EB9">
        <w:rPr>
          <w:rFonts w:ascii="楷体" w:eastAsia="楷体" w:hAnsi="楷体"/>
          <w:sz w:val="28"/>
          <w:szCs w:val="28"/>
        </w:rPr>
        <w:t>）</w:t>
      </w:r>
      <w:r w:rsidRPr="006A6EB9">
        <w:rPr>
          <w:rFonts w:ascii="楷体" w:eastAsia="楷体" w:hAnsi="楷体" w:hint="eastAsia"/>
          <w:sz w:val="28"/>
          <w:szCs w:val="28"/>
        </w:rPr>
        <w:t>国有资本经营预算拨款收入：</w:t>
      </w:r>
      <w:r w:rsidRPr="006A6EB9">
        <w:rPr>
          <w:rFonts w:ascii="仿宋_GB2312" w:hAnsi="仿宋_GB2312"/>
          <w:sz w:val="28"/>
          <w:szCs w:val="28"/>
        </w:rPr>
        <w:t>指财政部门通过当年国有资本经营预算拨付的资金</w:t>
      </w:r>
      <w:r w:rsidRPr="006A6EB9">
        <w:rPr>
          <w:rFonts w:ascii="宋体" w:eastAsia="宋体" w:hAnsi="宋体" w:cs="宋体" w:hint="eastAsia"/>
          <w:sz w:val="28"/>
          <w:szCs w:val="28"/>
        </w:rPr>
        <w:t>。</w:t>
      </w:r>
    </w:p>
    <w:p w14:paraId="53E110F9" w14:textId="77777777" w:rsidR="006A6EB9" w:rsidRPr="006A6EB9" w:rsidRDefault="006A6EB9" w:rsidP="006A6EB9">
      <w:pPr>
        <w:ind w:firstLine="640"/>
        <w:rPr>
          <w:rFonts w:ascii="仿宋_GB2312" w:hAnsi="仿宋_GB2312" w:hint="eastAsia"/>
          <w:sz w:val="28"/>
          <w:szCs w:val="28"/>
        </w:rPr>
      </w:pPr>
      <w:r w:rsidRPr="006A6EB9">
        <w:rPr>
          <w:rFonts w:ascii="楷体" w:eastAsia="楷体" w:hAnsi="楷体"/>
          <w:sz w:val="28"/>
          <w:szCs w:val="28"/>
        </w:rPr>
        <w:t>（</w:t>
      </w:r>
      <w:r w:rsidRPr="006A6EB9">
        <w:rPr>
          <w:rFonts w:ascii="楷体" w:eastAsia="楷体" w:hAnsi="楷体" w:hint="eastAsia"/>
          <w:sz w:val="28"/>
          <w:szCs w:val="28"/>
        </w:rPr>
        <w:t>四</w:t>
      </w:r>
      <w:r w:rsidRPr="006A6EB9">
        <w:rPr>
          <w:rFonts w:ascii="楷体" w:eastAsia="楷体" w:hAnsi="楷体"/>
          <w:sz w:val="28"/>
          <w:szCs w:val="28"/>
        </w:rPr>
        <w:t>）</w:t>
      </w:r>
      <w:r w:rsidRPr="006A6EB9">
        <w:rPr>
          <w:rFonts w:ascii="楷体" w:eastAsia="楷体" w:hAnsi="楷体" w:hint="eastAsia"/>
          <w:sz w:val="28"/>
          <w:szCs w:val="28"/>
        </w:rPr>
        <w:t>财政专户管理资金收入</w:t>
      </w:r>
      <w:r w:rsidRPr="006A6EB9">
        <w:rPr>
          <w:rFonts w:ascii="楷体" w:eastAsia="楷体" w:hAnsi="楷体"/>
          <w:sz w:val="28"/>
          <w:szCs w:val="28"/>
        </w:rPr>
        <w:t>：</w:t>
      </w:r>
      <w:r w:rsidRPr="006A6EB9">
        <w:rPr>
          <w:rFonts w:ascii="仿宋_GB2312" w:hAnsi="仿宋_GB2312"/>
          <w:sz w:val="28"/>
          <w:szCs w:val="28"/>
        </w:rPr>
        <w:t>指未纳入预算并实行财政专户管理的资金收入</w:t>
      </w:r>
      <w:r w:rsidRPr="006A6EB9">
        <w:rPr>
          <w:rFonts w:ascii="宋体" w:eastAsia="宋体" w:hAnsi="宋体" w:cs="宋体" w:hint="eastAsia"/>
          <w:sz w:val="28"/>
          <w:szCs w:val="28"/>
        </w:rPr>
        <w:t>。</w:t>
      </w:r>
    </w:p>
    <w:p w14:paraId="7C54F918" w14:textId="77777777" w:rsidR="006A6EB9" w:rsidRPr="006A6EB9" w:rsidRDefault="006A6EB9" w:rsidP="006A6EB9">
      <w:pPr>
        <w:ind w:firstLine="640"/>
        <w:rPr>
          <w:rFonts w:ascii="Times New Roman" w:hAnsi="Times New Roman"/>
          <w:sz w:val="28"/>
          <w:szCs w:val="28"/>
        </w:rPr>
      </w:pPr>
      <w:r w:rsidRPr="006A6EB9">
        <w:rPr>
          <w:rFonts w:ascii="楷体" w:eastAsia="楷体" w:hAnsi="楷体" w:hint="eastAsia"/>
          <w:sz w:val="28"/>
          <w:szCs w:val="28"/>
        </w:rPr>
        <w:t>（五）</w:t>
      </w:r>
      <w:r w:rsidRPr="006A6EB9">
        <w:rPr>
          <w:rFonts w:ascii="楷体" w:eastAsia="楷体" w:hAnsi="楷体"/>
          <w:sz w:val="28"/>
          <w:szCs w:val="28"/>
        </w:rPr>
        <w:t>事业收入：</w:t>
      </w:r>
      <w:r w:rsidRPr="006A6EB9">
        <w:rPr>
          <w:rFonts w:ascii="仿宋_GB2312" w:hAnsi="仿宋_GB2312"/>
          <w:sz w:val="28"/>
          <w:szCs w:val="28"/>
        </w:rPr>
        <w:t>指事业单位开展专业业务活动及辅助活动所取得的收入</w:t>
      </w:r>
      <w:r w:rsidRPr="006A6EB9">
        <w:rPr>
          <w:rFonts w:ascii="宋体" w:eastAsia="宋体" w:hAnsi="宋体" w:cs="宋体" w:hint="eastAsia"/>
          <w:sz w:val="28"/>
          <w:szCs w:val="28"/>
        </w:rPr>
        <w:t>。</w:t>
      </w:r>
    </w:p>
    <w:p w14:paraId="62E50959" w14:textId="77777777" w:rsidR="006A6EB9" w:rsidRPr="006A6EB9" w:rsidRDefault="006A6EB9" w:rsidP="006A6EB9">
      <w:pPr>
        <w:ind w:firstLine="640"/>
        <w:rPr>
          <w:rFonts w:ascii="仿宋_GB2312" w:hAnsi="仿宋_GB2312" w:hint="eastAsia"/>
          <w:sz w:val="28"/>
          <w:szCs w:val="28"/>
        </w:rPr>
      </w:pPr>
      <w:r w:rsidRPr="006A6EB9">
        <w:rPr>
          <w:rFonts w:ascii="楷体" w:eastAsia="楷体" w:hAnsi="楷体"/>
          <w:sz w:val="28"/>
          <w:szCs w:val="28"/>
        </w:rPr>
        <w:t>（</w:t>
      </w:r>
      <w:r w:rsidRPr="006A6EB9">
        <w:rPr>
          <w:rFonts w:ascii="楷体" w:eastAsia="楷体" w:hAnsi="楷体" w:hint="eastAsia"/>
          <w:sz w:val="28"/>
          <w:szCs w:val="28"/>
        </w:rPr>
        <w:t>六</w:t>
      </w:r>
      <w:r w:rsidRPr="006A6EB9">
        <w:rPr>
          <w:rFonts w:ascii="楷体" w:eastAsia="楷体" w:hAnsi="楷体"/>
          <w:sz w:val="28"/>
          <w:szCs w:val="28"/>
        </w:rPr>
        <w:t>）</w:t>
      </w:r>
      <w:r w:rsidRPr="006A6EB9">
        <w:rPr>
          <w:rFonts w:ascii="楷体" w:eastAsia="楷体" w:hAnsi="楷体" w:hint="eastAsia"/>
          <w:sz w:val="28"/>
          <w:szCs w:val="28"/>
        </w:rPr>
        <w:t>上级补助收入：</w:t>
      </w:r>
      <w:r w:rsidRPr="006A6EB9">
        <w:rPr>
          <w:rFonts w:ascii="仿宋_GB2312" w:hAnsi="仿宋_GB2312"/>
          <w:sz w:val="28"/>
          <w:szCs w:val="28"/>
        </w:rPr>
        <w:t>指预算单位从主管部门或上级单位取得的非财政拨款补助收入</w:t>
      </w:r>
      <w:r w:rsidRPr="006A6EB9">
        <w:rPr>
          <w:rFonts w:ascii="宋体" w:eastAsia="宋体" w:hAnsi="宋体" w:cs="宋体" w:hint="eastAsia"/>
          <w:sz w:val="28"/>
          <w:szCs w:val="28"/>
        </w:rPr>
        <w:t>。</w:t>
      </w:r>
    </w:p>
    <w:p w14:paraId="07A49073" w14:textId="77777777" w:rsidR="006A6EB9" w:rsidRPr="006A6EB9" w:rsidRDefault="006A6EB9" w:rsidP="006A6EB9">
      <w:pPr>
        <w:ind w:firstLine="640"/>
        <w:rPr>
          <w:rFonts w:ascii="仿宋_GB2312" w:hAnsi="仿宋_GB2312" w:hint="eastAsia"/>
          <w:sz w:val="28"/>
          <w:szCs w:val="28"/>
        </w:rPr>
      </w:pPr>
      <w:r w:rsidRPr="006A6EB9">
        <w:rPr>
          <w:rFonts w:ascii="楷体" w:eastAsia="楷体" w:hAnsi="楷体"/>
          <w:sz w:val="28"/>
          <w:szCs w:val="28"/>
        </w:rPr>
        <w:t>（</w:t>
      </w:r>
      <w:r w:rsidRPr="006A6EB9">
        <w:rPr>
          <w:rFonts w:ascii="楷体" w:eastAsia="楷体" w:hAnsi="楷体" w:hint="eastAsia"/>
          <w:sz w:val="28"/>
          <w:szCs w:val="28"/>
        </w:rPr>
        <w:t>七</w:t>
      </w:r>
      <w:r w:rsidRPr="006A6EB9">
        <w:rPr>
          <w:rFonts w:ascii="楷体" w:eastAsia="楷体" w:hAnsi="楷体"/>
          <w:sz w:val="28"/>
          <w:szCs w:val="28"/>
        </w:rPr>
        <w:t>）</w:t>
      </w:r>
      <w:r w:rsidRPr="006A6EB9">
        <w:rPr>
          <w:rFonts w:ascii="楷体" w:eastAsia="楷体" w:hAnsi="楷体" w:hint="eastAsia"/>
          <w:sz w:val="28"/>
          <w:szCs w:val="28"/>
        </w:rPr>
        <w:t>附属单位上缴收入：</w:t>
      </w:r>
      <w:r w:rsidRPr="006A6EB9">
        <w:rPr>
          <w:rFonts w:ascii="仿宋_GB2312" w:hAnsi="仿宋_GB2312"/>
          <w:sz w:val="28"/>
          <w:szCs w:val="28"/>
        </w:rPr>
        <w:t>指本单位所属下级单位（包含独立核算和非独立核算的，相关支出纳入和未纳入部门预算的下级单位）上缴给本单位的全部收入（包括下级事业单位上缴的事业收入、其他收入和下级企业单位上缴的利润等）</w:t>
      </w:r>
      <w:r w:rsidRPr="006A6EB9">
        <w:rPr>
          <w:rFonts w:ascii="宋体" w:eastAsia="宋体" w:hAnsi="宋体" w:cs="宋体" w:hint="eastAsia"/>
          <w:sz w:val="28"/>
          <w:szCs w:val="28"/>
        </w:rPr>
        <w:t>。</w:t>
      </w:r>
    </w:p>
    <w:p w14:paraId="4F463B95" w14:textId="77777777" w:rsidR="006A6EB9" w:rsidRPr="006A6EB9" w:rsidRDefault="006A6EB9" w:rsidP="006A6EB9">
      <w:pPr>
        <w:ind w:firstLine="640"/>
        <w:rPr>
          <w:rFonts w:ascii="Times New Roman" w:hAnsi="Times New Roman"/>
          <w:sz w:val="28"/>
          <w:szCs w:val="28"/>
        </w:rPr>
      </w:pPr>
      <w:r w:rsidRPr="006A6EB9">
        <w:rPr>
          <w:rFonts w:ascii="楷体" w:eastAsia="楷体" w:hAnsi="楷体"/>
          <w:sz w:val="28"/>
          <w:szCs w:val="28"/>
        </w:rPr>
        <w:t>（</w:t>
      </w:r>
      <w:r w:rsidRPr="006A6EB9">
        <w:rPr>
          <w:rFonts w:ascii="楷体" w:eastAsia="楷体" w:hAnsi="楷体" w:hint="eastAsia"/>
          <w:sz w:val="28"/>
          <w:szCs w:val="28"/>
        </w:rPr>
        <w:t>八</w:t>
      </w:r>
      <w:r w:rsidRPr="006A6EB9">
        <w:rPr>
          <w:rFonts w:ascii="楷体" w:eastAsia="楷体" w:hAnsi="楷体"/>
          <w:sz w:val="28"/>
          <w:szCs w:val="28"/>
        </w:rPr>
        <w:t>）事业单位经营收入：</w:t>
      </w:r>
      <w:r w:rsidRPr="006A6EB9">
        <w:rPr>
          <w:rFonts w:ascii="仿宋_GB2312" w:hAnsi="仿宋_GB2312"/>
          <w:sz w:val="28"/>
          <w:szCs w:val="28"/>
        </w:rPr>
        <w:t>指事业单位在专业业务活动及其辅助活动之外开展非独立核算经营活动取得的收入</w:t>
      </w:r>
      <w:r w:rsidRPr="006A6EB9">
        <w:rPr>
          <w:rFonts w:ascii="宋体" w:eastAsia="宋体" w:hAnsi="宋体" w:cs="宋体" w:hint="eastAsia"/>
          <w:sz w:val="28"/>
          <w:szCs w:val="28"/>
        </w:rPr>
        <w:t>。</w:t>
      </w:r>
    </w:p>
    <w:p w14:paraId="5468989F" w14:textId="77777777" w:rsidR="006A6EB9" w:rsidRPr="006A6EB9" w:rsidRDefault="006A6EB9" w:rsidP="006A6EB9">
      <w:pPr>
        <w:ind w:firstLine="640"/>
        <w:rPr>
          <w:sz w:val="28"/>
          <w:szCs w:val="28"/>
        </w:rPr>
      </w:pPr>
      <w:r w:rsidRPr="006A6EB9">
        <w:rPr>
          <w:rFonts w:ascii="仿宋_GB2312" w:hAnsi="仿宋_GB2312"/>
          <w:sz w:val="28"/>
          <w:szCs w:val="28"/>
        </w:rPr>
        <w:t>支出</w:t>
      </w:r>
      <w:r w:rsidRPr="006A6EB9">
        <w:rPr>
          <w:rFonts w:ascii="宋体" w:eastAsia="宋体" w:hAnsi="宋体" w:cs="宋体" w:hint="eastAsia"/>
          <w:sz w:val="28"/>
          <w:szCs w:val="28"/>
        </w:rPr>
        <w:t>。</w:t>
      </w:r>
    </w:p>
    <w:p w14:paraId="4BB3EF44" w14:textId="77777777" w:rsidR="006A6EB9" w:rsidRPr="006A6EB9" w:rsidRDefault="006A6EB9" w:rsidP="006A6EB9">
      <w:pPr>
        <w:rPr>
          <w:sz w:val="28"/>
          <w:szCs w:val="28"/>
        </w:rPr>
      </w:pPr>
      <w:r w:rsidRPr="006A6EB9">
        <w:rPr>
          <w:rFonts w:ascii="楷体" w:eastAsia="楷体" w:hAnsi="楷体"/>
          <w:sz w:val="28"/>
          <w:szCs w:val="28"/>
        </w:rPr>
        <w:t>（十</w:t>
      </w:r>
      <w:r w:rsidRPr="006A6EB9">
        <w:rPr>
          <w:rFonts w:ascii="楷体" w:eastAsia="楷体" w:hAnsi="楷体" w:hint="eastAsia"/>
          <w:sz w:val="28"/>
          <w:szCs w:val="28"/>
        </w:rPr>
        <w:t>八</w:t>
      </w:r>
      <w:r w:rsidRPr="006A6EB9">
        <w:rPr>
          <w:rFonts w:ascii="楷体" w:eastAsia="楷体" w:hAnsi="楷体"/>
          <w:sz w:val="28"/>
          <w:szCs w:val="28"/>
        </w:rPr>
        <w:t>）</w:t>
      </w:r>
      <w:r w:rsidRPr="006A6EB9">
        <w:rPr>
          <w:rFonts w:eastAsia="楷体"/>
          <w:sz w:val="28"/>
          <w:szCs w:val="28"/>
        </w:rPr>
        <w:t>“</w:t>
      </w:r>
      <w:r w:rsidRPr="006A6EB9">
        <w:rPr>
          <w:rFonts w:ascii="楷体" w:eastAsia="楷体" w:hAnsi="楷体"/>
          <w:sz w:val="28"/>
          <w:szCs w:val="28"/>
        </w:rPr>
        <w:t>三公</w:t>
      </w:r>
      <w:r w:rsidRPr="006A6EB9">
        <w:rPr>
          <w:rFonts w:eastAsia="楷体"/>
          <w:sz w:val="28"/>
          <w:szCs w:val="28"/>
        </w:rPr>
        <w:t>”</w:t>
      </w:r>
      <w:r w:rsidRPr="006A6EB9">
        <w:rPr>
          <w:rFonts w:ascii="楷体" w:eastAsia="楷体" w:hAnsi="楷体"/>
          <w:sz w:val="28"/>
          <w:szCs w:val="28"/>
        </w:rPr>
        <w:t>经费：</w:t>
      </w:r>
      <w:r w:rsidRPr="006A6EB9">
        <w:rPr>
          <w:rFonts w:ascii="仿宋_GB2312" w:hAnsi="仿宋_GB2312"/>
          <w:sz w:val="28"/>
          <w:szCs w:val="28"/>
        </w:rPr>
        <w:t>纳入财政预决算管理的</w:t>
      </w:r>
      <w:r w:rsidRPr="006A6EB9">
        <w:rPr>
          <w:sz w:val="28"/>
          <w:szCs w:val="28"/>
        </w:rPr>
        <w:t>“</w:t>
      </w:r>
      <w:r w:rsidRPr="006A6EB9">
        <w:rPr>
          <w:rFonts w:ascii="仿宋_GB2312" w:hAnsi="仿宋_GB2312"/>
          <w:sz w:val="28"/>
          <w:szCs w:val="28"/>
        </w:rPr>
        <w:t>三公</w:t>
      </w:r>
      <w:r w:rsidRPr="006A6EB9">
        <w:rPr>
          <w:sz w:val="28"/>
          <w:szCs w:val="28"/>
        </w:rPr>
        <w:t>”</w:t>
      </w:r>
      <w:r w:rsidRPr="006A6EB9">
        <w:rPr>
          <w:rFonts w:ascii="仿宋_GB2312" w:hAnsi="仿宋_GB2312"/>
          <w:sz w:val="28"/>
          <w:szCs w:val="28"/>
        </w:rPr>
        <w:t>经费</w:t>
      </w:r>
      <w:r w:rsidRPr="006A6EB9">
        <w:rPr>
          <w:rFonts w:ascii="宋体" w:eastAsia="宋体" w:hAnsi="宋体" w:cs="宋体" w:hint="eastAsia"/>
          <w:sz w:val="28"/>
          <w:szCs w:val="28"/>
        </w:rPr>
        <w:t>，</w:t>
      </w:r>
    </w:p>
    <w:p w14:paraId="7AAD0077" w14:textId="77777777" w:rsidR="00E80A72" w:rsidRPr="00E80A72" w:rsidRDefault="00E80A72" w:rsidP="00E80A72">
      <w:pPr>
        <w:ind w:firstLine="640"/>
        <w:rPr>
          <w:sz w:val="28"/>
          <w:szCs w:val="28"/>
        </w:rPr>
      </w:pPr>
      <w:r w:rsidRPr="00E80A72">
        <w:rPr>
          <w:rFonts w:ascii="仿宋_GB2312" w:hAnsi="仿宋_GB2312"/>
          <w:sz w:val="28"/>
          <w:szCs w:val="28"/>
        </w:rPr>
        <w:lastRenderedPageBreak/>
        <w:t>是指部门用财政拨款安排的因公出国（境）费、公务用车购置及运行费和公务接待费。其中，因公出国（境）</w:t>
      </w:r>
      <w:proofErr w:type="gramStart"/>
      <w:r w:rsidRPr="00E80A72">
        <w:rPr>
          <w:rFonts w:ascii="仿宋_GB2312" w:hAnsi="仿宋_GB2312"/>
          <w:sz w:val="28"/>
          <w:szCs w:val="28"/>
        </w:rPr>
        <w:t>费反映</w:t>
      </w:r>
      <w:proofErr w:type="gramEnd"/>
      <w:r w:rsidRPr="00E80A72">
        <w:rPr>
          <w:rFonts w:ascii="仿宋_GB2312" w:hAnsi="仿宋_GB2312"/>
          <w:sz w:val="28"/>
          <w:szCs w:val="28"/>
        </w:rPr>
        <w:t>单位公务出国（境）费的国际旅游、国外城市间交通费、住宿费、伙食费、培训费、公杂费等支出；公务用车购置及运行</w:t>
      </w:r>
      <w:proofErr w:type="gramStart"/>
      <w:r w:rsidRPr="00E80A72">
        <w:rPr>
          <w:rFonts w:ascii="仿宋_GB2312" w:hAnsi="仿宋_GB2312"/>
          <w:sz w:val="28"/>
          <w:szCs w:val="28"/>
        </w:rPr>
        <w:t>费反映</w:t>
      </w:r>
      <w:proofErr w:type="gramEnd"/>
      <w:r w:rsidRPr="00E80A72">
        <w:rPr>
          <w:rFonts w:ascii="仿宋_GB2312" w:hAnsi="仿宋_GB2312"/>
          <w:sz w:val="28"/>
          <w:szCs w:val="28"/>
        </w:rPr>
        <w:t>单位公务用车车辆购置支出（</w:t>
      </w:r>
      <w:proofErr w:type="gramStart"/>
      <w:r w:rsidRPr="00E80A72">
        <w:rPr>
          <w:rFonts w:ascii="仿宋_GB2312" w:hAnsi="仿宋_GB2312"/>
          <w:sz w:val="28"/>
          <w:szCs w:val="28"/>
        </w:rPr>
        <w:t>含车</w:t>
      </w:r>
      <w:proofErr w:type="gramEnd"/>
      <w:r w:rsidRPr="00E80A72">
        <w:rPr>
          <w:rFonts w:ascii="仿宋_GB2312" w:hAnsi="仿宋_GB2312"/>
          <w:sz w:val="28"/>
          <w:szCs w:val="28"/>
        </w:rPr>
        <w:t>辆购置税）及租用费、燃料费、维修费、过路过桥费、保险费、安全奖励费用等支出；公务接待</w:t>
      </w:r>
      <w:proofErr w:type="gramStart"/>
      <w:r w:rsidRPr="00E80A72">
        <w:rPr>
          <w:rFonts w:ascii="仿宋_GB2312" w:hAnsi="仿宋_GB2312"/>
          <w:sz w:val="28"/>
          <w:szCs w:val="28"/>
        </w:rPr>
        <w:t>费反映</w:t>
      </w:r>
      <w:proofErr w:type="gramEnd"/>
      <w:r w:rsidRPr="00E80A72">
        <w:rPr>
          <w:rFonts w:ascii="仿宋_GB2312" w:hAnsi="仿宋_GB2312"/>
          <w:sz w:val="28"/>
          <w:szCs w:val="28"/>
        </w:rPr>
        <w:t>单位按规定开支的各类公务接待（含外宾接待）支出</w:t>
      </w:r>
      <w:r w:rsidRPr="00E80A72">
        <w:rPr>
          <w:rFonts w:ascii="宋体" w:eastAsia="宋体" w:hAnsi="宋体" w:cs="宋体" w:hint="eastAsia"/>
          <w:sz w:val="28"/>
          <w:szCs w:val="28"/>
        </w:rPr>
        <w:t>。</w:t>
      </w:r>
    </w:p>
    <w:p w14:paraId="59F7C6C8" w14:textId="77777777" w:rsidR="00E80A72" w:rsidRPr="00E80A72" w:rsidRDefault="00E80A72" w:rsidP="00E80A72">
      <w:pPr>
        <w:ind w:firstLine="640"/>
        <w:rPr>
          <w:sz w:val="28"/>
          <w:szCs w:val="28"/>
        </w:rPr>
      </w:pPr>
      <w:r w:rsidRPr="00E80A72">
        <w:rPr>
          <w:rFonts w:ascii="楷体" w:eastAsia="楷体" w:hAnsi="楷体"/>
          <w:sz w:val="28"/>
          <w:szCs w:val="28"/>
        </w:rPr>
        <w:t>（十</w:t>
      </w:r>
      <w:r w:rsidRPr="00E80A72">
        <w:rPr>
          <w:rFonts w:ascii="楷体" w:eastAsia="楷体" w:hAnsi="楷体" w:hint="eastAsia"/>
          <w:sz w:val="28"/>
          <w:szCs w:val="28"/>
        </w:rPr>
        <w:t>九</w:t>
      </w:r>
      <w:r w:rsidRPr="00E80A72">
        <w:rPr>
          <w:rFonts w:ascii="楷体" w:eastAsia="楷体" w:hAnsi="楷体"/>
          <w:sz w:val="28"/>
          <w:szCs w:val="28"/>
        </w:rPr>
        <w:t>）机关运行经费：</w:t>
      </w:r>
      <w:r w:rsidRPr="00E80A72">
        <w:rPr>
          <w:rFonts w:ascii="仿宋_GB2312" w:hAnsi="仿宋_GB2312"/>
          <w:sz w:val="28"/>
          <w:szCs w:val="28"/>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Pr="00E80A72">
        <w:rPr>
          <w:rFonts w:ascii="宋体" w:eastAsia="宋体" w:hAnsi="宋体" w:cs="宋体" w:hint="eastAsia"/>
          <w:sz w:val="28"/>
          <w:szCs w:val="28"/>
        </w:rPr>
        <w:t>。</w:t>
      </w:r>
    </w:p>
    <w:p w14:paraId="1191DE52" w14:textId="77777777" w:rsidR="00E80A72" w:rsidRPr="00E80A72" w:rsidRDefault="00E80A72" w:rsidP="00E80A72">
      <w:pPr>
        <w:ind w:firstLineChars="200" w:firstLine="560"/>
        <w:rPr>
          <w:sz w:val="28"/>
          <w:szCs w:val="28"/>
        </w:rPr>
      </w:pPr>
      <w:r w:rsidRPr="00E80A72">
        <w:rPr>
          <w:rFonts w:ascii="楷体" w:eastAsia="楷体" w:hAnsi="楷体"/>
          <w:sz w:val="28"/>
          <w:szCs w:val="28"/>
        </w:rPr>
        <w:t>（</w:t>
      </w:r>
      <w:r w:rsidRPr="00E80A72">
        <w:rPr>
          <w:rFonts w:ascii="楷体" w:eastAsia="楷体" w:hAnsi="楷体" w:hint="eastAsia"/>
          <w:sz w:val="28"/>
          <w:szCs w:val="28"/>
        </w:rPr>
        <w:t>二十</w:t>
      </w:r>
      <w:r w:rsidRPr="00E80A72">
        <w:rPr>
          <w:rFonts w:ascii="楷体" w:eastAsia="楷体" w:hAnsi="楷体"/>
          <w:sz w:val="28"/>
          <w:szCs w:val="28"/>
        </w:rPr>
        <w:t>）</w:t>
      </w:r>
      <w:r w:rsidRPr="00E80A72">
        <w:rPr>
          <w:rFonts w:ascii="楷体" w:eastAsia="楷体" w:hAnsi="楷体" w:hint="eastAsia"/>
          <w:sz w:val="28"/>
          <w:szCs w:val="28"/>
        </w:rPr>
        <w:t>项目支出绩效目标：</w:t>
      </w:r>
      <w:r w:rsidRPr="00E80A72">
        <w:rPr>
          <w:rFonts w:ascii="仿宋_GB2312" w:hAnsi="仿宋_GB2312"/>
          <w:sz w:val="28"/>
          <w:szCs w:val="28"/>
        </w:rPr>
        <w:t>项目支出绩效目标是指部门预算安排的项目支出在一定期限内预期达到的产出和效果</w:t>
      </w:r>
      <w:r w:rsidRPr="00E80A72">
        <w:rPr>
          <w:rFonts w:ascii="宋体" w:eastAsia="宋体" w:hAnsi="宋体" w:cs="宋体" w:hint="eastAsia"/>
          <w:sz w:val="28"/>
          <w:szCs w:val="28"/>
        </w:rPr>
        <w:t>。</w:t>
      </w:r>
    </w:p>
    <w:p w14:paraId="240AA657" w14:textId="77777777" w:rsidR="00E80A72" w:rsidRPr="00E80A72" w:rsidRDefault="00E80A72" w:rsidP="00E80A72">
      <w:pPr>
        <w:ind w:firstLine="640"/>
        <w:rPr>
          <w:sz w:val="28"/>
          <w:szCs w:val="28"/>
        </w:rPr>
      </w:pPr>
      <w:r w:rsidRPr="00E80A72">
        <w:rPr>
          <w:sz w:val="28"/>
          <w:szCs w:val="28"/>
        </w:rPr>
        <w:t xml:space="preserve"> </w:t>
      </w:r>
    </w:p>
    <w:p w14:paraId="479C1413" w14:textId="77777777" w:rsidR="00E80A72" w:rsidRPr="00E80A72" w:rsidRDefault="00E80A72" w:rsidP="00E80A72">
      <w:pPr>
        <w:ind w:firstLine="640"/>
        <w:rPr>
          <w:sz w:val="28"/>
          <w:szCs w:val="28"/>
        </w:rPr>
      </w:pPr>
      <w:r w:rsidRPr="00E80A72">
        <w:rPr>
          <w:sz w:val="28"/>
          <w:szCs w:val="28"/>
        </w:rPr>
        <w:t xml:space="preserve"> </w:t>
      </w:r>
    </w:p>
    <w:p w14:paraId="49BAE6C8" w14:textId="77777777" w:rsidR="00E80A72" w:rsidRDefault="00E80A72" w:rsidP="00E80A72">
      <w:r>
        <w:t xml:space="preserve"> </w:t>
      </w:r>
    </w:p>
    <w:p w14:paraId="2234643E" w14:textId="77777777" w:rsidR="00E80A72" w:rsidRDefault="00E80A72" w:rsidP="00E80A72">
      <w:pPr>
        <w:spacing w:line="700" w:lineRule="exact"/>
        <w:rPr>
          <w:kern w:val="0"/>
        </w:rPr>
      </w:pPr>
      <w:r>
        <w:rPr>
          <w:kern w:val="0"/>
        </w:rPr>
        <w:t xml:space="preserve"> </w:t>
      </w:r>
    </w:p>
    <w:p w14:paraId="5AB3146F" w14:textId="77777777" w:rsidR="006A6EB9" w:rsidRPr="00E80A72" w:rsidRDefault="006A6EB9" w:rsidP="00266BBF">
      <w:pPr>
        <w:jc w:val="left"/>
        <w:rPr>
          <w:rFonts w:ascii="新宋体" w:eastAsia="新宋体" w:hAnsi="新宋体"/>
          <w:b/>
          <w:bCs/>
          <w:sz w:val="28"/>
          <w:szCs w:val="28"/>
        </w:rPr>
      </w:pPr>
    </w:p>
    <w:sectPr w:rsidR="006A6EB9" w:rsidRPr="00E80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80842"/>
    <w:multiLevelType w:val="multilevel"/>
    <w:tmpl w:val="F57E65F2"/>
    <w:lvl w:ilvl="0">
      <w:start w:val="4"/>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31"/>
    <w:rsid w:val="00100C31"/>
    <w:rsid w:val="00266BBF"/>
    <w:rsid w:val="003214C9"/>
    <w:rsid w:val="006A6EB9"/>
    <w:rsid w:val="00734F64"/>
    <w:rsid w:val="008711C8"/>
    <w:rsid w:val="008D4635"/>
    <w:rsid w:val="00D511D3"/>
    <w:rsid w:val="00E80A72"/>
    <w:rsid w:val="00EC058A"/>
    <w:rsid w:val="00F5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E2C3"/>
  <w15:chartTrackingRefBased/>
  <w15:docId w15:val="{8C1ED633-F1BA-4F45-B6C3-D4372B22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66BBF"/>
    <w:pPr>
      <w:widowControl/>
    </w:pPr>
    <w:rPr>
      <w:rFonts w:ascii="Times New Roman" w:eastAsia="宋体" w:hAnsi="Times New Roman"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8855">
      <w:bodyDiv w:val="1"/>
      <w:marLeft w:val="0"/>
      <w:marRight w:val="0"/>
      <w:marTop w:val="0"/>
      <w:marBottom w:val="0"/>
      <w:divBdr>
        <w:top w:val="none" w:sz="0" w:space="0" w:color="auto"/>
        <w:left w:val="none" w:sz="0" w:space="0" w:color="auto"/>
        <w:bottom w:val="none" w:sz="0" w:space="0" w:color="auto"/>
        <w:right w:val="none" w:sz="0" w:space="0" w:color="auto"/>
      </w:divBdr>
      <w:divsChild>
        <w:div w:id="552930105">
          <w:marLeft w:val="0"/>
          <w:marRight w:val="0"/>
          <w:marTop w:val="0"/>
          <w:marBottom w:val="0"/>
          <w:divBdr>
            <w:top w:val="none" w:sz="0" w:space="0" w:color="auto"/>
            <w:left w:val="none" w:sz="0" w:space="0" w:color="auto"/>
            <w:bottom w:val="none" w:sz="0" w:space="0" w:color="auto"/>
            <w:right w:val="none" w:sz="0" w:space="0" w:color="auto"/>
          </w:divBdr>
        </w:div>
      </w:divsChild>
    </w:div>
    <w:div w:id="76244958">
      <w:bodyDiv w:val="1"/>
      <w:marLeft w:val="0"/>
      <w:marRight w:val="0"/>
      <w:marTop w:val="0"/>
      <w:marBottom w:val="0"/>
      <w:divBdr>
        <w:top w:val="none" w:sz="0" w:space="0" w:color="auto"/>
        <w:left w:val="none" w:sz="0" w:space="0" w:color="auto"/>
        <w:bottom w:val="none" w:sz="0" w:space="0" w:color="auto"/>
        <w:right w:val="none" w:sz="0" w:space="0" w:color="auto"/>
      </w:divBdr>
      <w:divsChild>
        <w:div w:id="648483234">
          <w:marLeft w:val="0"/>
          <w:marRight w:val="0"/>
          <w:marTop w:val="0"/>
          <w:marBottom w:val="0"/>
          <w:divBdr>
            <w:top w:val="none" w:sz="0" w:space="0" w:color="auto"/>
            <w:left w:val="none" w:sz="0" w:space="0" w:color="auto"/>
            <w:bottom w:val="none" w:sz="0" w:space="0" w:color="auto"/>
            <w:right w:val="none" w:sz="0" w:space="0" w:color="auto"/>
          </w:divBdr>
        </w:div>
      </w:divsChild>
    </w:div>
    <w:div w:id="110633348">
      <w:bodyDiv w:val="1"/>
      <w:marLeft w:val="0"/>
      <w:marRight w:val="0"/>
      <w:marTop w:val="0"/>
      <w:marBottom w:val="0"/>
      <w:divBdr>
        <w:top w:val="none" w:sz="0" w:space="0" w:color="auto"/>
        <w:left w:val="none" w:sz="0" w:space="0" w:color="auto"/>
        <w:bottom w:val="none" w:sz="0" w:space="0" w:color="auto"/>
        <w:right w:val="none" w:sz="0" w:space="0" w:color="auto"/>
      </w:divBdr>
      <w:divsChild>
        <w:div w:id="1324049398">
          <w:marLeft w:val="0"/>
          <w:marRight w:val="0"/>
          <w:marTop w:val="0"/>
          <w:marBottom w:val="0"/>
          <w:divBdr>
            <w:top w:val="none" w:sz="0" w:space="0" w:color="auto"/>
            <w:left w:val="none" w:sz="0" w:space="0" w:color="auto"/>
            <w:bottom w:val="none" w:sz="0" w:space="0" w:color="auto"/>
            <w:right w:val="none" w:sz="0" w:space="0" w:color="auto"/>
          </w:divBdr>
        </w:div>
      </w:divsChild>
    </w:div>
    <w:div w:id="137116324">
      <w:bodyDiv w:val="1"/>
      <w:marLeft w:val="0"/>
      <w:marRight w:val="0"/>
      <w:marTop w:val="0"/>
      <w:marBottom w:val="0"/>
      <w:divBdr>
        <w:top w:val="none" w:sz="0" w:space="0" w:color="auto"/>
        <w:left w:val="none" w:sz="0" w:space="0" w:color="auto"/>
        <w:bottom w:val="none" w:sz="0" w:space="0" w:color="auto"/>
        <w:right w:val="none" w:sz="0" w:space="0" w:color="auto"/>
      </w:divBdr>
      <w:divsChild>
        <w:div w:id="544828590">
          <w:marLeft w:val="0"/>
          <w:marRight w:val="0"/>
          <w:marTop w:val="0"/>
          <w:marBottom w:val="0"/>
          <w:divBdr>
            <w:top w:val="none" w:sz="0" w:space="0" w:color="auto"/>
            <w:left w:val="none" w:sz="0" w:space="0" w:color="auto"/>
            <w:bottom w:val="none" w:sz="0" w:space="0" w:color="auto"/>
            <w:right w:val="none" w:sz="0" w:space="0" w:color="auto"/>
          </w:divBdr>
        </w:div>
      </w:divsChild>
    </w:div>
    <w:div w:id="177232461">
      <w:bodyDiv w:val="1"/>
      <w:marLeft w:val="0"/>
      <w:marRight w:val="0"/>
      <w:marTop w:val="0"/>
      <w:marBottom w:val="0"/>
      <w:divBdr>
        <w:top w:val="none" w:sz="0" w:space="0" w:color="auto"/>
        <w:left w:val="none" w:sz="0" w:space="0" w:color="auto"/>
        <w:bottom w:val="none" w:sz="0" w:space="0" w:color="auto"/>
        <w:right w:val="none" w:sz="0" w:space="0" w:color="auto"/>
      </w:divBdr>
      <w:divsChild>
        <w:div w:id="317463617">
          <w:marLeft w:val="0"/>
          <w:marRight w:val="0"/>
          <w:marTop w:val="0"/>
          <w:marBottom w:val="0"/>
          <w:divBdr>
            <w:top w:val="none" w:sz="0" w:space="0" w:color="auto"/>
            <w:left w:val="none" w:sz="0" w:space="0" w:color="auto"/>
            <w:bottom w:val="none" w:sz="0" w:space="0" w:color="auto"/>
            <w:right w:val="none" w:sz="0" w:space="0" w:color="auto"/>
          </w:divBdr>
        </w:div>
      </w:divsChild>
    </w:div>
    <w:div w:id="226233763">
      <w:bodyDiv w:val="1"/>
      <w:marLeft w:val="0"/>
      <w:marRight w:val="0"/>
      <w:marTop w:val="0"/>
      <w:marBottom w:val="0"/>
      <w:divBdr>
        <w:top w:val="none" w:sz="0" w:space="0" w:color="auto"/>
        <w:left w:val="none" w:sz="0" w:space="0" w:color="auto"/>
        <w:bottom w:val="none" w:sz="0" w:space="0" w:color="auto"/>
        <w:right w:val="none" w:sz="0" w:space="0" w:color="auto"/>
      </w:divBdr>
      <w:divsChild>
        <w:div w:id="1313487406">
          <w:marLeft w:val="0"/>
          <w:marRight w:val="0"/>
          <w:marTop w:val="0"/>
          <w:marBottom w:val="0"/>
          <w:divBdr>
            <w:top w:val="none" w:sz="0" w:space="0" w:color="auto"/>
            <w:left w:val="none" w:sz="0" w:space="0" w:color="auto"/>
            <w:bottom w:val="none" w:sz="0" w:space="0" w:color="auto"/>
            <w:right w:val="none" w:sz="0" w:space="0" w:color="auto"/>
          </w:divBdr>
        </w:div>
      </w:divsChild>
    </w:div>
    <w:div w:id="242684308">
      <w:bodyDiv w:val="1"/>
      <w:marLeft w:val="0"/>
      <w:marRight w:val="0"/>
      <w:marTop w:val="0"/>
      <w:marBottom w:val="0"/>
      <w:divBdr>
        <w:top w:val="none" w:sz="0" w:space="0" w:color="auto"/>
        <w:left w:val="none" w:sz="0" w:space="0" w:color="auto"/>
        <w:bottom w:val="none" w:sz="0" w:space="0" w:color="auto"/>
        <w:right w:val="none" w:sz="0" w:space="0" w:color="auto"/>
      </w:divBdr>
      <w:divsChild>
        <w:div w:id="1535731216">
          <w:marLeft w:val="0"/>
          <w:marRight w:val="0"/>
          <w:marTop w:val="0"/>
          <w:marBottom w:val="0"/>
          <w:divBdr>
            <w:top w:val="none" w:sz="0" w:space="0" w:color="auto"/>
            <w:left w:val="none" w:sz="0" w:space="0" w:color="auto"/>
            <w:bottom w:val="none" w:sz="0" w:space="0" w:color="auto"/>
            <w:right w:val="none" w:sz="0" w:space="0" w:color="auto"/>
          </w:divBdr>
        </w:div>
      </w:divsChild>
    </w:div>
    <w:div w:id="361789241">
      <w:bodyDiv w:val="1"/>
      <w:marLeft w:val="0"/>
      <w:marRight w:val="0"/>
      <w:marTop w:val="0"/>
      <w:marBottom w:val="0"/>
      <w:divBdr>
        <w:top w:val="none" w:sz="0" w:space="0" w:color="auto"/>
        <w:left w:val="none" w:sz="0" w:space="0" w:color="auto"/>
        <w:bottom w:val="none" w:sz="0" w:space="0" w:color="auto"/>
        <w:right w:val="none" w:sz="0" w:space="0" w:color="auto"/>
      </w:divBdr>
      <w:divsChild>
        <w:div w:id="1556622093">
          <w:marLeft w:val="0"/>
          <w:marRight w:val="0"/>
          <w:marTop w:val="0"/>
          <w:marBottom w:val="0"/>
          <w:divBdr>
            <w:top w:val="none" w:sz="0" w:space="0" w:color="auto"/>
            <w:left w:val="none" w:sz="0" w:space="0" w:color="auto"/>
            <w:bottom w:val="none" w:sz="0" w:space="0" w:color="auto"/>
            <w:right w:val="none" w:sz="0" w:space="0" w:color="auto"/>
          </w:divBdr>
        </w:div>
      </w:divsChild>
    </w:div>
    <w:div w:id="383795815">
      <w:bodyDiv w:val="1"/>
      <w:marLeft w:val="0"/>
      <w:marRight w:val="0"/>
      <w:marTop w:val="0"/>
      <w:marBottom w:val="0"/>
      <w:divBdr>
        <w:top w:val="none" w:sz="0" w:space="0" w:color="auto"/>
        <w:left w:val="none" w:sz="0" w:space="0" w:color="auto"/>
        <w:bottom w:val="none" w:sz="0" w:space="0" w:color="auto"/>
        <w:right w:val="none" w:sz="0" w:space="0" w:color="auto"/>
      </w:divBdr>
      <w:divsChild>
        <w:div w:id="221257173">
          <w:marLeft w:val="0"/>
          <w:marRight w:val="0"/>
          <w:marTop w:val="0"/>
          <w:marBottom w:val="0"/>
          <w:divBdr>
            <w:top w:val="none" w:sz="0" w:space="0" w:color="auto"/>
            <w:left w:val="none" w:sz="0" w:space="0" w:color="auto"/>
            <w:bottom w:val="none" w:sz="0" w:space="0" w:color="auto"/>
            <w:right w:val="none" w:sz="0" w:space="0" w:color="auto"/>
          </w:divBdr>
        </w:div>
      </w:divsChild>
    </w:div>
    <w:div w:id="398014101">
      <w:bodyDiv w:val="1"/>
      <w:marLeft w:val="0"/>
      <w:marRight w:val="0"/>
      <w:marTop w:val="0"/>
      <w:marBottom w:val="0"/>
      <w:divBdr>
        <w:top w:val="none" w:sz="0" w:space="0" w:color="auto"/>
        <w:left w:val="none" w:sz="0" w:space="0" w:color="auto"/>
        <w:bottom w:val="none" w:sz="0" w:space="0" w:color="auto"/>
        <w:right w:val="none" w:sz="0" w:space="0" w:color="auto"/>
      </w:divBdr>
      <w:divsChild>
        <w:div w:id="300304319">
          <w:marLeft w:val="0"/>
          <w:marRight w:val="0"/>
          <w:marTop w:val="0"/>
          <w:marBottom w:val="0"/>
          <w:divBdr>
            <w:top w:val="none" w:sz="0" w:space="0" w:color="auto"/>
            <w:left w:val="none" w:sz="0" w:space="0" w:color="auto"/>
            <w:bottom w:val="none" w:sz="0" w:space="0" w:color="auto"/>
            <w:right w:val="none" w:sz="0" w:space="0" w:color="auto"/>
          </w:divBdr>
        </w:div>
      </w:divsChild>
    </w:div>
    <w:div w:id="460684584">
      <w:bodyDiv w:val="1"/>
      <w:marLeft w:val="0"/>
      <w:marRight w:val="0"/>
      <w:marTop w:val="0"/>
      <w:marBottom w:val="0"/>
      <w:divBdr>
        <w:top w:val="none" w:sz="0" w:space="0" w:color="auto"/>
        <w:left w:val="none" w:sz="0" w:space="0" w:color="auto"/>
        <w:bottom w:val="none" w:sz="0" w:space="0" w:color="auto"/>
        <w:right w:val="none" w:sz="0" w:space="0" w:color="auto"/>
      </w:divBdr>
      <w:divsChild>
        <w:div w:id="211307266">
          <w:marLeft w:val="0"/>
          <w:marRight w:val="0"/>
          <w:marTop w:val="0"/>
          <w:marBottom w:val="0"/>
          <w:divBdr>
            <w:top w:val="none" w:sz="0" w:space="0" w:color="auto"/>
            <w:left w:val="none" w:sz="0" w:space="0" w:color="auto"/>
            <w:bottom w:val="none" w:sz="0" w:space="0" w:color="auto"/>
            <w:right w:val="none" w:sz="0" w:space="0" w:color="auto"/>
          </w:divBdr>
        </w:div>
      </w:divsChild>
    </w:div>
    <w:div w:id="510417792">
      <w:bodyDiv w:val="1"/>
      <w:marLeft w:val="0"/>
      <w:marRight w:val="0"/>
      <w:marTop w:val="0"/>
      <w:marBottom w:val="0"/>
      <w:divBdr>
        <w:top w:val="none" w:sz="0" w:space="0" w:color="auto"/>
        <w:left w:val="none" w:sz="0" w:space="0" w:color="auto"/>
        <w:bottom w:val="none" w:sz="0" w:space="0" w:color="auto"/>
        <w:right w:val="none" w:sz="0" w:space="0" w:color="auto"/>
      </w:divBdr>
      <w:divsChild>
        <w:div w:id="82187530">
          <w:marLeft w:val="0"/>
          <w:marRight w:val="0"/>
          <w:marTop w:val="0"/>
          <w:marBottom w:val="0"/>
          <w:divBdr>
            <w:top w:val="none" w:sz="0" w:space="0" w:color="auto"/>
            <w:left w:val="none" w:sz="0" w:space="0" w:color="auto"/>
            <w:bottom w:val="none" w:sz="0" w:space="0" w:color="auto"/>
            <w:right w:val="none" w:sz="0" w:space="0" w:color="auto"/>
          </w:divBdr>
        </w:div>
      </w:divsChild>
    </w:div>
    <w:div w:id="537936885">
      <w:bodyDiv w:val="1"/>
      <w:marLeft w:val="0"/>
      <w:marRight w:val="0"/>
      <w:marTop w:val="0"/>
      <w:marBottom w:val="0"/>
      <w:divBdr>
        <w:top w:val="none" w:sz="0" w:space="0" w:color="auto"/>
        <w:left w:val="none" w:sz="0" w:space="0" w:color="auto"/>
        <w:bottom w:val="none" w:sz="0" w:space="0" w:color="auto"/>
        <w:right w:val="none" w:sz="0" w:space="0" w:color="auto"/>
      </w:divBdr>
      <w:divsChild>
        <w:div w:id="2101756109">
          <w:marLeft w:val="0"/>
          <w:marRight w:val="0"/>
          <w:marTop w:val="0"/>
          <w:marBottom w:val="0"/>
          <w:divBdr>
            <w:top w:val="none" w:sz="0" w:space="0" w:color="auto"/>
            <w:left w:val="none" w:sz="0" w:space="0" w:color="auto"/>
            <w:bottom w:val="none" w:sz="0" w:space="0" w:color="auto"/>
            <w:right w:val="none" w:sz="0" w:space="0" w:color="auto"/>
          </w:divBdr>
        </w:div>
      </w:divsChild>
    </w:div>
    <w:div w:id="558520237">
      <w:bodyDiv w:val="1"/>
      <w:marLeft w:val="0"/>
      <w:marRight w:val="0"/>
      <w:marTop w:val="0"/>
      <w:marBottom w:val="0"/>
      <w:divBdr>
        <w:top w:val="none" w:sz="0" w:space="0" w:color="auto"/>
        <w:left w:val="none" w:sz="0" w:space="0" w:color="auto"/>
        <w:bottom w:val="none" w:sz="0" w:space="0" w:color="auto"/>
        <w:right w:val="none" w:sz="0" w:space="0" w:color="auto"/>
      </w:divBdr>
      <w:divsChild>
        <w:div w:id="697007931">
          <w:marLeft w:val="0"/>
          <w:marRight w:val="0"/>
          <w:marTop w:val="0"/>
          <w:marBottom w:val="0"/>
          <w:divBdr>
            <w:top w:val="none" w:sz="0" w:space="0" w:color="auto"/>
            <w:left w:val="none" w:sz="0" w:space="0" w:color="auto"/>
            <w:bottom w:val="none" w:sz="0" w:space="0" w:color="auto"/>
            <w:right w:val="none" w:sz="0" w:space="0" w:color="auto"/>
          </w:divBdr>
        </w:div>
      </w:divsChild>
    </w:div>
    <w:div w:id="587738045">
      <w:bodyDiv w:val="1"/>
      <w:marLeft w:val="0"/>
      <w:marRight w:val="0"/>
      <w:marTop w:val="0"/>
      <w:marBottom w:val="0"/>
      <w:divBdr>
        <w:top w:val="none" w:sz="0" w:space="0" w:color="auto"/>
        <w:left w:val="none" w:sz="0" w:space="0" w:color="auto"/>
        <w:bottom w:val="none" w:sz="0" w:space="0" w:color="auto"/>
        <w:right w:val="none" w:sz="0" w:space="0" w:color="auto"/>
      </w:divBdr>
      <w:divsChild>
        <w:div w:id="1996258550">
          <w:marLeft w:val="0"/>
          <w:marRight w:val="0"/>
          <w:marTop w:val="0"/>
          <w:marBottom w:val="0"/>
          <w:divBdr>
            <w:top w:val="none" w:sz="0" w:space="0" w:color="auto"/>
            <w:left w:val="none" w:sz="0" w:space="0" w:color="auto"/>
            <w:bottom w:val="none" w:sz="0" w:space="0" w:color="auto"/>
            <w:right w:val="none" w:sz="0" w:space="0" w:color="auto"/>
          </w:divBdr>
        </w:div>
      </w:divsChild>
    </w:div>
    <w:div w:id="629285877">
      <w:bodyDiv w:val="1"/>
      <w:marLeft w:val="0"/>
      <w:marRight w:val="0"/>
      <w:marTop w:val="0"/>
      <w:marBottom w:val="0"/>
      <w:divBdr>
        <w:top w:val="none" w:sz="0" w:space="0" w:color="auto"/>
        <w:left w:val="none" w:sz="0" w:space="0" w:color="auto"/>
        <w:bottom w:val="none" w:sz="0" w:space="0" w:color="auto"/>
        <w:right w:val="none" w:sz="0" w:space="0" w:color="auto"/>
      </w:divBdr>
      <w:divsChild>
        <w:div w:id="970012210">
          <w:marLeft w:val="0"/>
          <w:marRight w:val="0"/>
          <w:marTop w:val="0"/>
          <w:marBottom w:val="0"/>
          <w:divBdr>
            <w:top w:val="none" w:sz="0" w:space="0" w:color="auto"/>
            <w:left w:val="none" w:sz="0" w:space="0" w:color="auto"/>
            <w:bottom w:val="none" w:sz="0" w:space="0" w:color="auto"/>
            <w:right w:val="none" w:sz="0" w:space="0" w:color="auto"/>
          </w:divBdr>
        </w:div>
      </w:divsChild>
    </w:div>
    <w:div w:id="636911445">
      <w:bodyDiv w:val="1"/>
      <w:marLeft w:val="0"/>
      <w:marRight w:val="0"/>
      <w:marTop w:val="0"/>
      <w:marBottom w:val="0"/>
      <w:divBdr>
        <w:top w:val="none" w:sz="0" w:space="0" w:color="auto"/>
        <w:left w:val="none" w:sz="0" w:space="0" w:color="auto"/>
        <w:bottom w:val="none" w:sz="0" w:space="0" w:color="auto"/>
        <w:right w:val="none" w:sz="0" w:space="0" w:color="auto"/>
      </w:divBdr>
      <w:divsChild>
        <w:div w:id="1570388373">
          <w:marLeft w:val="0"/>
          <w:marRight w:val="0"/>
          <w:marTop w:val="0"/>
          <w:marBottom w:val="0"/>
          <w:divBdr>
            <w:top w:val="none" w:sz="0" w:space="0" w:color="auto"/>
            <w:left w:val="none" w:sz="0" w:space="0" w:color="auto"/>
            <w:bottom w:val="none" w:sz="0" w:space="0" w:color="auto"/>
            <w:right w:val="none" w:sz="0" w:space="0" w:color="auto"/>
          </w:divBdr>
        </w:div>
      </w:divsChild>
    </w:div>
    <w:div w:id="682319949">
      <w:bodyDiv w:val="1"/>
      <w:marLeft w:val="0"/>
      <w:marRight w:val="0"/>
      <w:marTop w:val="0"/>
      <w:marBottom w:val="0"/>
      <w:divBdr>
        <w:top w:val="none" w:sz="0" w:space="0" w:color="auto"/>
        <w:left w:val="none" w:sz="0" w:space="0" w:color="auto"/>
        <w:bottom w:val="none" w:sz="0" w:space="0" w:color="auto"/>
        <w:right w:val="none" w:sz="0" w:space="0" w:color="auto"/>
      </w:divBdr>
      <w:divsChild>
        <w:div w:id="596792050">
          <w:marLeft w:val="0"/>
          <w:marRight w:val="0"/>
          <w:marTop w:val="0"/>
          <w:marBottom w:val="0"/>
          <w:divBdr>
            <w:top w:val="none" w:sz="0" w:space="0" w:color="auto"/>
            <w:left w:val="none" w:sz="0" w:space="0" w:color="auto"/>
            <w:bottom w:val="none" w:sz="0" w:space="0" w:color="auto"/>
            <w:right w:val="none" w:sz="0" w:space="0" w:color="auto"/>
          </w:divBdr>
        </w:div>
      </w:divsChild>
    </w:div>
    <w:div w:id="704014980">
      <w:bodyDiv w:val="1"/>
      <w:marLeft w:val="0"/>
      <w:marRight w:val="0"/>
      <w:marTop w:val="0"/>
      <w:marBottom w:val="0"/>
      <w:divBdr>
        <w:top w:val="none" w:sz="0" w:space="0" w:color="auto"/>
        <w:left w:val="none" w:sz="0" w:space="0" w:color="auto"/>
        <w:bottom w:val="none" w:sz="0" w:space="0" w:color="auto"/>
        <w:right w:val="none" w:sz="0" w:space="0" w:color="auto"/>
      </w:divBdr>
      <w:divsChild>
        <w:div w:id="346449298">
          <w:marLeft w:val="0"/>
          <w:marRight w:val="0"/>
          <w:marTop w:val="0"/>
          <w:marBottom w:val="0"/>
          <w:divBdr>
            <w:top w:val="none" w:sz="0" w:space="0" w:color="auto"/>
            <w:left w:val="none" w:sz="0" w:space="0" w:color="auto"/>
            <w:bottom w:val="none" w:sz="0" w:space="0" w:color="auto"/>
            <w:right w:val="none" w:sz="0" w:space="0" w:color="auto"/>
          </w:divBdr>
        </w:div>
      </w:divsChild>
    </w:div>
    <w:div w:id="798187550">
      <w:bodyDiv w:val="1"/>
      <w:marLeft w:val="0"/>
      <w:marRight w:val="0"/>
      <w:marTop w:val="0"/>
      <w:marBottom w:val="0"/>
      <w:divBdr>
        <w:top w:val="none" w:sz="0" w:space="0" w:color="auto"/>
        <w:left w:val="none" w:sz="0" w:space="0" w:color="auto"/>
        <w:bottom w:val="none" w:sz="0" w:space="0" w:color="auto"/>
        <w:right w:val="none" w:sz="0" w:space="0" w:color="auto"/>
      </w:divBdr>
      <w:divsChild>
        <w:div w:id="1287740160">
          <w:marLeft w:val="0"/>
          <w:marRight w:val="0"/>
          <w:marTop w:val="0"/>
          <w:marBottom w:val="0"/>
          <w:divBdr>
            <w:top w:val="none" w:sz="0" w:space="0" w:color="auto"/>
            <w:left w:val="none" w:sz="0" w:space="0" w:color="auto"/>
            <w:bottom w:val="none" w:sz="0" w:space="0" w:color="auto"/>
            <w:right w:val="none" w:sz="0" w:space="0" w:color="auto"/>
          </w:divBdr>
        </w:div>
      </w:divsChild>
    </w:div>
    <w:div w:id="830827844">
      <w:bodyDiv w:val="1"/>
      <w:marLeft w:val="0"/>
      <w:marRight w:val="0"/>
      <w:marTop w:val="0"/>
      <w:marBottom w:val="0"/>
      <w:divBdr>
        <w:top w:val="none" w:sz="0" w:space="0" w:color="auto"/>
        <w:left w:val="none" w:sz="0" w:space="0" w:color="auto"/>
        <w:bottom w:val="none" w:sz="0" w:space="0" w:color="auto"/>
        <w:right w:val="none" w:sz="0" w:space="0" w:color="auto"/>
      </w:divBdr>
      <w:divsChild>
        <w:div w:id="339551856">
          <w:marLeft w:val="0"/>
          <w:marRight w:val="0"/>
          <w:marTop w:val="0"/>
          <w:marBottom w:val="0"/>
          <w:divBdr>
            <w:top w:val="none" w:sz="0" w:space="0" w:color="auto"/>
            <w:left w:val="none" w:sz="0" w:space="0" w:color="auto"/>
            <w:bottom w:val="none" w:sz="0" w:space="0" w:color="auto"/>
            <w:right w:val="none" w:sz="0" w:space="0" w:color="auto"/>
          </w:divBdr>
        </w:div>
      </w:divsChild>
    </w:div>
    <w:div w:id="846360251">
      <w:bodyDiv w:val="1"/>
      <w:marLeft w:val="0"/>
      <w:marRight w:val="0"/>
      <w:marTop w:val="0"/>
      <w:marBottom w:val="0"/>
      <w:divBdr>
        <w:top w:val="none" w:sz="0" w:space="0" w:color="auto"/>
        <w:left w:val="none" w:sz="0" w:space="0" w:color="auto"/>
        <w:bottom w:val="none" w:sz="0" w:space="0" w:color="auto"/>
        <w:right w:val="none" w:sz="0" w:space="0" w:color="auto"/>
      </w:divBdr>
      <w:divsChild>
        <w:div w:id="756680556">
          <w:marLeft w:val="0"/>
          <w:marRight w:val="0"/>
          <w:marTop w:val="0"/>
          <w:marBottom w:val="0"/>
          <w:divBdr>
            <w:top w:val="none" w:sz="0" w:space="0" w:color="auto"/>
            <w:left w:val="none" w:sz="0" w:space="0" w:color="auto"/>
            <w:bottom w:val="none" w:sz="0" w:space="0" w:color="auto"/>
            <w:right w:val="none" w:sz="0" w:space="0" w:color="auto"/>
          </w:divBdr>
        </w:div>
      </w:divsChild>
    </w:div>
    <w:div w:id="905338096">
      <w:bodyDiv w:val="1"/>
      <w:marLeft w:val="0"/>
      <w:marRight w:val="0"/>
      <w:marTop w:val="0"/>
      <w:marBottom w:val="0"/>
      <w:divBdr>
        <w:top w:val="none" w:sz="0" w:space="0" w:color="auto"/>
        <w:left w:val="none" w:sz="0" w:space="0" w:color="auto"/>
        <w:bottom w:val="none" w:sz="0" w:space="0" w:color="auto"/>
        <w:right w:val="none" w:sz="0" w:space="0" w:color="auto"/>
      </w:divBdr>
      <w:divsChild>
        <w:div w:id="1393506860">
          <w:marLeft w:val="0"/>
          <w:marRight w:val="0"/>
          <w:marTop w:val="0"/>
          <w:marBottom w:val="0"/>
          <w:divBdr>
            <w:top w:val="none" w:sz="0" w:space="0" w:color="auto"/>
            <w:left w:val="none" w:sz="0" w:space="0" w:color="auto"/>
            <w:bottom w:val="none" w:sz="0" w:space="0" w:color="auto"/>
            <w:right w:val="none" w:sz="0" w:space="0" w:color="auto"/>
          </w:divBdr>
        </w:div>
      </w:divsChild>
    </w:div>
    <w:div w:id="967854633">
      <w:bodyDiv w:val="1"/>
      <w:marLeft w:val="0"/>
      <w:marRight w:val="0"/>
      <w:marTop w:val="0"/>
      <w:marBottom w:val="0"/>
      <w:divBdr>
        <w:top w:val="none" w:sz="0" w:space="0" w:color="auto"/>
        <w:left w:val="none" w:sz="0" w:space="0" w:color="auto"/>
        <w:bottom w:val="none" w:sz="0" w:space="0" w:color="auto"/>
        <w:right w:val="none" w:sz="0" w:space="0" w:color="auto"/>
      </w:divBdr>
      <w:divsChild>
        <w:div w:id="1355500074">
          <w:marLeft w:val="0"/>
          <w:marRight w:val="0"/>
          <w:marTop w:val="0"/>
          <w:marBottom w:val="0"/>
          <w:divBdr>
            <w:top w:val="none" w:sz="0" w:space="0" w:color="auto"/>
            <w:left w:val="none" w:sz="0" w:space="0" w:color="auto"/>
            <w:bottom w:val="none" w:sz="0" w:space="0" w:color="auto"/>
            <w:right w:val="none" w:sz="0" w:space="0" w:color="auto"/>
          </w:divBdr>
        </w:div>
      </w:divsChild>
    </w:div>
    <w:div w:id="976911301">
      <w:bodyDiv w:val="1"/>
      <w:marLeft w:val="0"/>
      <w:marRight w:val="0"/>
      <w:marTop w:val="0"/>
      <w:marBottom w:val="0"/>
      <w:divBdr>
        <w:top w:val="none" w:sz="0" w:space="0" w:color="auto"/>
        <w:left w:val="none" w:sz="0" w:space="0" w:color="auto"/>
        <w:bottom w:val="none" w:sz="0" w:space="0" w:color="auto"/>
        <w:right w:val="none" w:sz="0" w:space="0" w:color="auto"/>
      </w:divBdr>
      <w:divsChild>
        <w:div w:id="1100490316">
          <w:marLeft w:val="0"/>
          <w:marRight w:val="0"/>
          <w:marTop w:val="0"/>
          <w:marBottom w:val="0"/>
          <w:divBdr>
            <w:top w:val="none" w:sz="0" w:space="0" w:color="auto"/>
            <w:left w:val="none" w:sz="0" w:space="0" w:color="auto"/>
            <w:bottom w:val="none" w:sz="0" w:space="0" w:color="auto"/>
            <w:right w:val="none" w:sz="0" w:space="0" w:color="auto"/>
          </w:divBdr>
        </w:div>
      </w:divsChild>
    </w:div>
    <w:div w:id="1009410651">
      <w:bodyDiv w:val="1"/>
      <w:marLeft w:val="0"/>
      <w:marRight w:val="0"/>
      <w:marTop w:val="0"/>
      <w:marBottom w:val="0"/>
      <w:divBdr>
        <w:top w:val="none" w:sz="0" w:space="0" w:color="auto"/>
        <w:left w:val="none" w:sz="0" w:space="0" w:color="auto"/>
        <w:bottom w:val="none" w:sz="0" w:space="0" w:color="auto"/>
        <w:right w:val="none" w:sz="0" w:space="0" w:color="auto"/>
      </w:divBdr>
      <w:divsChild>
        <w:div w:id="299193184">
          <w:marLeft w:val="0"/>
          <w:marRight w:val="0"/>
          <w:marTop w:val="0"/>
          <w:marBottom w:val="0"/>
          <w:divBdr>
            <w:top w:val="none" w:sz="0" w:space="0" w:color="auto"/>
            <w:left w:val="none" w:sz="0" w:space="0" w:color="auto"/>
            <w:bottom w:val="none" w:sz="0" w:space="0" w:color="auto"/>
            <w:right w:val="none" w:sz="0" w:space="0" w:color="auto"/>
          </w:divBdr>
        </w:div>
      </w:divsChild>
    </w:div>
    <w:div w:id="1091703971">
      <w:bodyDiv w:val="1"/>
      <w:marLeft w:val="0"/>
      <w:marRight w:val="0"/>
      <w:marTop w:val="0"/>
      <w:marBottom w:val="0"/>
      <w:divBdr>
        <w:top w:val="none" w:sz="0" w:space="0" w:color="auto"/>
        <w:left w:val="none" w:sz="0" w:space="0" w:color="auto"/>
        <w:bottom w:val="none" w:sz="0" w:space="0" w:color="auto"/>
        <w:right w:val="none" w:sz="0" w:space="0" w:color="auto"/>
      </w:divBdr>
      <w:divsChild>
        <w:div w:id="100079466">
          <w:marLeft w:val="0"/>
          <w:marRight w:val="0"/>
          <w:marTop w:val="0"/>
          <w:marBottom w:val="0"/>
          <w:divBdr>
            <w:top w:val="none" w:sz="0" w:space="0" w:color="auto"/>
            <w:left w:val="none" w:sz="0" w:space="0" w:color="auto"/>
            <w:bottom w:val="none" w:sz="0" w:space="0" w:color="auto"/>
            <w:right w:val="none" w:sz="0" w:space="0" w:color="auto"/>
          </w:divBdr>
        </w:div>
      </w:divsChild>
    </w:div>
    <w:div w:id="1165777014">
      <w:bodyDiv w:val="1"/>
      <w:marLeft w:val="0"/>
      <w:marRight w:val="0"/>
      <w:marTop w:val="0"/>
      <w:marBottom w:val="0"/>
      <w:divBdr>
        <w:top w:val="none" w:sz="0" w:space="0" w:color="auto"/>
        <w:left w:val="none" w:sz="0" w:space="0" w:color="auto"/>
        <w:bottom w:val="none" w:sz="0" w:space="0" w:color="auto"/>
        <w:right w:val="none" w:sz="0" w:space="0" w:color="auto"/>
      </w:divBdr>
      <w:divsChild>
        <w:div w:id="556013221">
          <w:marLeft w:val="0"/>
          <w:marRight w:val="0"/>
          <w:marTop w:val="0"/>
          <w:marBottom w:val="0"/>
          <w:divBdr>
            <w:top w:val="none" w:sz="0" w:space="0" w:color="auto"/>
            <w:left w:val="none" w:sz="0" w:space="0" w:color="auto"/>
            <w:bottom w:val="none" w:sz="0" w:space="0" w:color="auto"/>
            <w:right w:val="none" w:sz="0" w:space="0" w:color="auto"/>
          </w:divBdr>
        </w:div>
      </w:divsChild>
    </w:div>
    <w:div w:id="1238321030">
      <w:bodyDiv w:val="1"/>
      <w:marLeft w:val="0"/>
      <w:marRight w:val="0"/>
      <w:marTop w:val="0"/>
      <w:marBottom w:val="0"/>
      <w:divBdr>
        <w:top w:val="none" w:sz="0" w:space="0" w:color="auto"/>
        <w:left w:val="none" w:sz="0" w:space="0" w:color="auto"/>
        <w:bottom w:val="none" w:sz="0" w:space="0" w:color="auto"/>
        <w:right w:val="none" w:sz="0" w:space="0" w:color="auto"/>
      </w:divBdr>
      <w:divsChild>
        <w:div w:id="1323697408">
          <w:marLeft w:val="0"/>
          <w:marRight w:val="0"/>
          <w:marTop w:val="0"/>
          <w:marBottom w:val="0"/>
          <w:divBdr>
            <w:top w:val="none" w:sz="0" w:space="0" w:color="auto"/>
            <w:left w:val="none" w:sz="0" w:space="0" w:color="auto"/>
            <w:bottom w:val="none" w:sz="0" w:space="0" w:color="auto"/>
            <w:right w:val="none" w:sz="0" w:space="0" w:color="auto"/>
          </w:divBdr>
        </w:div>
      </w:divsChild>
    </w:div>
    <w:div w:id="1353796841">
      <w:bodyDiv w:val="1"/>
      <w:marLeft w:val="0"/>
      <w:marRight w:val="0"/>
      <w:marTop w:val="0"/>
      <w:marBottom w:val="0"/>
      <w:divBdr>
        <w:top w:val="none" w:sz="0" w:space="0" w:color="auto"/>
        <w:left w:val="none" w:sz="0" w:space="0" w:color="auto"/>
        <w:bottom w:val="none" w:sz="0" w:space="0" w:color="auto"/>
        <w:right w:val="none" w:sz="0" w:space="0" w:color="auto"/>
      </w:divBdr>
      <w:divsChild>
        <w:div w:id="1445265560">
          <w:marLeft w:val="0"/>
          <w:marRight w:val="0"/>
          <w:marTop w:val="0"/>
          <w:marBottom w:val="0"/>
          <w:divBdr>
            <w:top w:val="none" w:sz="0" w:space="0" w:color="auto"/>
            <w:left w:val="none" w:sz="0" w:space="0" w:color="auto"/>
            <w:bottom w:val="none" w:sz="0" w:space="0" w:color="auto"/>
            <w:right w:val="none" w:sz="0" w:space="0" w:color="auto"/>
          </w:divBdr>
        </w:div>
      </w:divsChild>
    </w:div>
    <w:div w:id="1412511193">
      <w:bodyDiv w:val="1"/>
      <w:marLeft w:val="0"/>
      <w:marRight w:val="0"/>
      <w:marTop w:val="0"/>
      <w:marBottom w:val="0"/>
      <w:divBdr>
        <w:top w:val="none" w:sz="0" w:space="0" w:color="auto"/>
        <w:left w:val="none" w:sz="0" w:space="0" w:color="auto"/>
        <w:bottom w:val="none" w:sz="0" w:space="0" w:color="auto"/>
        <w:right w:val="none" w:sz="0" w:space="0" w:color="auto"/>
      </w:divBdr>
      <w:divsChild>
        <w:div w:id="472871062">
          <w:marLeft w:val="0"/>
          <w:marRight w:val="0"/>
          <w:marTop w:val="0"/>
          <w:marBottom w:val="0"/>
          <w:divBdr>
            <w:top w:val="none" w:sz="0" w:space="0" w:color="auto"/>
            <w:left w:val="none" w:sz="0" w:space="0" w:color="auto"/>
            <w:bottom w:val="none" w:sz="0" w:space="0" w:color="auto"/>
            <w:right w:val="none" w:sz="0" w:space="0" w:color="auto"/>
          </w:divBdr>
        </w:div>
      </w:divsChild>
    </w:div>
    <w:div w:id="1429306787">
      <w:bodyDiv w:val="1"/>
      <w:marLeft w:val="0"/>
      <w:marRight w:val="0"/>
      <w:marTop w:val="0"/>
      <w:marBottom w:val="0"/>
      <w:divBdr>
        <w:top w:val="none" w:sz="0" w:space="0" w:color="auto"/>
        <w:left w:val="none" w:sz="0" w:space="0" w:color="auto"/>
        <w:bottom w:val="none" w:sz="0" w:space="0" w:color="auto"/>
        <w:right w:val="none" w:sz="0" w:space="0" w:color="auto"/>
      </w:divBdr>
      <w:divsChild>
        <w:div w:id="620111690">
          <w:marLeft w:val="0"/>
          <w:marRight w:val="0"/>
          <w:marTop w:val="0"/>
          <w:marBottom w:val="0"/>
          <w:divBdr>
            <w:top w:val="none" w:sz="0" w:space="0" w:color="auto"/>
            <w:left w:val="none" w:sz="0" w:space="0" w:color="auto"/>
            <w:bottom w:val="none" w:sz="0" w:space="0" w:color="auto"/>
            <w:right w:val="none" w:sz="0" w:space="0" w:color="auto"/>
          </w:divBdr>
        </w:div>
      </w:divsChild>
    </w:div>
    <w:div w:id="1473207226">
      <w:bodyDiv w:val="1"/>
      <w:marLeft w:val="0"/>
      <w:marRight w:val="0"/>
      <w:marTop w:val="0"/>
      <w:marBottom w:val="0"/>
      <w:divBdr>
        <w:top w:val="none" w:sz="0" w:space="0" w:color="auto"/>
        <w:left w:val="none" w:sz="0" w:space="0" w:color="auto"/>
        <w:bottom w:val="none" w:sz="0" w:space="0" w:color="auto"/>
        <w:right w:val="none" w:sz="0" w:space="0" w:color="auto"/>
      </w:divBdr>
      <w:divsChild>
        <w:div w:id="1048804233">
          <w:marLeft w:val="0"/>
          <w:marRight w:val="0"/>
          <w:marTop w:val="0"/>
          <w:marBottom w:val="0"/>
          <w:divBdr>
            <w:top w:val="none" w:sz="0" w:space="0" w:color="auto"/>
            <w:left w:val="none" w:sz="0" w:space="0" w:color="auto"/>
            <w:bottom w:val="none" w:sz="0" w:space="0" w:color="auto"/>
            <w:right w:val="none" w:sz="0" w:space="0" w:color="auto"/>
          </w:divBdr>
        </w:div>
      </w:divsChild>
    </w:div>
    <w:div w:id="1485196333">
      <w:bodyDiv w:val="1"/>
      <w:marLeft w:val="0"/>
      <w:marRight w:val="0"/>
      <w:marTop w:val="0"/>
      <w:marBottom w:val="0"/>
      <w:divBdr>
        <w:top w:val="none" w:sz="0" w:space="0" w:color="auto"/>
        <w:left w:val="none" w:sz="0" w:space="0" w:color="auto"/>
        <w:bottom w:val="none" w:sz="0" w:space="0" w:color="auto"/>
        <w:right w:val="none" w:sz="0" w:space="0" w:color="auto"/>
      </w:divBdr>
      <w:divsChild>
        <w:div w:id="1271427192">
          <w:marLeft w:val="0"/>
          <w:marRight w:val="0"/>
          <w:marTop w:val="0"/>
          <w:marBottom w:val="0"/>
          <w:divBdr>
            <w:top w:val="none" w:sz="0" w:space="0" w:color="auto"/>
            <w:left w:val="none" w:sz="0" w:space="0" w:color="auto"/>
            <w:bottom w:val="none" w:sz="0" w:space="0" w:color="auto"/>
            <w:right w:val="none" w:sz="0" w:space="0" w:color="auto"/>
          </w:divBdr>
        </w:div>
      </w:divsChild>
    </w:div>
    <w:div w:id="1515879768">
      <w:bodyDiv w:val="1"/>
      <w:marLeft w:val="0"/>
      <w:marRight w:val="0"/>
      <w:marTop w:val="0"/>
      <w:marBottom w:val="0"/>
      <w:divBdr>
        <w:top w:val="none" w:sz="0" w:space="0" w:color="auto"/>
        <w:left w:val="none" w:sz="0" w:space="0" w:color="auto"/>
        <w:bottom w:val="none" w:sz="0" w:space="0" w:color="auto"/>
        <w:right w:val="none" w:sz="0" w:space="0" w:color="auto"/>
      </w:divBdr>
      <w:divsChild>
        <w:div w:id="1097871979">
          <w:marLeft w:val="0"/>
          <w:marRight w:val="0"/>
          <w:marTop w:val="0"/>
          <w:marBottom w:val="0"/>
          <w:divBdr>
            <w:top w:val="none" w:sz="0" w:space="0" w:color="auto"/>
            <w:left w:val="none" w:sz="0" w:space="0" w:color="auto"/>
            <w:bottom w:val="none" w:sz="0" w:space="0" w:color="auto"/>
            <w:right w:val="none" w:sz="0" w:space="0" w:color="auto"/>
          </w:divBdr>
        </w:div>
      </w:divsChild>
    </w:div>
    <w:div w:id="1547330684">
      <w:bodyDiv w:val="1"/>
      <w:marLeft w:val="0"/>
      <w:marRight w:val="0"/>
      <w:marTop w:val="0"/>
      <w:marBottom w:val="0"/>
      <w:divBdr>
        <w:top w:val="none" w:sz="0" w:space="0" w:color="auto"/>
        <w:left w:val="none" w:sz="0" w:space="0" w:color="auto"/>
        <w:bottom w:val="none" w:sz="0" w:space="0" w:color="auto"/>
        <w:right w:val="none" w:sz="0" w:space="0" w:color="auto"/>
      </w:divBdr>
      <w:divsChild>
        <w:div w:id="2040620141">
          <w:marLeft w:val="0"/>
          <w:marRight w:val="0"/>
          <w:marTop w:val="0"/>
          <w:marBottom w:val="0"/>
          <w:divBdr>
            <w:top w:val="none" w:sz="0" w:space="0" w:color="auto"/>
            <w:left w:val="none" w:sz="0" w:space="0" w:color="auto"/>
            <w:bottom w:val="none" w:sz="0" w:space="0" w:color="auto"/>
            <w:right w:val="none" w:sz="0" w:space="0" w:color="auto"/>
          </w:divBdr>
        </w:div>
      </w:divsChild>
    </w:div>
    <w:div w:id="1676496239">
      <w:bodyDiv w:val="1"/>
      <w:marLeft w:val="0"/>
      <w:marRight w:val="0"/>
      <w:marTop w:val="0"/>
      <w:marBottom w:val="0"/>
      <w:divBdr>
        <w:top w:val="none" w:sz="0" w:space="0" w:color="auto"/>
        <w:left w:val="none" w:sz="0" w:space="0" w:color="auto"/>
        <w:bottom w:val="none" w:sz="0" w:space="0" w:color="auto"/>
        <w:right w:val="none" w:sz="0" w:space="0" w:color="auto"/>
      </w:divBdr>
      <w:divsChild>
        <w:div w:id="989097591">
          <w:marLeft w:val="0"/>
          <w:marRight w:val="0"/>
          <w:marTop w:val="0"/>
          <w:marBottom w:val="0"/>
          <w:divBdr>
            <w:top w:val="none" w:sz="0" w:space="0" w:color="auto"/>
            <w:left w:val="none" w:sz="0" w:space="0" w:color="auto"/>
            <w:bottom w:val="none" w:sz="0" w:space="0" w:color="auto"/>
            <w:right w:val="none" w:sz="0" w:space="0" w:color="auto"/>
          </w:divBdr>
          <w:divsChild>
            <w:div w:id="4914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8483">
      <w:bodyDiv w:val="1"/>
      <w:marLeft w:val="0"/>
      <w:marRight w:val="0"/>
      <w:marTop w:val="0"/>
      <w:marBottom w:val="0"/>
      <w:divBdr>
        <w:top w:val="none" w:sz="0" w:space="0" w:color="auto"/>
        <w:left w:val="none" w:sz="0" w:space="0" w:color="auto"/>
        <w:bottom w:val="none" w:sz="0" w:space="0" w:color="auto"/>
        <w:right w:val="none" w:sz="0" w:space="0" w:color="auto"/>
      </w:divBdr>
      <w:divsChild>
        <w:div w:id="1424916408">
          <w:marLeft w:val="0"/>
          <w:marRight w:val="0"/>
          <w:marTop w:val="0"/>
          <w:marBottom w:val="0"/>
          <w:divBdr>
            <w:top w:val="none" w:sz="0" w:space="0" w:color="auto"/>
            <w:left w:val="none" w:sz="0" w:space="0" w:color="auto"/>
            <w:bottom w:val="none" w:sz="0" w:space="0" w:color="auto"/>
            <w:right w:val="none" w:sz="0" w:space="0" w:color="auto"/>
          </w:divBdr>
        </w:div>
      </w:divsChild>
    </w:div>
    <w:div w:id="1820920424">
      <w:bodyDiv w:val="1"/>
      <w:marLeft w:val="0"/>
      <w:marRight w:val="0"/>
      <w:marTop w:val="0"/>
      <w:marBottom w:val="0"/>
      <w:divBdr>
        <w:top w:val="none" w:sz="0" w:space="0" w:color="auto"/>
        <w:left w:val="none" w:sz="0" w:space="0" w:color="auto"/>
        <w:bottom w:val="none" w:sz="0" w:space="0" w:color="auto"/>
        <w:right w:val="none" w:sz="0" w:space="0" w:color="auto"/>
      </w:divBdr>
      <w:divsChild>
        <w:div w:id="1918057015">
          <w:marLeft w:val="0"/>
          <w:marRight w:val="0"/>
          <w:marTop w:val="0"/>
          <w:marBottom w:val="0"/>
          <w:divBdr>
            <w:top w:val="none" w:sz="0" w:space="0" w:color="auto"/>
            <w:left w:val="none" w:sz="0" w:space="0" w:color="auto"/>
            <w:bottom w:val="none" w:sz="0" w:space="0" w:color="auto"/>
            <w:right w:val="none" w:sz="0" w:space="0" w:color="auto"/>
          </w:divBdr>
        </w:div>
      </w:divsChild>
    </w:div>
    <w:div w:id="1827740298">
      <w:bodyDiv w:val="1"/>
      <w:marLeft w:val="0"/>
      <w:marRight w:val="0"/>
      <w:marTop w:val="0"/>
      <w:marBottom w:val="0"/>
      <w:divBdr>
        <w:top w:val="none" w:sz="0" w:space="0" w:color="auto"/>
        <w:left w:val="none" w:sz="0" w:space="0" w:color="auto"/>
        <w:bottom w:val="none" w:sz="0" w:space="0" w:color="auto"/>
        <w:right w:val="none" w:sz="0" w:space="0" w:color="auto"/>
      </w:divBdr>
      <w:divsChild>
        <w:div w:id="763721382">
          <w:marLeft w:val="0"/>
          <w:marRight w:val="0"/>
          <w:marTop w:val="0"/>
          <w:marBottom w:val="0"/>
          <w:divBdr>
            <w:top w:val="none" w:sz="0" w:space="0" w:color="auto"/>
            <w:left w:val="none" w:sz="0" w:space="0" w:color="auto"/>
            <w:bottom w:val="none" w:sz="0" w:space="0" w:color="auto"/>
            <w:right w:val="none" w:sz="0" w:space="0" w:color="auto"/>
          </w:divBdr>
        </w:div>
      </w:divsChild>
    </w:div>
    <w:div w:id="1840340761">
      <w:bodyDiv w:val="1"/>
      <w:marLeft w:val="0"/>
      <w:marRight w:val="0"/>
      <w:marTop w:val="0"/>
      <w:marBottom w:val="0"/>
      <w:divBdr>
        <w:top w:val="none" w:sz="0" w:space="0" w:color="auto"/>
        <w:left w:val="none" w:sz="0" w:space="0" w:color="auto"/>
        <w:bottom w:val="none" w:sz="0" w:space="0" w:color="auto"/>
        <w:right w:val="none" w:sz="0" w:space="0" w:color="auto"/>
      </w:divBdr>
      <w:divsChild>
        <w:div w:id="1507742945">
          <w:marLeft w:val="0"/>
          <w:marRight w:val="0"/>
          <w:marTop w:val="0"/>
          <w:marBottom w:val="0"/>
          <w:divBdr>
            <w:top w:val="none" w:sz="0" w:space="0" w:color="auto"/>
            <w:left w:val="none" w:sz="0" w:space="0" w:color="auto"/>
            <w:bottom w:val="none" w:sz="0" w:space="0" w:color="auto"/>
            <w:right w:val="none" w:sz="0" w:space="0" w:color="auto"/>
          </w:divBdr>
        </w:div>
      </w:divsChild>
    </w:div>
    <w:div w:id="1850944544">
      <w:bodyDiv w:val="1"/>
      <w:marLeft w:val="0"/>
      <w:marRight w:val="0"/>
      <w:marTop w:val="0"/>
      <w:marBottom w:val="0"/>
      <w:divBdr>
        <w:top w:val="none" w:sz="0" w:space="0" w:color="auto"/>
        <w:left w:val="none" w:sz="0" w:space="0" w:color="auto"/>
        <w:bottom w:val="none" w:sz="0" w:space="0" w:color="auto"/>
        <w:right w:val="none" w:sz="0" w:space="0" w:color="auto"/>
      </w:divBdr>
      <w:divsChild>
        <w:div w:id="977296900">
          <w:marLeft w:val="0"/>
          <w:marRight w:val="0"/>
          <w:marTop w:val="0"/>
          <w:marBottom w:val="0"/>
          <w:divBdr>
            <w:top w:val="none" w:sz="0" w:space="0" w:color="auto"/>
            <w:left w:val="none" w:sz="0" w:space="0" w:color="auto"/>
            <w:bottom w:val="none" w:sz="0" w:space="0" w:color="auto"/>
            <w:right w:val="none" w:sz="0" w:space="0" w:color="auto"/>
          </w:divBdr>
        </w:div>
      </w:divsChild>
    </w:div>
    <w:div w:id="2000183039">
      <w:bodyDiv w:val="1"/>
      <w:marLeft w:val="0"/>
      <w:marRight w:val="0"/>
      <w:marTop w:val="0"/>
      <w:marBottom w:val="0"/>
      <w:divBdr>
        <w:top w:val="none" w:sz="0" w:space="0" w:color="auto"/>
        <w:left w:val="none" w:sz="0" w:space="0" w:color="auto"/>
        <w:bottom w:val="none" w:sz="0" w:space="0" w:color="auto"/>
        <w:right w:val="none" w:sz="0" w:space="0" w:color="auto"/>
      </w:divBdr>
      <w:divsChild>
        <w:div w:id="801459432">
          <w:marLeft w:val="0"/>
          <w:marRight w:val="0"/>
          <w:marTop w:val="0"/>
          <w:marBottom w:val="0"/>
          <w:divBdr>
            <w:top w:val="none" w:sz="0" w:space="0" w:color="auto"/>
            <w:left w:val="none" w:sz="0" w:space="0" w:color="auto"/>
            <w:bottom w:val="none" w:sz="0" w:space="0" w:color="auto"/>
            <w:right w:val="none" w:sz="0" w:space="0" w:color="auto"/>
          </w:divBdr>
        </w:div>
      </w:divsChild>
    </w:div>
    <w:div w:id="2124230569">
      <w:bodyDiv w:val="1"/>
      <w:marLeft w:val="0"/>
      <w:marRight w:val="0"/>
      <w:marTop w:val="0"/>
      <w:marBottom w:val="0"/>
      <w:divBdr>
        <w:top w:val="none" w:sz="0" w:space="0" w:color="auto"/>
        <w:left w:val="none" w:sz="0" w:space="0" w:color="auto"/>
        <w:bottom w:val="none" w:sz="0" w:space="0" w:color="auto"/>
        <w:right w:val="none" w:sz="0" w:space="0" w:color="auto"/>
      </w:divBdr>
      <w:divsChild>
        <w:div w:id="136559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吴 威</cp:lastModifiedBy>
  <cp:revision>4</cp:revision>
  <cp:lastPrinted>2023-03-05T07:20:00Z</cp:lastPrinted>
  <dcterms:created xsi:type="dcterms:W3CDTF">2023-05-31T00:59:00Z</dcterms:created>
  <dcterms:modified xsi:type="dcterms:W3CDTF">2023-05-31T01:44:00Z</dcterms:modified>
</cp:coreProperties>
</file>